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67" w:rsidRDefault="00114A67" w:rsidP="00114A67">
      <w:pPr>
        <w:pStyle w:val="a5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114A67" w:rsidRDefault="00114A67" w:rsidP="00114A67">
      <w:pPr>
        <w:pStyle w:val="a5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114A67" w:rsidRDefault="00114A67" w:rsidP="00114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114A67" w:rsidRDefault="00114A67" w:rsidP="00114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Подкаменское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114A67" w:rsidRDefault="00114A67" w:rsidP="00114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14A67" w:rsidRDefault="00114A67" w:rsidP="00114A67">
      <w:pPr>
        <w:pStyle w:val="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114A67" w:rsidRDefault="00114A67" w:rsidP="00114A67">
      <w:pPr>
        <w:pStyle w:val="1"/>
        <w:pBdr>
          <w:top w:val="thinThickSmallGap" w:sz="24" w:space="1" w:color="auto"/>
        </w:pBdr>
        <w:jc w:val="center"/>
        <w:rPr>
          <w:sz w:val="24"/>
          <w:szCs w:val="24"/>
        </w:rPr>
      </w:pPr>
    </w:p>
    <w:p w:rsidR="00114A67" w:rsidRDefault="00114A67" w:rsidP="00114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12.01.2020  № 3 -па</w:t>
      </w:r>
    </w:p>
    <w:p w:rsidR="00114A67" w:rsidRDefault="00114A67" w:rsidP="00114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A67" w:rsidRDefault="00114A67" w:rsidP="00114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Плана работы по снижению </w:t>
      </w:r>
    </w:p>
    <w:p w:rsidR="00114A67" w:rsidRDefault="00114A67" w:rsidP="00114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административных барьеров, повышению качества </w:t>
      </w:r>
    </w:p>
    <w:p w:rsidR="00114A67" w:rsidRDefault="00114A67" w:rsidP="00114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доступности муниципальных услуг, снижению </w:t>
      </w:r>
    </w:p>
    <w:p w:rsidR="00114A67" w:rsidRDefault="00114A67" w:rsidP="00114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коррупционных рисков в администрации</w:t>
      </w:r>
    </w:p>
    <w:p w:rsidR="00114A67" w:rsidRDefault="00114A67" w:rsidP="00114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Подкаменского сельского поселения на 2021 год</w:t>
      </w:r>
    </w:p>
    <w:p w:rsidR="00114A67" w:rsidRDefault="00114A67" w:rsidP="00114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A67" w:rsidRDefault="00114A67" w:rsidP="00114A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снижения административных барьеров, повышения качества и доступности муниципальных услуг, снижения коррупционных рисков, в соответствии  со ст. 7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ст.ст. 3, 5, 6 </w:t>
      </w:r>
      <w:hyperlink r:id="rId5" w:history="1">
        <w:r>
          <w:rPr>
            <w:rStyle w:val="a8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Федерального закона от 25.12.2008 № 273-ФЗ «О противодействии коррупции</w:t>
        </w:r>
      </w:hyperlink>
      <w:r>
        <w:rPr>
          <w:rFonts w:ascii="Times New Roman" w:hAnsi="Times New Roman" w:cs="Times New Roman"/>
          <w:iCs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ст.ст. 13, 15, 27.1 </w:t>
      </w:r>
      <w:r>
        <w:rPr>
          <w:rFonts w:ascii="Times New Roman" w:hAnsi="Times New Roman" w:cs="Times New Roman"/>
          <w:sz w:val="24"/>
          <w:szCs w:val="24"/>
        </w:rPr>
        <w:t>Федерального закона от 02.03.2007 № 25-ФЗ «О муниципальной службе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Федерации», ст.ст. 4, 6, 12, 13 Федерального закона от 09.02.2009 № 8-ФЗ «Об обеспечении доступа к информации о деятельности государственных органов и органов местного самоуправления», ст.ст. 4, 6 Федерального закона  от 27.07.2010 № 210-ФЗ «Об организации предоставления государственных и муниципальных услуг», руководствуясь Уставом Подкаменского муниципального образования:</w:t>
      </w:r>
    </w:p>
    <w:p w:rsidR="00114A67" w:rsidRDefault="00114A67" w:rsidP="0011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A67" w:rsidRDefault="00114A67" w:rsidP="00114A67">
      <w:pPr>
        <w:spacing w:after="0" w:line="240" w:lineRule="auto"/>
        <w:ind w:right="-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114A67" w:rsidRDefault="00114A67" w:rsidP="00114A67">
      <w:pPr>
        <w:spacing w:after="0" w:line="240" w:lineRule="auto"/>
        <w:ind w:right="-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4A67" w:rsidRDefault="00114A67" w:rsidP="00114A67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Утвердить План работы по снижению административных барьеров, повышению качества и доступности муниципальных услуг, снижению коррупционных рисков в администрации Подкаменского сельского поселения на 2021 год.</w:t>
      </w:r>
    </w:p>
    <w:p w:rsidR="00114A67" w:rsidRDefault="00114A67" w:rsidP="00114A67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2.Опубликовать настоящее постановление на информационных стендах   Подкаменского  сельского поселения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на официальном сайте  Подкаменского муниципального образования в информационно-телекоммуникационной сети «Интернет».</w:t>
      </w:r>
    </w:p>
    <w:p w:rsidR="00114A67" w:rsidRDefault="00114A67" w:rsidP="00114A67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14A67" w:rsidRDefault="00114A67" w:rsidP="00114A6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4A67" w:rsidRDefault="00114A67" w:rsidP="00114A6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4A67" w:rsidRDefault="00114A67" w:rsidP="00114A6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Подкаменского </w:t>
      </w:r>
    </w:p>
    <w:p w:rsidR="00114A67" w:rsidRDefault="00114A67" w:rsidP="00114A6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Д.А.Бархатова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114A67" w:rsidRDefault="00114A67" w:rsidP="00114A6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14A67" w:rsidRDefault="00114A67" w:rsidP="00114A6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14A67" w:rsidRDefault="00114A67" w:rsidP="00114A6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14A67" w:rsidRDefault="00114A67" w:rsidP="00114A6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14A67" w:rsidRDefault="00114A67" w:rsidP="00114A6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14A67" w:rsidRDefault="00114A67" w:rsidP="00114A6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14A67" w:rsidRDefault="00114A67" w:rsidP="00114A6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14A67" w:rsidRDefault="00114A67" w:rsidP="00114A6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14A67" w:rsidRDefault="00114A67" w:rsidP="00114A6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14A67" w:rsidRDefault="00114A67" w:rsidP="00114A6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14A67" w:rsidRDefault="00114A67" w:rsidP="00114A6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14A67" w:rsidRDefault="00114A67" w:rsidP="00114A6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Утвержден </w:t>
      </w:r>
    </w:p>
    <w:p w:rsidR="00114A67" w:rsidRDefault="00114A67" w:rsidP="00114A6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постановлением администрации</w:t>
      </w:r>
    </w:p>
    <w:p w:rsidR="00114A67" w:rsidRDefault="00114A67" w:rsidP="00114A6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Подкаменского сельского </w:t>
      </w:r>
    </w:p>
    <w:p w:rsidR="00114A67" w:rsidRDefault="00114A67" w:rsidP="00114A6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поселения от 12.01.2021г.№ 3-па</w:t>
      </w:r>
    </w:p>
    <w:p w:rsidR="00114A67" w:rsidRDefault="00114A67" w:rsidP="00114A6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14A67" w:rsidRDefault="00114A67" w:rsidP="00114A6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План работы </w:t>
      </w:r>
    </w:p>
    <w:p w:rsidR="00114A67" w:rsidRDefault="00114A67" w:rsidP="00114A6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снижению административных барьеров, повышению качества и доступности муниципальных услуг, снижению коррупционных рисков в администрации Подкаменского сельского поселения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2020 год</w:t>
      </w:r>
    </w:p>
    <w:p w:rsidR="00114A67" w:rsidRDefault="00114A67" w:rsidP="00114A6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4886" w:type="pct"/>
        <w:jc w:val="center"/>
        <w:tblInd w:w="-2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"/>
        <w:gridCol w:w="4968"/>
        <w:gridCol w:w="1797"/>
        <w:gridCol w:w="2190"/>
      </w:tblGrid>
      <w:tr w:rsidR="00114A67" w:rsidTr="00114A67">
        <w:trPr>
          <w:trHeight w:val="265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ind w:left="-818" w:firstLine="8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114A67" w:rsidTr="00114A67">
        <w:trPr>
          <w:trHeight w:val="3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Организационные вопросы</w:t>
            </w:r>
          </w:p>
        </w:tc>
      </w:tr>
      <w:tr w:rsidR="00114A67" w:rsidTr="00114A67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67" w:rsidRDefault="00114A67" w:rsidP="009E0032">
            <w:pPr>
              <w:numPr>
                <w:ilvl w:val="0"/>
                <w:numId w:val="1"/>
              </w:numPr>
              <w:spacing w:after="0" w:line="240" w:lineRule="auto"/>
              <w:ind w:left="29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рабочей группы по снижению административных барьеров, повышению качества и доступности муниципальных услуг, снижению коррупционных рисков при Администрации Шелеховского муниципального района на 2021 год (далее – рабочая группа)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Е.М.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67" w:rsidTr="00114A67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67" w:rsidRDefault="00114A67" w:rsidP="009E0032">
            <w:pPr>
              <w:numPr>
                <w:ilvl w:val="0"/>
                <w:numId w:val="1"/>
              </w:numPr>
              <w:spacing w:after="0" w:line="240" w:lineRule="auto"/>
              <w:ind w:left="29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результатов заседаний рабочей группы по снижению административных барьеров, повышению качества и доступности муниципальных услуг, снижению коррупционных рисков при Администрации Шелеховского муниципального района, до специалистов Администрации Подкаменского сельского поселения и подведомственного учреждения МКУК «КДЦ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одкаменная»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Е.М.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114A67" w:rsidTr="00114A67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67" w:rsidRDefault="00114A67" w:rsidP="009E0032">
            <w:pPr>
              <w:numPr>
                <w:ilvl w:val="0"/>
                <w:numId w:val="1"/>
              </w:numPr>
              <w:spacing w:after="0" w:line="240" w:lineRule="auto"/>
              <w:ind w:left="29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плана мероприятий по снижению административных барьеров, повышению качества и доступности муниципальных услуг, снижению коррупционных рисков в Администрации Подкаменского сельского поселения и исполнения решений рабочей группы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Е.М.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114A67" w:rsidTr="00114A67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Совершенствование организации деятельности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органов местного самоуправления</w:t>
            </w:r>
          </w:p>
        </w:tc>
      </w:tr>
      <w:tr w:rsidR="00114A67" w:rsidTr="00114A67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67" w:rsidRDefault="00114A67" w:rsidP="009E0032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обращениями граждан, поступившими на приеме граждан </w:t>
            </w:r>
          </w:p>
          <w:p w:rsidR="00114A67" w:rsidRDefault="00114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-Главой администрации Подкаменского сельского поселения,    </w:t>
            </w:r>
          </w:p>
          <w:p w:rsidR="00114A67" w:rsidRDefault="00114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-должностными лицами администрации;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Н.А.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Главой администрации</w:t>
            </w:r>
          </w:p>
        </w:tc>
      </w:tr>
      <w:tr w:rsidR="00114A67" w:rsidTr="00114A67">
        <w:trPr>
          <w:trHeight w:val="953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67" w:rsidRDefault="00114A67" w:rsidP="009E0032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Мониторинг качества предоставления муниципальных услуг путем анкетирования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Е.М.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114A67" w:rsidTr="00114A67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Совершенствование кадровой политики</w:t>
            </w:r>
          </w:p>
        </w:tc>
      </w:tr>
      <w:tr w:rsidR="00114A67" w:rsidTr="00114A67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67" w:rsidRDefault="00114A67" w:rsidP="009E0032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проверке сведений о доходах, расходах, об имуществе и обязательствах имущественного характера, представляемых гражданином при поступлении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муниципальную службу, муниципальными служащими, в т.ч. сведений о доходах, расходах, об имуществе и обязательствах имущественного характера их супруги (супруга) и несовершеннолетних детей.</w:t>
            </w:r>
          </w:p>
          <w:p w:rsidR="00114A67" w:rsidRDefault="00114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Подкаменского сельского поселения сведений о доходах, расходах, об имуществе и обязательствах имущественного характера, предоставляемых муниципальными служащими администрации за 2019 год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Зимина Е.М.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квартал, далее по мере необходимости</w:t>
            </w:r>
          </w:p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67" w:rsidRDefault="00114A67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  квартал</w:t>
            </w:r>
          </w:p>
        </w:tc>
      </w:tr>
      <w:tr w:rsidR="00114A67" w:rsidTr="00114A67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67" w:rsidRDefault="00114A67" w:rsidP="009E0032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работы по повышению квалификации муниципальных служащих  по итогам 2019 года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Е.М.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114A67" w:rsidTr="00114A67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67" w:rsidRDefault="00114A67" w:rsidP="009E0032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исполнения установленного </w:t>
            </w:r>
            <w:hyperlink r:id="rId6" w:history="1">
              <w:r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порядка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Подкаменского муниципального образования средств, вырученных от его реализации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Е.М.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14A67" w:rsidTr="00114A67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67" w:rsidRDefault="00114A67" w:rsidP="009E0032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исполнения муниципальными служащими порядка уведомления о намерении выполнять иную оплачиваемую работу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порядка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Е.М.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14A67" w:rsidTr="00114A67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Оптимизация предоставления муниципальных услуг</w:t>
            </w:r>
          </w:p>
        </w:tc>
      </w:tr>
      <w:tr w:rsidR="00114A67" w:rsidTr="00114A67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67" w:rsidRDefault="00114A67" w:rsidP="009E0032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исполнения административных регламентов по предоставлению муниципальных услуг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pStyle w:val="a3"/>
              <w:spacing w:line="276" w:lineRule="auto"/>
              <w:jc w:val="center"/>
            </w:pPr>
            <w:r>
              <w:t>Сальникова Н.А.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14A67" w:rsidTr="00114A67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 Совершенствование нормативно - правового регулирования</w:t>
            </w:r>
          </w:p>
        </w:tc>
      </w:tr>
      <w:tr w:rsidR="00114A67" w:rsidTr="00114A67">
        <w:trPr>
          <w:cantSplit/>
          <w:trHeight w:val="2019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67" w:rsidRDefault="00114A67" w:rsidP="009E003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нормативных правовых актов  администрации Подкаменского сельского поселения и проектов муниципальных нормативных правовых актов администрации Подкаменского сельского поселения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Е.М.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14A67" w:rsidTr="00114A67">
        <w:trPr>
          <w:cantSplit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67" w:rsidRDefault="00114A67" w:rsidP="009E003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правоприменительной  практики по результатам вступивших в законную силу решений судов, арбитражных судов 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правовых актов, незаконных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Е.М.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14A67" w:rsidTr="00114A67">
        <w:trPr>
          <w:trHeight w:val="62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Повышение уровня информированности граждан о деятельности органов местного самоуправления и мерах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воздействия</w:t>
            </w:r>
          </w:p>
        </w:tc>
      </w:tr>
      <w:tr w:rsidR="00114A67" w:rsidTr="00114A67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67" w:rsidRDefault="00114A67" w:rsidP="009E0032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достоверной информации о деятельности органов местного самоуправления на официальном сайте Администрации Подкаменского сельского поселения http://Подкаменная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Е.М.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14A67" w:rsidTr="00114A67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67" w:rsidRDefault="00114A67" w:rsidP="009E0032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доступа граждан к муниципальным нормативным правовым актам администрации Подкаменского сельского поселения на официальном сайте Администрации http://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Подкаменная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Е.М.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67" w:rsidRDefault="00114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14A67" w:rsidRDefault="00114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67" w:rsidTr="00114A67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 Совершенствование механизма распоряжения муниципальным имуществом и бюджетными средствами</w:t>
            </w:r>
          </w:p>
        </w:tc>
      </w:tr>
      <w:tr w:rsidR="00114A67" w:rsidTr="00114A67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67" w:rsidRDefault="00114A67" w:rsidP="009E0032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для общественности о состоянии муниципальных финансов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14A67" w:rsidTr="00114A67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67" w:rsidRDefault="00114A67" w:rsidP="009E0032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Российской Федерации в информационно-телекоммуникационной сети «Интернет» информации о размещении заказов на поставки товаров, выполнение работ, оказание услуг в соответствии с планом-графиком муниципальных закупок администрации Подкаменского сельского поселения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67" w:rsidRDefault="001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114A67" w:rsidRDefault="00114A67" w:rsidP="00114A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1539" w:rsidRDefault="008B1539"/>
    <w:sectPr w:rsidR="008B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1B0"/>
    <w:multiLevelType w:val="hybridMultilevel"/>
    <w:tmpl w:val="66BCBE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A67"/>
    <w:rsid w:val="00114A67"/>
    <w:rsid w:val="008B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4A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A6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114A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14A6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114A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114A6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99"/>
    <w:qFormat/>
    <w:rsid w:val="00114A67"/>
    <w:pPr>
      <w:ind w:left="720"/>
      <w:contextualSpacing/>
    </w:pPr>
  </w:style>
  <w:style w:type="paragraph" w:customStyle="1" w:styleId="ConsPlusNormal">
    <w:name w:val="ConsPlusNormal"/>
    <w:rsid w:val="00114A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14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114A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316AC8C0B10E70844E3983B885376FF954283BEDBAD8DF008A7D4B7DV8Y5D" TargetMode="External"/><Relationship Id="rId5" Type="http://schemas.openxmlformats.org/officeDocument/2006/relationships/hyperlink" Target="consultantplus://offline/ref=D9C81E581332591690D97D50DA9F34701291F5CE75A46A8193B8F543A2E9AC6F73C1F4DD373D6077AAS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1088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3</cp:revision>
  <dcterms:created xsi:type="dcterms:W3CDTF">2021-01-19T04:38:00Z</dcterms:created>
  <dcterms:modified xsi:type="dcterms:W3CDTF">2021-01-19T04:40:00Z</dcterms:modified>
</cp:coreProperties>
</file>