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35" w:rsidRPr="00AF4835" w:rsidRDefault="00AF4835" w:rsidP="00AF48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4835" w:rsidRPr="00AF4835" w:rsidRDefault="00AF4835" w:rsidP="00AF48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F4835" w:rsidRPr="00AF4835" w:rsidRDefault="00AF4835" w:rsidP="00AF48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4835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AF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F4835">
        <w:rPr>
          <w:rFonts w:ascii="Times New Roman" w:hAnsi="Times New Roman" w:cs="Times New Roman"/>
          <w:sz w:val="28"/>
          <w:szCs w:val="28"/>
        </w:rPr>
        <w:t>район</w:t>
      </w:r>
    </w:p>
    <w:p w:rsidR="00AF4835" w:rsidRPr="00AF4835" w:rsidRDefault="00AF4835" w:rsidP="00AF483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4835">
        <w:rPr>
          <w:rFonts w:ascii="Times New Roman" w:hAnsi="Times New Roman" w:cs="Times New Roman"/>
          <w:b w:val="0"/>
          <w:color w:val="auto"/>
          <w:sz w:val="28"/>
          <w:szCs w:val="28"/>
        </w:rPr>
        <w:t>ПОДКАМЕНСКОЕ МУНИЦИПАЛЬНОЕ ОБРАЗОВАНИЕ</w:t>
      </w:r>
    </w:p>
    <w:p w:rsidR="00AF4835" w:rsidRPr="00AF4835" w:rsidRDefault="00AF4835" w:rsidP="00AF4835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4835" w:rsidRPr="00AF4835" w:rsidRDefault="00AF4835" w:rsidP="00AF483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F48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AF4835" w:rsidRPr="00AF4835" w:rsidRDefault="00AF4835" w:rsidP="00A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35">
        <w:rPr>
          <w:noProof/>
        </w:rPr>
        <w:pict>
          <v:line id="_x0000_s1026" style="position:absolute;z-index:251660288" from="2.15pt,3.85pt" to="494.15pt,3.85pt" strokeweight="4pt">
            <v:stroke linestyle="thickBetweenThin"/>
          </v:line>
        </w:pict>
      </w:r>
    </w:p>
    <w:p w:rsidR="00AF4835" w:rsidRPr="00AF4835" w:rsidRDefault="00AF4835" w:rsidP="00AF4835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Pr="00AF4835">
        <w:rPr>
          <w:b w:val="0"/>
          <w:szCs w:val="28"/>
        </w:rPr>
        <w:t>т 28.10.2019г. № 51-па</w:t>
      </w:r>
    </w:p>
    <w:p w:rsidR="005E0BFA" w:rsidRPr="00AF4835" w:rsidRDefault="005E0BFA" w:rsidP="0078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AF4835" w:rsidP="00AF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</w:p>
    <w:p w:rsidR="007819EE" w:rsidRPr="00AF4835" w:rsidRDefault="00AF4835" w:rsidP="00AF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«Осуществление строительства, реконструкции,</w:t>
      </w:r>
    </w:p>
    <w:p w:rsidR="007819EE" w:rsidRPr="00AF4835" w:rsidRDefault="00AF4835" w:rsidP="00AF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Pr="00AF483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F4835">
        <w:rPr>
          <w:rFonts w:ascii="Times New Roman" w:hAnsi="Times New Roman" w:cs="Times New Roman"/>
          <w:sz w:val="28"/>
          <w:szCs w:val="28"/>
        </w:rPr>
        <w:t xml:space="preserve"> </w:t>
      </w:r>
      <w:r w:rsidRPr="00AF4835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</w:t>
      </w:r>
    </w:p>
    <w:p w:rsidR="003F12CF" w:rsidRPr="00AF4835" w:rsidRDefault="00AF4835" w:rsidP="00AF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AF4835" w:rsidRDefault="00AF4835" w:rsidP="00AF4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 xml:space="preserve">в границах территории Подкаменского </w:t>
      </w:r>
    </w:p>
    <w:p w:rsidR="003F12CF" w:rsidRPr="00AF4835" w:rsidRDefault="00AF4835" w:rsidP="00AF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F4835">
        <w:rPr>
          <w:rFonts w:ascii="Times New Roman" w:hAnsi="Times New Roman" w:cs="Times New Roman"/>
          <w:sz w:val="28"/>
          <w:szCs w:val="28"/>
        </w:rPr>
        <w:t xml:space="preserve"> на 2020 -2022 годы»</w:t>
      </w:r>
    </w:p>
    <w:p w:rsidR="004F0245" w:rsidRPr="00AF4835" w:rsidRDefault="004F0245" w:rsidP="00AF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B6" w:rsidRPr="00AF4835" w:rsidRDefault="003F12CF" w:rsidP="007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F4835">
        <w:rPr>
          <w:rFonts w:ascii="Times New Roman" w:hAnsi="Times New Roman" w:cs="Times New Roman"/>
          <w:sz w:val="28"/>
          <w:szCs w:val="28"/>
        </w:rPr>
        <w:t xml:space="preserve">В целях реализации повышение качества управления финансами в сфере дорожной деятельности, а так же повышение эффективности бюджетных расходов с использованием дорожного фонда, руководствуясь Федеральным законом от 06.10.2003 года №131-ФЗ  «Об общих принципах организации местного самоуправления в Российской Федерации», ст. 179 Бюджетного кодекса РФ, </w:t>
      </w:r>
      <w:r w:rsidR="004200F9" w:rsidRPr="00AF4835">
        <w:rPr>
          <w:rFonts w:ascii="Times New Roman" w:hAnsi="Times New Roman" w:cs="Times New Roman"/>
          <w:sz w:val="28"/>
          <w:szCs w:val="28"/>
        </w:rPr>
        <w:t>постановлением Администрации Подкаменского сельского поселения от 15.05.2018 года № 37-па «Об утверждении Порядка принятия решений о разработке муниципальных</w:t>
      </w:r>
      <w:proofErr w:type="gramEnd"/>
      <w:r w:rsidR="004200F9" w:rsidRPr="00AF4835">
        <w:rPr>
          <w:rFonts w:ascii="Times New Roman" w:hAnsi="Times New Roman" w:cs="Times New Roman"/>
          <w:sz w:val="28"/>
          <w:szCs w:val="28"/>
        </w:rPr>
        <w:t xml:space="preserve"> программ Подкаменского муниципального образования, их формирования и реализации», </w:t>
      </w:r>
      <w:r w:rsidRPr="00AF4835">
        <w:rPr>
          <w:rFonts w:ascii="Times New Roman" w:hAnsi="Times New Roman" w:cs="Times New Roman"/>
          <w:sz w:val="28"/>
          <w:szCs w:val="28"/>
        </w:rPr>
        <w:t>Уставом Подкаменского муниципального образования, Администрация Подкаменского сельского поселения</w:t>
      </w:r>
    </w:p>
    <w:p w:rsidR="004200F9" w:rsidRPr="00AF4835" w:rsidRDefault="004200F9" w:rsidP="0076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4F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12CF" w:rsidRPr="00AF4835" w:rsidRDefault="003F12CF" w:rsidP="004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3308B6" w:rsidRPr="00AF4835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строительства, реконструкции, содержания и </w:t>
      </w:r>
      <w:proofErr w:type="gramStart"/>
      <w:r w:rsidR="003308B6" w:rsidRPr="00AF483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3308B6" w:rsidRPr="00AF4835">
        <w:rPr>
          <w:rFonts w:ascii="Times New Roman" w:hAnsi="Times New Roman" w:cs="Times New Roman"/>
          <w:sz w:val="28"/>
          <w:szCs w:val="28"/>
        </w:rPr>
        <w:t xml:space="preserve"> </w:t>
      </w:r>
      <w:r w:rsidR="003308B6" w:rsidRPr="00AF4835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 в границах территории Подкаменского муниципального образования </w:t>
      </w:r>
      <w:r w:rsidR="00760C5D" w:rsidRPr="00AF4835">
        <w:rPr>
          <w:rFonts w:ascii="Times New Roman" w:hAnsi="Times New Roman" w:cs="Times New Roman"/>
          <w:sz w:val="28"/>
          <w:szCs w:val="28"/>
        </w:rPr>
        <w:t xml:space="preserve"> на 2020 -2022</w:t>
      </w:r>
      <w:r w:rsidR="004200F9" w:rsidRPr="00AF4835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F4835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Программа), (приложение к постановлению).</w:t>
      </w:r>
    </w:p>
    <w:p w:rsidR="003F12CF" w:rsidRPr="00AF4835" w:rsidRDefault="003F12CF" w:rsidP="004F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2. </w:t>
      </w:r>
      <w:r w:rsidRPr="00AF483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 ходе реализации муниципальной программы «</w:t>
      </w:r>
      <w:r w:rsidR="003308B6" w:rsidRPr="00AF4835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строительства, реконструкции, содержания и </w:t>
      </w:r>
      <w:proofErr w:type="gramStart"/>
      <w:r w:rsidR="003308B6" w:rsidRPr="00AF4835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3308B6" w:rsidRPr="00AF4835">
        <w:rPr>
          <w:rFonts w:ascii="Times New Roman" w:hAnsi="Times New Roman" w:cs="Times New Roman"/>
          <w:sz w:val="28"/>
          <w:szCs w:val="28"/>
        </w:rPr>
        <w:t xml:space="preserve"> </w:t>
      </w:r>
      <w:r w:rsidR="003308B6" w:rsidRPr="00AF4835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 в границах территории Подкаменского муниципального образования </w:t>
      </w:r>
      <w:r w:rsidR="00577900" w:rsidRPr="00AF483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60C5D" w:rsidRPr="00AF4835">
        <w:rPr>
          <w:rFonts w:ascii="Times New Roman" w:hAnsi="Times New Roman" w:cs="Times New Roman"/>
          <w:sz w:val="28"/>
          <w:szCs w:val="28"/>
        </w:rPr>
        <w:t xml:space="preserve"> -2022</w:t>
      </w:r>
      <w:r w:rsidR="003308B6" w:rsidRPr="00AF483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F4835">
        <w:rPr>
          <w:rFonts w:ascii="Times New Roman" w:eastAsia="Times New Roman" w:hAnsi="Times New Roman" w:cs="Times New Roman"/>
          <w:color w:val="000000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бюджета Подкаменского сельского поселения.</w:t>
      </w:r>
    </w:p>
    <w:p w:rsidR="003F12CF" w:rsidRPr="00AF4835" w:rsidRDefault="003F12CF" w:rsidP="004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3. </w:t>
      </w:r>
      <w:r w:rsidR="004854C1" w:rsidRPr="00AF48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обнародования, но не ранее 1 января 2020 года,</w:t>
      </w:r>
      <w:r w:rsidRPr="00AF4835">
        <w:rPr>
          <w:rFonts w:ascii="Times New Roman" w:hAnsi="Times New Roman" w:cs="Times New Roman"/>
          <w:sz w:val="28"/>
          <w:szCs w:val="28"/>
        </w:rPr>
        <w:t xml:space="preserve"> подлежит официальному </w:t>
      </w:r>
      <w:r w:rsidRPr="00AF4835">
        <w:rPr>
          <w:rFonts w:ascii="Times New Roman" w:hAnsi="Times New Roman" w:cs="Times New Roman"/>
          <w:sz w:val="28"/>
          <w:szCs w:val="28"/>
        </w:rPr>
        <w:lastRenderedPageBreak/>
        <w:t>опубликованию на информационных стендах и размещению на официальном сайте Администрации Подкаменского сельского поселения.</w:t>
      </w:r>
    </w:p>
    <w:p w:rsidR="003F12CF" w:rsidRPr="00AF4835" w:rsidRDefault="003F12CF" w:rsidP="004F0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4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48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4835" w:rsidRDefault="00AF4835" w:rsidP="003F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4F0245" w:rsidRPr="00AF4835" w:rsidRDefault="00577900" w:rsidP="003F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 w:rsidR="00AF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AF4835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AF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F4835" w:rsidRDefault="00AF4835" w:rsidP="003F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15049" w:rsidRPr="00AF4835" w:rsidRDefault="003F12CF" w:rsidP="00015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</w:t>
      </w:r>
      <w:r w:rsidR="00015049" w:rsidRPr="00AF48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12CF" w:rsidRPr="00AF4835" w:rsidRDefault="00015049" w:rsidP="00015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049" w:rsidRPr="00AF4835" w:rsidRDefault="00015049" w:rsidP="00015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Подкаменского сельского </w:t>
      </w:r>
    </w:p>
    <w:p w:rsidR="00015049" w:rsidRPr="00AF4835" w:rsidRDefault="00015049" w:rsidP="000150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поселения от</w:t>
      </w:r>
      <w:r w:rsidR="00760C5D" w:rsidRPr="00AF4835">
        <w:rPr>
          <w:rFonts w:ascii="Times New Roman" w:hAnsi="Times New Roman" w:cs="Times New Roman"/>
          <w:sz w:val="28"/>
          <w:szCs w:val="28"/>
        </w:rPr>
        <w:t xml:space="preserve"> 28.10.2019 № 51</w:t>
      </w:r>
      <w:r w:rsidRPr="00AF4835">
        <w:rPr>
          <w:rFonts w:ascii="Times New Roman" w:hAnsi="Times New Roman" w:cs="Times New Roman"/>
          <w:sz w:val="28"/>
          <w:szCs w:val="28"/>
        </w:rPr>
        <w:t>-па</w:t>
      </w:r>
    </w:p>
    <w:p w:rsidR="003F12CF" w:rsidRPr="00AF4835" w:rsidRDefault="003F12CF" w:rsidP="003F1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015049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F12CF" w:rsidRPr="00AF4835" w:rsidRDefault="00015049" w:rsidP="003F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b/>
          <w:sz w:val="28"/>
          <w:szCs w:val="28"/>
        </w:rPr>
        <w:t>СОДЕРЖАНИЕ, РЕМОНТ АВТОМОБИЛЬНЫХ ДОРОГ ОБЩЕГО ПОЛЬЗОВАНИЯ МЕСТНОГО ЗНАЧЕНИЯ И УЛИЧНО-ДОРОЖНОЙ СЕТИ В ГРАНИЦАХ ТЕРРИТОРИИ ПОДКАМЕНСКОГО МУНИЦИПАЛЬНОГО</w:t>
      </w:r>
    </w:p>
    <w:p w:rsidR="003F12CF" w:rsidRPr="00AF4835" w:rsidRDefault="00015049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="00760C5D" w:rsidRPr="00AF483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53725" w:rsidRPr="00AF4835">
        <w:rPr>
          <w:rFonts w:ascii="Times New Roman" w:hAnsi="Times New Roman" w:cs="Times New Roman"/>
          <w:b/>
          <w:sz w:val="28"/>
          <w:szCs w:val="28"/>
        </w:rPr>
        <w:t>20</w:t>
      </w:r>
      <w:r w:rsidR="00760C5D" w:rsidRPr="00AF4835">
        <w:rPr>
          <w:rFonts w:ascii="Times New Roman" w:hAnsi="Times New Roman" w:cs="Times New Roman"/>
          <w:b/>
          <w:sz w:val="28"/>
          <w:szCs w:val="28"/>
        </w:rPr>
        <w:t xml:space="preserve"> -2022</w:t>
      </w:r>
      <w:r w:rsidRPr="00AF483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F12CF" w:rsidRPr="00AF4835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CF" w:rsidRPr="00AF4835" w:rsidRDefault="003F12CF" w:rsidP="003F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3F12CF" w:rsidRPr="00AF4835" w:rsidRDefault="003F12CF" w:rsidP="003F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6498"/>
      </w:tblGrid>
      <w:tr w:rsidR="003F12CF" w:rsidRPr="00AF4835" w:rsidTr="00760C5D"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9" w:type="dxa"/>
            <w:vAlign w:val="center"/>
          </w:tcPr>
          <w:p w:rsidR="003F12CF" w:rsidRPr="00AF4835" w:rsidRDefault="00090DAA" w:rsidP="004F0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реконструкции, содержания и </w:t>
            </w:r>
            <w:proofErr w:type="gramStart"/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автомобильных дорог общего пользования местного значения  в границах территории Подкаменского мун</w:t>
            </w:r>
            <w:r w:rsidR="00760C5D" w:rsidRPr="00AF4835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 на 20</w:t>
            </w:r>
            <w:r w:rsidR="00353725" w:rsidRPr="00AF4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0C5D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-2022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12CF" w:rsidRPr="00AF4835" w:rsidTr="00760C5D">
        <w:trPr>
          <w:trHeight w:val="2487"/>
        </w:trPr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6969" w:type="dxa"/>
            <w:vAlign w:val="center"/>
          </w:tcPr>
          <w:p w:rsidR="003F12CF" w:rsidRPr="00AF4835" w:rsidRDefault="003F12CF" w:rsidP="004F0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 w:rsidR="00353725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 w:rsidR="00353725" w:rsidRPr="00AF483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Подкаменского сельского поселения от 15.05.2018 года № 37-па «Об утверждении Порядка принятия решений о разработке муниципальных программ Подкаменского муниципального образования, их формирования и реализации», У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став Подкаменского муниципального образования</w:t>
            </w:r>
          </w:p>
        </w:tc>
      </w:tr>
      <w:tr w:rsidR="003F12CF" w:rsidRPr="00AF4835" w:rsidTr="00760C5D"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969" w:type="dxa"/>
            <w:vAlign w:val="center"/>
          </w:tcPr>
          <w:p w:rsidR="003F12CF" w:rsidRPr="00AF4835" w:rsidRDefault="003F12CF" w:rsidP="004F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Администрация Подкаменского сельского поселения</w:t>
            </w:r>
          </w:p>
        </w:tc>
      </w:tr>
      <w:tr w:rsidR="003F12CF" w:rsidRPr="00AF4835" w:rsidTr="00760C5D"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69" w:type="dxa"/>
            <w:vAlign w:val="center"/>
          </w:tcPr>
          <w:p w:rsidR="003F12CF" w:rsidRPr="00AF4835" w:rsidRDefault="003F12CF" w:rsidP="004F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Подкаменского сельского 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3F12CF" w:rsidRPr="00AF4835" w:rsidTr="00760C5D"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969" w:type="dxa"/>
            <w:vAlign w:val="center"/>
          </w:tcPr>
          <w:p w:rsidR="003F12CF" w:rsidRPr="00AF4835" w:rsidRDefault="003F12CF" w:rsidP="004F0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Администрация Подкаменского сельского поселения</w:t>
            </w:r>
          </w:p>
        </w:tc>
      </w:tr>
      <w:tr w:rsidR="003F12CF" w:rsidRPr="00AF4835" w:rsidTr="00760C5D">
        <w:trPr>
          <w:trHeight w:val="886"/>
        </w:trPr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69" w:type="dxa"/>
            <w:vAlign w:val="center"/>
          </w:tcPr>
          <w:p w:rsidR="003F12CF" w:rsidRPr="00AF4835" w:rsidRDefault="003F12CF" w:rsidP="004F0245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Сохранение, развитие и повышение безопасности на автомобильных дорогах общего пользования муниципальной собственности Подкаменского сельского поселения</w:t>
            </w:r>
          </w:p>
        </w:tc>
      </w:tr>
      <w:tr w:rsidR="003F12CF" w:rsidRPr="00AF4835" w:rsidTr="00AF4835">
        <w:trPr>
          <w:trHeight w:val="708"/>
        </w:trPr>
        <w:tc>
          <w:tcPr>
            <w:tcW w:w="3168" w:type="dxa"/>
            <w:vAlign w:val="center"/>
          </w:tcPr>
          <w:p w:rsidR="003F12CF" w:rsidRPr="00AF4835" w:rsidRDefault="003F12CF" w:rsidP="00760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69" w:type="dxa"/>
            <w:vAlign w:val="center"/>
          </w:tcPr>
          <w:p w:rsidR="003F12CF" w:rsidRPr="00AF4835" w:rsidRDefault="00760C5D" w:rsidP="004F02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3725" w:rsidRPr="00AF4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3F12CF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12CF" w:rsidRPr="00AF4835" w:rsidTr="00760C5D">
        <w:tc>
          <w:tcPr>
            <w:tcW w:w="3168" w:type="dxa"/>
            <w:vAlign w:val="center"/>
          </w:tcPr>
          <w:p w:rsidR="003F12CF" w:rsidRPr="00AF4835" w:rsidRDefault="003F12CF" w:rsidP="004F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69" w:type="dxa"/>
            <w:vAlign w:val="center"/>
          </w:tcPr>
          <w:p w:rsidR="003F12CF" w:rsidRPr="00AF4835" w:rsidRDefault="003F12CF" w:rsidP="004F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составляет тыс</w:t>
            </w:r>
            <w:proofErr w:type="gramStart"/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уб.: </w:t>
            </w:r>
            <w:r w:rsidR="00C91B9D" w:rsidRPr="00AF4835">
              <w:rPr>
                <w:rFonts w:ascii="Times New Roman" w:hAnsi="Times New Roman" w:cs="Times New Roman"/>
                <w:sz w:val="28"/>
                <w:szCs w:val="28"/>
              </w:rPr>
              <w:t>11875,2</w:t>
            </w:r>
          </w:p>
          <w:p w:rsidR="003F12CF" w:rsidRPr="00AF4835" w:rsidRDefault="00760C5D" w:rsidP="004F0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F12CF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3958,4</w:t>
            </w:r>
            <w:r w:rsidR="003F12CF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2CF" w:rsidRPr="00AF4835" w:rsidRDefault="00C91B9D" w:rsidP="004F0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12CF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3958,4</w:t>
            </w:r>
          </w:p>
          <w:p w:rsidR="003F12CF" w:rsidRPr="00AF4835" w:rsidRDefault="00C91B9D" w:rsidP="004F0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12AAC" w:rsidRPr="00AF48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4835">
              <w:rPr>
                <w:rFonts w:ascii="Times New Roman" w:hAnsi="Times New Roman" w:cs="Times New Roman"/>
                <w:sz w:val="28"/>
                <w:szCs w:val="28"/>
              </w:rPr>
              <w:t>3958,4</w:t>
            </w:r>
            <w:r w:rsidR="003F12CF" w:rsidRPr="00AF48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</w:p>
        </w:tc>
      </w:tr>
      <w:tr w:rsidR="001056B5" w:rsidRPr="00AF4835" w:rsidTr="00760C5D">
        <w:tc>
          <w:tcPr>
            <w:tcW w:w="3168" w:type="dxa"/>
            <w:vAlign w:val="center"/>
          </w:tcPr>
          <w:p w:rsidR="001056B5" w:rsidRPr="00AF4835" w:rsidRDefault="001056B5" w:rsidP="004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69" w:type="dxa"/>
            <w:vAlign w:val="center"/>
          </w:tcPr>
          <w:p w:rsidR="001056B5" w:rsidRPr="00AF4835" w:rsidRDefault="001056B5" w:rsidP="004F0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3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:rsidR="00015049" w:rsidRPr="00AF4835" w:rsidRDefault="00015049" w:rsidP="004F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2CF" w:rsidRPr="00AF4835" w:rsidRDefault="003F12CF" w:rsidP="004F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</w:t>
      </w:r>
    </w:p>
    <w:p w:rsidR="003F12CF" w:rsidRPr="00AF4835" w:rsidRDefault="003F12CF" w:rsidP="0033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</w:t>
      </w:r>
    </w:p>
    <w:p w:rsidR="00015049" w:rsidRPr="00AF4835" w:rsidRDefault="00015049" w:rsidP="0033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6B5" w:rsidRPr="00AF4835" w:rsidRDefault="001056B5" w:rsidP="00A52690">
      <w:pPr>
        <w:pStyle w:val="a7"/>
        <w:shd w:val="clear" w:color="auto" w:fill="FFFFFF"/>
        <w:jc w:val="both"/>
        <w:rPr>
          <w:sz w:val="28"/>
          <w:szCs w:val="28"/>
        </w:rPr>
      </w:pPr>
      <w:r w:rsidRPr="00AF4835">
        <w:rPr>
          <w:color w:val="414141"/>
          <w:sz w:val="28"/>
          <w:szCs w:val="28"/>
        </w:rPr>
        <w:t xml:space="preserve">   </w:t>
      </w:r>
      <w:r w:rsidRPr="00AF4835">
        <w:rPr>
          <w:sz w:val="28"/>
          <w:szCs w:val="28"/>
        </w:rPr>
        <w:t>Автомобильные дороги общего пользования местного значения Подкаменского сельского поселения 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Автомобильные дороги, являясь сложными инженерно-техническими сооружениями, имеют ряд особенностей, а именно:</w:t>
      </w:r>
    </w:p>
    <w:p w:rsidR="003F12CF" w:rsidRPr="00AF4835" w:rsidRDefault="00A52690" w:rsidP="003F1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</w:t>
      </w:r>
      <w:r w:rsidR="003F12CF" w:rsidRPr="00AF4835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 и пешеходам;</w:t>
      </w:r>
    </w:p>
    <w:p w:rsidR="003F12CF" w:rsidRPr="00AF4835" w:rsidRDefault="00A52690" w:rsidP="003F12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</w:t>
      </w:r>
      <w:r w:rsidR="003F12CF" w:rsidRPr="00AF4835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Одним из направлений деятельности органов местного самоуправления по финансированию дорожного хозяйства является максимальное удовлетворение 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3F12CF" w:rsidRPr="00AF4835" w:rsidRDefault="003F12CF" w:rsidP="004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3F12CF" w:rsidRPr="00AF4835" w:rsidRDefault="004F0245" w:rsidP="004F0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          1.С</w:t>
      </w:r>
      <w:r w:rsidR="003F12CF" w:rsidRPr="00AF4835">
        <w:rPr>
          <w:rFonts w:ascii="Times New Roman" w:hAnsi="Times New Roman" w:cs="Times New Roman"/>
          <w:sz w:val="28"/>
          <w:szCs w:val="28"/>
        </w:rPr>
        <w:t>нижение текущих издержек, в первую очередь для пользователей автомобильных дорог;</w:t>
      </w:r>
    </w:p>
    <w:p w:rsidR="003F12CF" w:rsidRPr="00AF4835" w:rsidRDefault="004F0245" w:rsidP="004F0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          2.С</w:t>
      </w:r>
      <w:r w:rsidR="003F12CF" w:rsidRPr="00AF4835">
        <w:rPr>
          <w:rFonts w:ascii="Times New Roman" w:hAnsi="Times New Roman" w:cs="Times New Roman"/>
          <w:sz w:val="28"/>
          <w:szCs w:val="28"/>
        </w:rPr>
        <w:t>тимулирование общего экономического развития прилегающих территорий;</w:t>
      </w:r>
    </w:p>
    <w:p w:rsidR="003F12CF" w:rsidRPr="00AF4835" w:rsidRDefault="004F0245" w:rsidP="004F0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          3.С</w:t>
      </w:r>
      <w:r w:rsidR="003F12CF" w:rsidRPr="00AF4835">
        <w:rPr>
          <w:rFonts w:ascii="Times New Roman" w:hAnsi="Times New Roman" w:cs="Times New Roman"/>
          <w:sz w:val="28"/>
          <w:szCs w:val="28"/>
        </w:rPr>
        <w:t xml:space="preserve">нижение числа дорожно-транспортных происшествий и нанесенного материального ущерба; </w:t>
      </w:r>
    </w:p>
    <w:p w:rsidR="003F12CF" w:rsidRPr="00AF4835" w:rsidRDefault="004F0245" w:rsidP="004F0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          4.П</w:t>
      </w:r>
      <w:r w:rsidR="003F12CF" w:rsidRPr="00AF4835">
        <w:rPr>
          <w:rFonts w:ascii="Times New Roman" w:hAnsi="Times New Roman" w:cs="Times New Roman"/>
          <w:sz w:val="28"/>
          <w:szCs w:val="28"/>
        </w:rPr>
        <w:t>овышение комфорта и удобства поездок.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занятости, снижение миграции населения и т.д.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Таким образом, «дорожные условия» оказывают влияние на все важные показатели экономического развития поселения. 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Автомобильные дороги имеют стратегическое значение для Подкаменского сельского поселения. Они связывают территорию поселения с соседними территориями, обеспечивают жизнедеятельность всех населенных пунктов, во многом определяют возможности развития поселения, по ним осуществляются 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F12CF" w:rsidRPr="00AF4835" w:rsidRDefault="003F12CF" w:rsidP="003F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Подкаменского сельского поселения и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имеет </w:t>
      </w:r>
      <w:proofErr w:type="gramStart"/>
      <w:r w:rsidRPr="00AF483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F4835">
        <w:rPr>
          <w:rFonts w:ascii="Times New Roman" w:hAnsi="Times New Roman" w:cs="Times New Roman"/>
          <w:sz w:val="28"/>
          <w:szCs w:val="28"/>
        </w:rPr>
        <w:t xml:space="preserve"> для поселения.</w:t>
      </w:r>
    </w:p>
    <w:p w:rsidR="003F12CF" w:rsidRPr="00AF4835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в </w:t>
      </w:r>
      <w:proofErr w:type="spellStart"/>
      <w:r w:rsidRPr="00AF4835">
        <w:rPr>
          <w:rFonts w:ascii="Times New Roman" w:hAnsi="Times New Roman" w:cs="Times New Roman"/>
          <w:sz w:val="28"/>
          <w:szCs w:val="28"/>
        </w:rPr>
        <w:t>Подкаменском</w:t>
      </w:r>
      <w:proofErr w:type="spellEnd"/>
      <w:r w:rsidRPr="00AF4835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75 км.</w:t>
      </w:r>
    </w:p>
    <w:p w:rsidR="003F12CF" w:rsidRPr="00AF4835" w:rsidRDefault="003F12CF" w:rsidP="003F12CF">
      <w:pPr>
        <w:pStyle w:val="a4"/>
        <w:spacing w:after="0" w:line="240" w:lineRule="auto"/>
        <w:ind w:left="20" w:right="20" w:firstLine="780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</w:t>
      </w:r>
    </w:p>
    <w:p w:rsidR="00A52690" w:rsidRPr="00AF4835" w:rsidRDefault="00A52690" w:rsidP="00A52690">
      <w:pPr>
        <w:pStyle w:val="a7"/>
        <w:shd w:val="clear" w:color="auto" w:fill="FFFFFF"/>
        <w:jc w:val="both"/>
        <w:rPr>
          <w:sz w:val="28"/>
          <w:szCs w:val="28"/>
        </w:rPr>
      </w:pPr>
      <w:r w:rsidRPr="00AF4835">
        <w:rPr>
          <w:sz w:val="28"/>
          <w:szCs w:val="28"/>
        </w:rPr>
        <w:lastRenderedPageBreak/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 перевозок.</w:t>
      </w:r>
    </w:p>
    <w:p w:rsidR="00A52690" w:rsidRPr="00AF4835" w:rsidRDefault="00A52690" w:rsidP="003F12CF">
      <w:pPr>
        <w:pStyle w:val="a4"/>
        <w:spacing w:after="0" w:line="240" w:lineRule="auto"/>
        <w:ind w:left="20" w:right="20" w:firstLine="78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  <w:proofErr w:type="spellStart"/>
      <w:r w:rsidRPr="00AF48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F4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</w:p>
    <w:p w:rsidR="00666B7B" w:rsidRPr="00AF4835" w:rsidRDefault="003F12CF" w:rsidP="00666B7B">
      <w:pPr>
        <w:shd w:val="clear" w:color="auto" w:fill="F9F9F9"/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bookmarkStart w:id="0" w:name="bookmark3"/>
      <w:r w:rsidRPr="00AF483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bookmarkEnd w:id="0"/>
    </w:p>
    <w:p w:rsidR="00D8598C" w:rsidRPr="00AF4835" w:rsidRDefault="00666B7B" w:rsidP="004F024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>Сохране</w:t>
      </w:r>
      <w:r w:rsidR="00D8598C" w:rsidRPr="00AF4835">
        <w:rPr>
          <w:rFonts w:ascii="Times New Roman" w:eastAsia="Times New Roman" w:hAnsi="Times New Roman" w:cs="Times New Roman"/>
          <w:sz w:val="28"/>
          <w:szCs w:val="28"/>
        </w:rPr>
        <w:t>ние протяженности, пропус</w:t>
      </w:r>
      <w:r w:rsidR="001056B5" w:rsidRPr="00AF4835">
        <w:rPr>
          <w:rFonts w:ascii="Times New Roman" w:eastAsia="Times New Roman" w:hAnsi="Times New Roman" w:cs="Times New Roman"/>
          <w:sz w:val="28"/>
          <w:szCs w:val="28"/>
        </w:rPr>
        <w:t xml:space="preserve">кной способности и приведение </w:t>
      </w:r>
      <w:r w:rsidR="00D8598C" w:rsidRPr="00AF4835">
        <w:rPr>
          <w:rFonts w:ascii="Times New Roman" w:eastAsia="Times New Roman" w:hAnsi="Times New Roman" w:cs="Times New Roman"/>
          <w:sz w:val="28"/>
          <w:szCs w:val="28"/>
        </w:rPr>
        <w:t xml:space="preserve"> их в соответствие с нормативными требованиями по транспортно-эксплуатационному состоянию</w:t>
      </w:r>
      <w:r w:rsidRPr="00AF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98C" w:rsidRPr="00AF4835" w:rsidRDefault="00666B7B" w:rsidP="004F024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98C" w:rsidRPr="00AF4835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 дорог местного значения.</w:t>
      </w:r>
    </w:p>
    <w:p w:rsidR="00D8598C" w:rsidRPr="00AF4835" w:rsidRDefault="00D8598C" w:rsidP="004F024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круглогодичной всепогодной транспортной доступности и </w:t>
      </w:r>
      <w:r w:rsidR="001056B5" w:rsidRPr="00AF48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4835">
        <w:rPr>
          <w:rFonts w:ascii="Times New Roman" w:eastAsia="Times New Roman" w:hAnsi="Times New Roman" w:cs="Times New Roman"/>
          <w:sz w:val="28"/>
          <w:szCs w:val="28"/>
        </w:rPr>
        <w:t>улучшение эффективности обслуживания участников дорожного движения;</w:t>
      </w:r>
    </w:p>
    <w:p w:rsidR="00D8598C" w:rsidRPr="00AF4835" w:rsidRDefault="00666B7B" w:rsidP="004F024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598C" w:rsidRPr="00AF4835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D8598C" w:rsidRPr="00AF4835" w:rsidRDefault="00D8598C" w:rsidP="004F0245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835">
        <w:rPr>
          <w:rFonts w:ascii="Times New Roman" w:eastAsia="Times New Roman" w:hAnsi="Times New Roman" w:cs="Times New Roman"/>
          <w:sz w:val="28"/>
          <w:szCs w:val="28"/>
        </w:rPr>
        <w:t xml:space="preserve">Поддержание транспортно-эксплуатационного состояния автомобильных дорог в соответствии с действующими нормативными требованиями, </w:t>
      </w:r>
      <w:proofErr w:type="gramStart"/>
      <w:r w:rsidRPr="00AF4835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AF48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предоставления из областного бюджета субсидий местным бюджетам на капитальный ремонт и ремонт дорог местного значения, что должно обеспечить проведение указанных работ в установленные сроки.</w:t>
      </w:r>
    </w:p>
    <w:p w:rsidR="003F12CF" w:rsidRPr="00AF4835" w:rsidRDefault="003F12CF" w:rsidP="004F02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Поскольку мероприятия Программы, связанные с текущим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бюджета Подкаменского сельского поселения.</w:t>
      </w:r>
    </w:p>
    <w:p w:rsidR="003F12CF" w:rsidRPr="00AF4835" w:rsidRDefault="003F12CF" w:rsidP="004F0245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2CF" w:rsidRPr="00AF4835" w:rsidRDefault="003F12CF" w:rsidP="003F12C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AF4835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AF4835">
        <w:rPr>
          <w:rFonts w:ascii="Times New Roman" w:hAnsi="Times New Roman"/>
          <w:sz w:val="28"/>
          <w:szCs w:val="28"/>
        </w:rPr>
        <w:t>IV</w:t>
      </w:r>
    </w:p>
    <w:p w:rsidR="003F12CF" w:rsidRPr="00AF4835" w:rsidRDefault="003F12CF" w:rsidP="003F12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35">
        <w:rPr>
          <w:rFonts w:ascii="Times New Roman" w:hAnsi="Times New Roman" w:cs="Times New Roman"/>
          <w:b/>
          <w:sz w:val="28"/>
          <w:szCs w:val="28"/>
        </w:rPr>
        <w:t>Механизм реализации  Программы.</w:t>
      </w:r>
    </w:p>
    <w:p w:rsidR="00015049" w:rsidRPr="00AF4835" w:rsidRDefault="00015049" w:rsidP="003F12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CF" w:rsidRPr="00AF4835" w:rsidRDefault="003F12CF" w:rsidP="003F1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Реализация программы включает в себя:</w:t>
      </w:r>
    </w:p>
    <w:p w:rsidR="003F12CF" w:rsidRPr="00AF4835" w:rsidRDefault="003F12CF" w:rsidP="004F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 определение непосредственных исполнителей (подрядчиков) мероприятий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F12CF" w:rsidRPr="00AF4835" w:rsidRDefault="003F12CF" w:rsidP="004F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-заключение муниципальных контрактов на выполнение мероприятий Программы;</w:t>
      </w:r>
    </w:p>
    <w:p w:rsidR="003F12CF" w:rsidRPr="00AF4835" w:rsidRDefault="003F12CF" w:rsidP="004F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AF48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4835">
        <w:rPr>
          <w:rFonts w:ascii="Times New Roman" w:hAnsi="Times New Roman" w:cs="Times New Roman"/>
          <w:sz w:val="28"/>
          <w:szCs w:val="28"/>
        </w:rPr>
        <w:t xml:space="preserve"> качеством выполненных работ;</w:t>
      </w:r>
    </w:p>
    <w:p w:rsidR="003F12CF" w:rsidRPr="00AF4835" w:rsidRDefault="003F12CF" w:rsidP="004F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 предоставление Главе администрации отчета о реализации Программы.</w:t>
      </w:r>
    </w:p>
    <w:p w:rsidR="003F12CF" w:rsidRPr="00AF4835" w:rsidRDefault="003F12CF" w:rsidP="004F0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Администрация Подкаменского сельского поселения.</w:t>
      </w:r>
    </w:p>
    <w:p w:rsidR="003F12CF" w:rsidRPr="00AF4835" w:rsidRDefault="003F12CF" w:rsidP="004F0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lastRenderedPageBreak/>
        <w:t>Ответственные исполнители:</w:t>
      </w:r>
    </w:p>
    <w:p w:rsidR="003F12CF" w:rsidRPr="00AF4835" w:rsidRDefault="003F12CF" w:rsidP="004F0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 обеспечивают выполнение мероприятий Программы в соответствии с действующим законодательством Российской Федерации;</w:t>
      </w:r>
    </w:p>
    <w:p w:rsidR="003F12CF" w:rsidRPr="00AF4835" w:rsidRDefault="003F12CF" w:rsidP="004F0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>-проводят мониторинг результативности Программы, определяя фактические затраты и сроки выполнения мероприятий Программы, достигнутые фактические показатели;</w:t>
      </w:r>
    </w:p>
    <w:p w:rsidR="003F12CF" w:rsidRPr="00AF4835" w:rsidRDefault="003F12CF" w:rsidP="004F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-ежеквартально информирует Главу  поселения о выполнении мероприятий и соответствующих работ, о ходе реализации Программы, освоении выделенных бюджетных средств не позднее 20 числа </w:t>
      </w:r>
      <w:r w:rsidR="00FF183D" w:rsidRPr="00AF4835">
        <w:rPr>
          <w:rFonts w:ascii="Times New Roman" w:hAnsi="Times New Roman" w:cs="Times New Roman"/>
          <w:sz w:val="28"/>
          <w:szCs w:val="28"/>
        </w:rPr>
        <w:t xml:space="preserve">месяца, следующего за </w:t>
      </w:r>
      <w:proofErr w:type="gramStart"/>
      <w:r w:rsidR="00FF183D" w:rsidRPr="00AF483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F183D" w:rsidRPr="00AF4835">
        <w:rPr>
          <w:rFonts w:ascii="Times New Roman" w:hAnsi="Times New Roman" w:cs="Times New Roman"/>
          <w:sz w:val="28"/>
          <w:szCs w:val="28"/>
        </w:rPr>
        <w:t>.</w:t>
      </w:r>
    </w:p>
    <w:p w:rsidR="00FF183D" w:rsidRPr="00AF4835" w:rsidRDefault="00FF183D" w:rsidP="004F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12CF" w:rsidRPr="00AF4835" w:rsidRDefault="003F12CF" w:rsidP="004F02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4835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4F0245" w:rsidRPr="00AF4835" w:rsidRDefault="003F12CF" w:rsidP="004F024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F4835">
        <w:rPr>
          <w:rFonts w:ascii="Times New Roman" w:hAnsi="Times New Roman"/>
          <w:sz w:val="28"/>
          <w:szCs w:val="28"/>
          <w:lang w:val="ru-RU"/>
        </w:rPr>
        <w:t>Перечень мероприятий программы</w:t>
      </w:r>
    </w:p>
    <w:tbl>
      <w:tblPr>
        <w:tblpPr w:leftFromText="180" w:rightFromText="180" w:vertAnchor="text" w:horzAnchor="margin" w:tblpX="-583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993"/>
        <w:gridCol w:w="992"/>
        <w:gridCol w:w="992"/>
        <w:gridCol w:w="992"/>
        <w:gridCol w:w="993"/>
        <w:gridCol w:w="1559"/>
        <w:gridCol w:w="1417"/>
      </w:tblGrid>
      <w:tr w:rsidR="003F12CF" w:rsidRPr="00AF4835" w:rsidTr="00AF4835">
        <w:trPr>
          <w:trHeight w:val="554"/>
        </w:trPr>
        <w:tc>
          <w:tcPr>
            <w:tcW w:w="534" w:type="dxa"/>
            <w:vMerge w:val="restart"/>
            <w:vAlign w:val="center"/>
          </w:tcPr>
          <w:p w:rsidR="003F12CF" w:rsidRP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proofErr w:type="spellEnd"/>
          </w:p>
          <w:p w:rsidR="003F12CF" w:rsidRP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F12CF" w:rsidRPr="00AF4835" w:rsidRDefault="003F12CF" w:rsidP="00AF4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Срокисполнения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3F12CF" w:rsidRP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финансирования из бюджета Подкаменского муниципального образования,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3F12CF" w:rsidRP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</w:p>
          <w:p w:rsidR="003F12CF" w:rsidRPr="00AF4835" w:rsidRDefault="003F12CF" w:rsidP="004F0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</w:t>
            </w:r>
          </w:p>
        </w:tc>
      </w:tr>
      <w:tr w:rsidR="003F12CF" w:rsidRPr="00AF4835" w:rsidTr="00AF4835">
        <w:trPr>
          <w:trHeight w:val="375"/>
        </w:trPr>
        <w:tc>
          <w:tcPr>
            <w:tcW w:w="534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2CF" w:rsidRPr="00AF4835" w:rsidTr="00AF4835">
        <w:trPr>
          <w:trHeight w:val="456"/>
        </w:trPr>
        <w:tc>
          <w:tcPr>
            <w:tcW w:w="534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91B9D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F12CF" w:rsidRPr="00AF4835" w:rsidRDefault="003F12CF" w:rsidP="00B741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2CF" w:rsidRPr="00AF4835" w:rsidTr="00AF4835">
        <w:trPr>
          <w:trHeight w:val="928"/>
        </w:trPr>
        <w:tc>
          <w:tcPr>
            <w:tcW w:w="534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границах населенных пунктов Подкаменского сельского поселения 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AF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AF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312AAC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AF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312AAC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AF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312AAC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Подкаменского сельского поселения</w:t>
            </w:r>
          </w:p>
        </w:tc>
        <w:tc>
          <w:tcPr>
            <w:tcW w:w="1417" w:type="dxa"/>
            <w:vAlign w:val="center"/>
          </w:tcPr>
          <w:p w:rsid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4F0245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Подкаменского сельского поселения</w:t>
            </w:r>
          </w:p>
        </w:tc>
      </w:tr>
      <w:tr w:rsidR="003F12CF" w:rsidRPr="00AF4835" w:rsidTr="00AF4835">
        <w:trPr>
          <w:trHeight w:val="705"/>
        </w:trPr>
        <w:tc>
          <w:tcPr>
            <w:tcW w:w="534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 населенных пунктов Подкаменского поселения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9075,2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AF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3008,4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3008,4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3058,4</w:t>
            </w:r>
          </w:p>
        </w:tc>
        <w:tc>
          <w:tcPr>
            <w:tcW w:w="1559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Подкаменского сельского поселения</w:t>
            </w:r>
          </w:p>
        </w:tc>
        <w:tc>
          <w:tcPr>
            <w:tcW w:w="1417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3F12CF" w:rsidRPr="00AF4835" w:rsidTr="00AF4835">
        <w:trPr>
          <w:trHeight w:val="995"/>
        </w:trPr>
        <w:tc>
          <w:tcPr>
            <w:tcW w:w="534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12CF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3F12CF" w:rsidRPr="00AF4835" w:rsidRDefault="00312AAC" w:rsidP="00312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права собственности на автомобильные дороги общего пользования </w:t>
            </w:r>
            <w:r w:rsidRPr="00AF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3F12CF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F12CF"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F12CF" w:rsidRPr="00AF4835" w:rsidRDefault="00B741A7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12CF" w:rsidRPr="00AF48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741A7" w:rsidRPr="00AF48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Подкаменского сельского поселения</w:t>
            </w:r>
          </w:p>
        </w:tc>
        <w:tc>
          <w:tcPr>
            <w:tcW w:w="1417" w:type="dxa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Подкаменского сельского поселения</w:t>
            </w:r>
          </w:p>
        </w:tc>
      </w:tr>
      <w:tr w:rsidR="003F12CF" w:rsidRPr="00AF4835" w:rsidTr="00AF4835">
        <w:trPr>
          <w:trHeight w:val="549"/>
        </w:trPr>
        <w:tc>
          <w:tcPr>
            <w:tcW w:w="3369" w:type="dxa"/>
            <w:gridSpan w:val="3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11875,2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3958,4</w:t>
            </w:r>
          </w:p>
        </w:tc>
        <w:tc>
          <w:tcPr>
            <w:tcW w:w="992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3958,4</w:t>
            </w:r>
          </w:p>
        </w:tc>
        <w:tc>
          <w:tcPr>
            <w:tcW w:w="993" w:type="dxa"/>
            <w:vAlign w:val="center"/>
          </w:tcPr>
          <w:p w:rsidR="003F12CF" w:rsidRPr="00AF4835" w:rsidRDefault="00C91B9D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3958,4</w:t>
            </w:r>
          </w:p>
        </w:tc>
        <w:tc>
          <w:tcPr>
            <w:tcW w:w="2976" w:type="dxa"/>
            <w:gridSpan w:val="2"/>
            <w:vAlign w:val="center"/>
          </w:tcPr>
          <w:p w:rsidR="003F12CF" w:rsidRPr="00AF4835" w:rsidRDefault="003F12CF" w:rsidP="00B741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48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3F12CF" w:rsidRPr="00AF4835" w:rsidRDefault="003F12CF" w:rsidP="003F12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3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F12CF" w:rsidRPr="00AF4835" w:rsidRDefault="003F12CF" w:rsidP="003F12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2CF" w:rsidRPr="00AF4835" w:rsidRDefault="003F12CF" w:rsidP="003F12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12CF" w:rsidRPr="00AF4835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48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2CF" w:rsidRPr="00AF4835" w:rsidRDefault="003F12CF" w:rsidP="003F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1E78" w:rsidRPr="00AF4835" w:rsidRDefault="00E51E78">
      <w:pPr>
        <w:rPr>
          <w:rFonts w:ascii="Times New Roman" w:hAnsi="Times New Roman" w:cs="Times New Roman"/>
          <w:sz w:val="28"/>
          <w:szCs w:val="28"/>
        </w:rPr>
      </w:pPr>
    </w:p>
    <w:sectPr w:rsidR="00E51E78" w:rsidRPr="00AF4835" w:rsidSect="004F0245"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968"/>
    <w:multiLevelType w:val="hybridMultilevel"/>
    <w:tmpl w:val="A61C1B42"/>
    <w:lvl w:ilvl="0" w:tplc="A9CA2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3C2EC5"/>
    <w:multiLevelType w:val="hybridMultilevel"/>
    <w:tmpl w:val="D38420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2CF"/>
    <w:rsid w:val="00015049"/>
    <w:rsid w:val="00090DAA"/>
    <w:rsid w:val="001056B5"/>
    <w:rsid w:val="0013109F"/>
    <w:rsid w:val="00217A22"/>
    <w:rsid w:val="002B0CD0"/>
    <w:rsid w:val="00312AAC"/>
    <w:rsid w:val="003308B6"/>
    <w:rsid w:val="00353725"/>
    <w:rsid w:val="003F12CF"/>
    <w:rsid w:val="004200F9"/>
    <w:rsid w:val="00424BA9"/>
    <w:rsid w:val="004854C1"/>
    <w:rsid w:val="004F0245"/>
    <w:rsid w:val="00577900"/>
    <w:rsid w:val="00592B36"/>
    <w:rsid w:val="005E0BFA"/>
    <w:rsid w:val="00666B7B"/>
    <w:rsid w:val="00760C5D"/>
    <w:rsid w:val="007819EE"/>
    <w:rsid w:val="00995D21"/>
    <w:rsid w:val="009C04C7"/>
    <w:rsid w:val="00A52690"/>
    <w:rsid w:val="00A83458"/>
    <w:rsid w:val="00AF4835"/>
    <w:rsid w:val="00B741A7"/>
    <w:rsid w:val="00B76B19"/>
    <w:rsid w:val="00B95188"/>
    <w:rsid w:val="00C638A5"/>
    <w:rsid w:val="00C91B9D"/>
    <w:rsid w:val="00CD08F2"/>
    <w:rsid w:val="00D8598C"/>
    <w:rsid w:val="00DF4B52"/>
    <w:rsid w:val="00E503AD"/>
    <w:rsid w:val="00E51E78"/>
    <w:rsid w:val="00E7117B"/>
    <w:rsid w:val="00EF2FFA"/>
    <w:rsid w:val="00F01B50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2"/>
  </w:style>
  <w:style w:type="paragraph" w:styleId="1">
    <w:name w:val="heading 1"/>
    <w:basedOn w:val="a"/>
    <w:next w:val="a"/>
    <w:link w:val="10"/>
    <w:qFormat/>
    <w:rsid w:val="003F12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C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34"/>
    <w:qFormat/>
    <w:rsid w:val="003F12CF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semiHidden/>
    <w:locked/>
    <w:rsid w:val="003F12CF"/>
    <w:rPr>
      <w:rFonts w:ascii="Calibri" w:eastAsia="Calibri" w:hAnsi="Calibri"/>
      <w:sz w:val="24"/>
      <w:szCs w:val="24"/>
    </w:rPr>
  </w:style>
  <w:style w:type="paragraph" w:styleId="22">
    <w:name w:val="Body Text 2"/>
    <w:basedOn w:val="a"/>
    <w:link w:val="21"/>
    <w:semiHidden/>
    <w:rsid w:val="003F12C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F12CF"/>
  </w:style>
  <w:style w:type="paragraph" w:styleId="a4">
    <w:name w:val="Body Text"/>
    <w:basedOn w:val="a"/>
    <w:link w:val="a5"/>
    <w:uiPriority w:val="99"/>
    <w:semiHidden/>
    <w:unhideWhenUsed/>
    <w:rsid w:val="003F12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12CF"/>
  </w:style>
  <w:style w:type="paragraph" w:customStyle="1" w:styleId="ConsPlusNonformat">
    <w:name w:val="ConsPlusNonformat"/>
    <w:rsid w:val="003F1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2pt">
    <w:name w:val="Основной текст + Интервал 2 pt"/>
    <w:basedOn w:val="a0"/>
    <w:rsid w:val="003F12CF"/>
    <w:rPr>
      <w:rFonts w:ascii="Times New Roman" w:hAnsi="Times New Roman" w:cs="Times New Roman"/>
      <w:spacing w:val="46"/>
      <w:sz w:val="23"/>
      <w:szCs w:val="23"/>
    </w:rPr>
  </w:style>
  <w:style w:type="paragraph" w:customStyle="1" w:styleId="11">
    <w:name w:val="Без интервала1"/>
    <w:basedOn w:val="a"/>
    <w:rsid w:val="003F12C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3F12CF"/>
    <w:rPr>
      <w:b/>
      <w:bCs/>
      <w:spacing w:val="1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F12CF"/>
    <w:pPr>
      <w:shd w:val="clear" w:color="auto" w:fill="FFFFFF"/>
      <w:spacing w:after="60" w:line="240" w:lineRule="atLeast"/>
      <w:outlineLvl w:val="0"/>
    </w:pPr>
    <w:rPr>
      <w:b/>
      <w:bCs/>
      <w:spacing w:val="13"/>
      <w:sz w:val="23"/>
      <w:szCs w:val="23"/>
      <w:shd w:val="clear" w:color="auto" w:fill="FFFFFF"/>
    </w:rPr>
  </w:style>
  <w:style w:type="paragraph" w:styleId="a6">
    <w:name w:val="No Spacing"/>
    <w:uiPriority w:val="1"/>
    <w:qFormat/>
    <w:rsid w:val="003F12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F1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10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E0B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E0BF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4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14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2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80949-6B3C-4C59-A767-C83B2E30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Ольга</dc:creator>
  <cp:lastModifiedBy>Горохова Ольга</cp:lastModifiedBy>
  <cp:revision>12</cp:revision>
  <cp:lastPrinted>2017-07-27T06:21:00Z</cp:lastPrinted>
  <dcterms:created xsi:type="dcterms:W3CDTF">2019-10-30T07:32:00Z</dcterms:created>
  <dcterms:modified xsi:type="dcterms:W3CDTF">2019-11-11T06:44:00Z</dcterms:modified>
</cp:coreProperties>
</file>