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09E" w:rsidRPr="00A1209E" w:rsidRDefault="00A1209E" w:rsidP="00A1209E">
      <w:pPr>
        <w:shd w:val="clear" w:color="auto" w:fill="FFFFFF"/>
        <w:spacing w:after="0" w:line="240" w:lineRule="auto"/>
        <w:jc w:val="center"/>
        <w:rPr>
          <w:rFonts w:ascii="Times New Roman" w:hAnsi="Times New Roman" w:cs="Times New Roman"/>
          <w:sz w:val="24"/>
          <w:szCs w:val="24"/>
        </w:rPr>
      </w:pPr>
      <w:r w:rsidRPr="00A1209E">
        <w:rPr>
          <w:rFonts w:ascii="Times New Roman" w:hAnsi="Times New Roman" w:cs="Times New Roman"/>
          <w:sz w:val="24"/>
          <w:szCs w:val="24"/>
        </w:rPr>
        <w:t>Российская Федерация</w:t>
      </w:r>
    </w:p>
    <w:p w:rsidR="00A1209E" w:rsidRPr="00A1209E" w:rsidRDefault="00A1209E" w:rsidP="00A1209E">
      <w:pPr>
        <w:shd w:val="clear" w:color="auto" w:fill="FFFFFF"/>
        <w:spacing w:after="0" w:line="240" w:lineRule="auto"/>
        <w:jc w:val="center"/>
        <w:rPr>
          <w:rFonts w:ascii="Times New Roman" w:hAnsi="Times New Roman" w:cs="Times New Roman"/>
          <w:sz w:val="24"/>
          <w:szCs w:val="24"/>
        </w:rPr>
      </w:pPr>
      <w:r w:rsidRPr="00A1209E">
        <w:rPr>
          <w:rFonts w:ascii="Times New Roman" w:hAnsi="Times New Roman" w:cs="Times New Roman"/>
          <w:sz w:val="24"/>
          <w:szCs w:val="24"/>
        </w:rPr>
        <w:t>Иркутская область</w:t>
      </w:r>
    </w:p>
    <w:p w:rsidR="00A1209E" w:rsidRPr="00A1209E" w:rsidRDefault="00A1209E" w:rsidP="00A1209E">
      <w:pPr>
        <w:shd w:val="clear" w:color="auto" w:fill="FFFFFF"/>
        <w:spacing w:after="0" w:line="240" w:lineRule="auto"/>
        <w:jc w:val="center"/>
        <w:rPr>
          <w:rFonts w:ascii="Times New Roman" w:hAnsi="Times New Roman" w:cs="Times New Roman"/>
          <w:sz w:val="24"/>
          <w:szCs w:val="24"/>
        </w:rPr>
      </w:pPr>
      <w:r w:rsidRPr="00A1209E">
        <w:rPr>
          <w:rFonts w:ascii="Times New Roman" w:hAnsi="Times New Roman" w:cs="Times New Roman"/>
          <w:sz w:val="24"/>
          <w:szCs w:val="24"/>
        </w:rPr>
        <w:t>Шелеховский муниципальнный район</w:t>
      </w:r>
    </w:p>
    <w:p w:rsidR="00A1209E" w:rsidRPr="00A1209E" w:rsidRDefault="00A1209E" w:rsidP="00A1209E">
      <w:pPr>
        <w:shd w:val="clear" w:color="auto" w:fill="FFFFFF"/>
        <w:spacing w:after="0" w:line="240" w:lineRule="auto"/>
        <w:jc w:val="center"/>
        <w:rPr>
          <w:rFonts w:ascii="Times New Roman" w:hAnsi="Times New Roman" w:cs="Times New Roman"/>
          <w:b/>
          <w:bCs/>
          <w:sz w:val="24"/>
          <w:szCs w:val="24"/>
        </w:rPr>
      </w:pPr>
      <w:r w:rsidRPr="00A1209E">
        <w:rPr>
          <w:rFonts w:ascii="Times New Roman" w:hAnsi="Times New Roman" w:cs="Times New Roman"/>
          <w:b/>
          <w:bCs/>
          <w:sz w:val="24"/>
          <w:szCs w:val="24"/>
        </w:rPr>
        <w:t xml:space="preserve"> ПОДКАМЕНСКОЕ МУНИЦИПАЛЬНОЕ ОБРАЗОВАНИЕ</w:t>
      </w:r>
    </w:p>
    <w:p w:rsidR="00A1209E" w:rsidRPr="00A1209E" w:rsidRDefault="00A1209E" w:rsidP="00A1209E">
      <w:pPr>
        <w:shd w:val="clear" w:color="auto" w:fill="FFFFFF"/>
        <w:spacing w:after="0" w:line="240" w:lineRule="auto"/>
        <w:jc w:val="center"/>
        <w:rPr>
          <w:rFonts w:ascii="Times New Roman" w:hAnsi="Times New Roman" w:cs="Times New Roman"/>
          <w:sz w:val="24"/>
          <w:szCs w:val="24"/>
        </w:rPr>
      </w:pPr>
      <w:r w:rsidRPr="00A1209E">
        <w:rPr>
          <w:rFonts w:ascii="Times New Roman" w:hAnsi="Times New Roman" w:cs="Times New Roman"/>
          <w:b/>
          <w:bCs/>
          <w:sz w:val="24"/>
          <w:szCs w:val="24"/>
        </w:rPr>
        <w:t>ДУМА</w:t>
      </w:r>
    </w:p>
    <w:p w:rsidR="00A1209E" w:rsidRPr="00A1209E" w:rsidRDefault="00A1209E" w:rsidP="00A1209E">
      <w:pPr>
        <w:shd w:val="clear" w:color="auto" w:fill="FFFFFF"/>
        <w:spacing w:after="0" w:line="240" w:lineRule="auto"/>
        <w:jc w:val="center"/>
        <w:rPr>
          <w:rFonts w:ascii="Times New Roman" w:hAnsi="Times New Roman" w:cs="Times New Roman"/>
          <w:sz w:val="24"/>
          <w:szCs w:val="24"/>
        </w:rPr>
      </w:pPr>
      <w:r w:rsidRPr="00A1209E">
        <w:rPr>
          <w:rFonts w:ascii="Times New Roman" w:hAnsi="Times New Roman" w:cs="Times New Roman"/>
          <w:b/>
          <w:bCs/>
          <w:sz w:val="24"/>
          <w:szCs w:val="24"/>
        </w:rPr>
        <w:t>Р Е Ш Е Н И Е</w:t>
      </w:r>
    </w:p>
    <w:p w:rsidR="00A1209E" w:rsidRPr="00A1209E" w:rsidRDefault="00A1209E" w:rsidP="00A1209E">
      <w:pPr>
        <w:shd w:val="clear" w:color="auto" w:fill="FFFFFF"/>
        <w:spacing w:after="0" w:line="240" w:lineRule="auto"/>
        <w:jc w:val="center"/>
        <w:rPr>
          <w:rFonts w:ascii="Times New Roman" w:hAnsi="Times New Roman" w:cs="Times New Roman"/>
          <w:sz w:val="24"/>
          <w:szCs w:val="24"/>
        </w:rPr>
      </w:pPr>
    </w:p>
    <w:tbl>
      <w:tblPr>
        <w:tblW w:w="9885" w:type="dxa"/>
        <w:tblCellSpacing w:w="15" w:type="dxa"/>
        <w:tblCellMar>
          <w:top w:w="15" w:type="dxa"/>
          <w:left w:w="15" w:type="dxa"/>
          <w:bottom w:w="15" w:type="dxa"/>
          <w:right w:w="15" w:type="dxa"/>
        </w:tblCellMar>
        <w:tblLook w:val="04A0"/>
      </w:tblPr>
      <w:tblGrid>
        <w:gridCol w:w="5912"/>
        <w:gridCol w:w="3973"/>
      </w:tblGrid>
      <w:tr w:rsidR="00A1209E" w:rsidRPr="00A1209E" w:rsidTr="006F444A">
        <w:trPr>
          <w:tblCellSpacing w:w="15" w:type="dxa"/>
        </w:trPr>
        <w:tc>
          <w:tcPr>
            <w:tcW w:w="5925" w:type="dxa"/>
            <w:vAlign w:val="center"/>
            <w:hideMark/>
          </w:tcPr>
          <w:p w:rsidR="00A1209E" w:rsidRPr="00A1209E" w:rsidRDefault="00A1209E" w:rsidP="0055705C">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 xml:space="preserve">от </w:t>
            </w:r>
            <w:r w:rsidR="0055705C">
              <w:rPr>
                <w:rFonts w:ascii="Times New Roman" w:hAnsi="Times New Roman" w:cs="Times New Roman"/>
                <w:sz w:val="24"/>
                <w:szCs w:val="24"/>
              </w:rPr>
              <w:t>24.05.2018</w:t>
            </w:r>
            <w:r w:rsidRPr="00A1209E">
              <w:rPr>
                <w:rFonts w:ascii="Times New Roman" w:hAnsi="Times New Roman" w:cs="Times New Roman"/>
                <w:sz w:val="24"/>
                <w:szCs w:val="24"/>
              </w:rPr>
              <w:t xml:space="preserve"> года № </w:t>
            </w:r>
            <w:r w:rsidR="0055705C">
              <w:rPr>
                <w:rFonts w:ascii="Times New Roman" w:hAnsi="Times New Roman" w:cs="Times New Roman"/>
                <w:sz w:val="24"/>
                <w:szCs w:val="24"/>
              </w:rPr>
              <w:t>12</w:t>
            </w:r>
            <w:r w:rsidRPr="00A1209E">
              <w:rPr>
                <w:rFonts w:ascii="Times New Roman" w:hAnsi="Times New Roman" w:cs="Times New Roman"/>
                <w:sz w:val="24"/>
                <w:szCs w:val="24"/>
              </w:rPr>
              <w:t>-рд</w:t>
            </w:r>
          </w:p>
        </w:tc>
        <w:tc>
          <w:tcPr>
            <w:tcW w:w="3975" w:type="dxa"/>
            <w:vAlign w:val="center"/>
            <w:hideMark/>
          </w:tcPr>
          <w:p w:rsidR="00A1209E" w:rsidRPr="00A1209E" w:rsidRDefault="00A1209E" w:rsidP="00A1209E">
            <w:pPr>
              <w:spacing w:after="0" w:line="240" w:lineRule="auto"/>
              <w:jc w:val="center"/>
              <w:rPr>
                <w:rFonts w:ascii="Times New Roman" w:hAnsi="Times New Roman" w:cs="Times New Roman"/>
                <w:sz w:val="24"/>
                <w:szCs w:val="24"/>
              </w:rPr>
            </w:pPr>
          </w:p>
        </w:tc>
      </w:tr>
    </w:tbl>
    <w:p w:rsidR="00A1209E" w:rsidRPr="00A1209E" w:rsidRDefault="00A1209E" w:rsidP="00A1209E">
      <w:pPr>
        <w:shd w:val="clear" w:color="auto" w:fill="FFFFFF"/>
        <w:spacing w:after="0" w:line="240" w:lineRule="auto"/>
        <w:jc w:val="both"/>
        <w:rPr>
          <w:rFonts w:ascii="Times New Roman" w:hAnsi="Times New Roman" w:cs="Times New Roman"/>
          <w:sz w:val="24"/>
          <w:szCs w:val="24"/>
        </w:rPr>
      </w:pPr>
    </w:p>
    <w:p w:rsidR="00A1209E" w:rsidRPr="00A1209E" w:rsidRDefault="00A1209E" w:rsidP="00A1209E">
      <w:pPr>
        <w:shd w:val="clear" w:color="auto" w:fill="FFFFFF"/>
        <w:spacing w:after="0" w:line="240" w:lineRule="auto"/>
        <w:rPr>
          <w:rFonts w:ascii="Times New Roman" w:hAnsi="Times New Roman" w:cs="Times New Roman"/>
          <w:sz w:val="24"/>
          <w:szCs w:val="24"/>
        </w:rPr>
      </w:pPr>
      <w:r w:rsidRPr="00A1209E">
        <w:rPr>
          <w:rFonts w:ascii="Times New Roman" w:hAnsi="Times New Roman" w:cs="Times New Roman"/>
          <w:sz w:val="24"/>
          <w:szCs w:val="24"/>
        </w:rPr>
        <w:t xml:space="preserve">Об утверждении местных нормативов </w:t>
      </w:r>
    </w:p>
    <w:p w:rsidR="00A1209E" w:rsidRPr="00A1209E" w:rsidRDefault="00A1209E" w:rsidP="00A1209E">
      <w:pPr>
        <w:shd w:val="clear" w:color="auto" w:fill="FFFFFF"/>
        <w:spacing w:after="0" w:line="240" w:lineRule="auto"/>
        <w:rPr>
          <w:rFonts w:ascii="Times New Roman" w:hAnsi="Times New Roman" w:cs="Times New Roman"/>
          <w:sz w:val="24"/>
          <w:szCs w:val="24"/>
        </w:rPr>
      </w:pPr>
      <w:r w:rsidRPr="00A1209E">
        <w:rPr>
          <w:rFonts w:ascii="Times New Roman" w:hAnsi="Times New Roman" w:cs="Times New Roman"/>
          <w:sz w:val="24"/>
          <w:szCs w:val="24"/>
        </w:rPr>
        <w:t xml:space="preserve">градостроительного проектирования </w:t>
      </w:r>
    </w:p>
    <w:p w:rsidR="00A1209E" w:rsidRPr="00A1209E" w:rsidRDefault="00A1209E" w:rsidP="00A1209E">
      <w:pPr>
        <w:shd w:val="clear" w:color="auto" w:fill="FFFFFF"/>
        <w:spacing w:after="0" w:line="240" w:lineRule="auto"/>
        <w:rPr>
          <w:rFonts w:ascii="Times New Roman" w:hAnsi="Times New Roman" w:cs="Times New Roman"/>
          <w:sz w:val="24"/>
          <w:szCs w:val="24"/>
        </w:rPr>
      </w:pPr>
      <w:r w:rsidRPr="00A1209E">
        <w:rPr>
          <w:rFonts w:ascii="Times New Roman" w:hAnsi="Times New Roman" w:cs="Times New Roman"/>
          <w:sz w:val="24"/>
          <w:szCs w:val="24"/>
        </w:rPr>
        <w:t xml:space="preserve">Подкаменского муниципального образования </w:t>
      </w:r>
    </w:p>
    <w:p w:rsidR="00A1209E" w:rsidRPr="00A1209E" w:rsidRDefault="00A1209E" w:rsidP="00A1209E">
      <w:pPr>
        <w:shd w:val="clear" w:color="auto" w:fill="FFFFFF"/>
        <w:spacing w:after="0" w:line="240" w:lineRule="auto"/>
        <w:rPr>
          <w:rFonts w:ascii="Times New Roman" w:hAnsi="Times New Roman" w:cs="Times New Roman"/>
          <w:sz w:val="24"/>
          <w:szCs w:val="24"/>
        </w:rPr>
      </w:pPr>
      <w:r w:rsidRPr="00A1209E">
        <w:rPr>
          <w:rFonts w:ascii="Times New Roman" w:hAnsi="Times New Roman" w:cs="Times New Roman"/>
          <w:sz w:val="24"/>
          <w:szCs w:val="24"/>
        </w:rPr>
        <w:t>Шелеховского района Иркутской области</w:t>
      </w:r>
    </w:p>
    <w:p w:rsidR="00A1209E" w:rsidRPr="00A1209E" w:rsidRDefault="00A1209E" w:rsidP="00A1209E">
      <w:pPr>
        <w:shd w:val="clear" w:color="auto" w:fill="FFFFFF"/>
        <w:spacing w:after="0" w:line="240" w:lineRule="auto"/>
        <w:ind w:firstLine="709"/>
        <w:jc w:val="both"/>
        <w:rPr>
          <w:rFonts w:ascii="Times New Roman" w:hAnsi="Times New Roman" w:cs="Times New Roman"/>
          <w:sz w:val="24"/>
          <w:szCs w:val="24"/>
        </w:rPr>
      </w:pPr>
    </w:p>
    <w:p w:rsidR="00A1209E" w:rsidRPr="00A1209E" w:rsidRDefault="00A1209E" w:rsidP="00A1209E">
      <w:pPr>
        <w:shd w:val="clear" w:color="auto" w:fill="FFFFFF"/>
        <w:spacing w:after="0" w:line="240" w:lineRule="auto"/>
        <w:ind w:firstLine="709"/>
        <w:jc w:val="both"/>
        <w:rPr>
          <w:rFonts w:ascii="Times New Roman" w:hAnsi="Times New Roman" w:cs="Times New Roman"/>
          <w:sz w:val="24"/>
          <w:szCs w:val="24"/>
        </w:rPr>
      </w:pPr>
      <w:r w:rsidRPr="00A1209E">
        <w:rPr>
          <w:rFonts w:ascii="Times New Roman" w:hAnsi="Times New Roman" w:cs="Times New Roman"/>
          <w:sz w:val="24"/>
          <w:szCs w:val="24"/>
        </w:rPr>
        <w:t>В целях предупреждения и устранения вредного воздействия на человека факторов среды обитания, обеспечения благоприятных условий жизнедеятельности населения Подкаменского муниципального образования, обеспечения устойчивого развития территорий Подкаменского муниципального образования, обеспечения сбалансированного учета экологических, экономических, социальных и иных факторов при осуществлении градостроительной деятельности на территории Подкаменского муниципального образования, руководствуясь ст. ст. 29.1, 29.2, 29.4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руководствуясь Уставом Подкаменского муниципального образования,</w:t>
      </w:r>
    </w:p>
    <w:p w:rsidR="00A1209E" w:rsidRPr="00A1209E" w:rsidRDefault="00A1209E" w:rsidP="00A1209E">
      <w:pPr>
        <w:shd w:val="clear" w:color="auto" w:fill="FFFFFF"/>
        <w:spacing w:after="0" w:line="240" w:lineRule="auto"/>
        <w:ind w:firstLine="709"/>
        <w:jc w:val="both"/>
        <w:rPr>
          <w:rFonts w:ascii="Times New Roman" w:hAnsi="Times New Roman" w:cs="Times New Roman"/>
          <w:sz w:val="24"/>
          <w:szCs w:val="24"/>
        </w:rPr>
      </w:pPr>
    </w:p>
    <w:p w:rsidR="00A1209E" w:rsidRPr="00A1209E" w:rsidRDefault="00A1209E" w:rsidP="00A1209E">
      <w:pPr>
        <w:shd w:val="clear" w:color="auto" w:fill="FFFFFF"/>
        <w:spacing w:after="0" w:line="240" w:lineRule="auto"/>
        <w:ind w:firstLine="709"/>
        <w:jc w:val="center"/>
        <w:rPr>
          <w:rFonts w:ascii="Times New Roman" w:hAnsi="Times New Roman" w:cs="Times New Roman"/>
          <w:sz w:val="24"/>
          <w:szCs w:val="24"/>
        </w:rPr>
      </w:pPr>
      <w:r w:rsidRPr="00A1209E">
        <w:rPr>
          <w:rFonts w:ascii="Times New Roman" w:hAnsi="Times New Roman" w:cs="Times New Roman"/>
          <w:b/>
          <w:bCs/>
          <w:sz w:val="24"/>
          <w:szCs w:val="24"/>
        </w:rPr>
        <w:t>ДУМА РЕШИЛА:</w:t>
      </w:r>
    </w:p>
    <w:p w:rsidR="00A1209E" w:rsidRPr="00A1209E" w:rsidRDefault="00A1209E" w:rsidP="00A1209E">
      <w:pPr>
        <w:shd w:val="clear" w:color="auto" w:fill="FFFFFF"/>
        <w:spacing w:after="0" w:line="240" w:lineRule="auto"/>
        <w:ind w:firstLine="709"/>
        <w:jc w:val="both"/>
        <w:rPr>
          <w:rFonts w:ascii="Times New Roman" w:hAnsi="Times New Roman" w:cs="Times New Roman"/>
          <w:sz w:val="24"/>
          <w:szCs w:val="24"/>
        </w:rPr>
      </w:pPr>
    </w:p>
    <w:p w:rsidR="00A1209E" w:rsidRPr="00A1209E" w:rsidRDefault="00A1209E" w:rsidP="00A1209E">
      <w:pPr>
        <w:numPr>
          <w:ilvl w:val="0"/>
          <w:numId w:val="8"/>
        </w:numPr>
        <w:shd w:val="clear" w:color="auto" w:fill="FFFFFF"/>
        <w:spacing w:after="0" w:line="240" w:lineRule="auto"/>
        <w:ind w:left="0" w:firstLine="1066"/>
        <w:jc w:val="both"/>
        <w:rPr>
          <w:rFonts w:ascii="Times New Roman" w:hAnsi="Times New Roman" w:cs="Times New Roman"/>
          <w:sz w:val="24"/>
          <w:szCs w:val="24"/>
        </w:rPr>
      </w:pPr>
      <w:r w:rsidRPr="00A1209E">
        <w:rPr>
          <w:rFonts w:ascii="Times New Roman" w:hAnsi="Times New Roman" w:cs="Times New Roman"/>
          <w:sz w:val="24"/>
          <w:szCs w:val="24"/>
        </w:rPr>
        <w:t>Утвердить прилагаемые местные нормативы градостроительного проектирования Подкаменского муниципального образования Шелеховского района Иркутской области (Приложение № 1)</w:t>
      </w:r>
    </w:p>
    <w:p w:rsidR="00A1209E" w:rsidRPr="00A1209E" w:rsidRDefault="00A1209E" w:rsidP="00A1209E">
      <w:pPr>
        <w:numPr>
          <w:ilvl w:val="0"/>
          <w:numId w:val="8"/>
        </w:numPr>
        <w:shd w:val="clear" w:color="auto" w:fill="FFFFFF"/>
        <w:spacing w:after="0" w:line="240" w:lineRule="auto"/>
        <w:ind w:left="0" w:firstLine="1066"/>
        <w:jc w:val="both"/>
        <w:rPr>
          <w:rFonts w:ascii="Times New Roman" w:hAnsi="Times New Roman" w:cs="Times New Roman"/>
          <w:sz w:val="24"/>
          <w:szCs w:val="24"/>
        </w:rPr>
      </w:pPr>
      <w:r w:rsidRPr="00A1209E">
        <w:rPr>
          <w:rFonts w:ascii="Times New Roman" w:hAnsi="Times New Roman" w:cs="Times New Roman"/>
          <w:sz w:val="24"/>
          <w:szCs w:val="24"/>
        </w:rPr>
        <w:t>Опубликовать настоящее решение с приложением на информационных стендах администрации Подкаменского сельского поселения  и разместить на официальном сайте администрации Подкаменского сельского поселения в информационно-телекоммуникационной сети общего пользования «Интернет».</w:t>
      </w:r>
    </w:p>
    <w:p w:rsidR="00A1209E" w:rsidRPr="00A1209E" w:rsidRDefault="00A1209E" w:rsidP="00A1209E">
      <w:pPr>
        <w:numPr>
          <w:ilvl w:val="0"/>
          <w:numId w:val="8"/>
        </w:numPr>
        <w:shd w:val="clear" w:color="auto" w:fill="FFFFFF"/>
        <w:spacing w:after="0" w:line="240" w:lineRule="auto"/>
        <w:ind w:left="0" w:firstLine="1066"/>
        <w:jc w:val="both"/>
        <w:rPr>
          <w:rFonts w:ascii="Times New Roman" w:hAnsi="Times New Roman" w:cs="Times New Roman"/>
          <w:sz w:val="24"/>
          <w:szCs w:val="24"/>
        </w:rPr>
      </w:pPr>
      <w:r w:rsidRPr="00A1209E">
        <w:rPr>
          <w:rFonts w:ascii="Times New Roman" w:hAnsi="Times New Roman" w:cs="Times New Roman"/>
          <w:sz w:val="24"/>
          <w:szCs w:val="24"/>
        </w:rPr>
        <w:t>Главе поселения в течение пяти дней со дня утверждения разместить местные нормативы градостроительного проектирования Подкаменского муниципального образования Шелеховского района Иркутской области в федеральной системе государственной информационной системы территориального планирования.</w:t>
      </w:r>
    </w:p>
    <w:p w:rsidR="00A1209E" w:rsidRPr="00A1209E" w:rsidRDefault="00A1209E" w:rsidP="00A1209E">
      <w:pPr>
        <w:numPr>
          <w:ilvl w:val="0"/>
          <w:numId w:val="8"/>
        </w:numPr>
        <w:shd w:val="clear" w:color="auto" w:fill="FFFFFF"/>
        <w:spacing w:after="0" w:line="240" w:lineRule="auto"/>
        <w:ind w:left="0" w:firstLine="1066"/>
        <w:jc w:val="both"/>
        <w:rPr>
          <w:rFonts w:ascii="Times New Roman" w:hAnsi="Times New Roman" w:cs="Times New Roman"/>
          <w:sz w:val="24"/>
          <w:szCs w:val="24"/>
        </w:rPr>
      </w:pPr>
      <w:r w:rsidRPr="00A1209E">
        <w:rPr>
          <w:rFonts w:ascii="Times New Roman" w:hAnsi="Times New Roman" w:cs="Times New Roman"/>
          <w:sz w:val="24"/>
          <w:szCs w:val="24"/>
        </w:rPr>
        <w:t xml:space="preserve">Настоящее решение вступает в силу со дня его </w:t>
      </w:r>
      <w:hyperlink r:id="rId7" w:history="1">
        <w:r w:rsidRPr="00A1209E">
          <w:rPr>
            <w:rFonts w:ascii="Times New Roman" w:hAnsi="Times New Roman" w:cs="Times New Roman"/>
            <w:sz w:val="24"/>
            <w:szCs w:val="24"/>
          </w:rPr>
          <w:t>опубликования</w:t>
        </w:r>
      </w:hyperlink>
      <w:r w:rsidRPr="00A1209E">
        <w:rPr>
          <w:rFonts w:ascii="Times New Roman" w:hAnsi="Times New Roman" w:cs="Times New Roman"/>
          <w:sz w:val="24"/>
          <w:szCs w:val="24"/>
        </w:rPr>
        <w:t>.</w:t>
      </w:r>
    </w:p>
    <w:p w:rsidR="00A1209E" w:rsidRPr="00A1209E" w:rsidRDefault="00A1209E" w:rsidP="00A1209E">
      <w:pPr>
        <w:shd w:val="clear" w:color="auto" w:fill="FFFFFF"/>
        <w:spacing w:after="0" w:line="240" w:lineRule="auto"/>
        <w:jc w:val="both"/>
        <w:rPr>
          <w:rFonts w:ascii="Times New Roman" w:hAnsi="Times New Roman" w:cs="Times New Roman"/>
          <w:sz w:val="24"/>
          <w:szCs w:val="24"/>
        </w:rPr>
      </w:pPr>
    </w:p>
    <w:tbl>
      <w:tblPr>
        <w:tblW w:w="9465" w:type="dxa"/>
        <w:tblCellSpacing w:w="15" w:type="dxa"/>
        <w:tblCellMar>
          <w:top w:w="15" w:type="dxa"/>
          <w:left w:w="15" w:type="dxa"/>
          <w:bottom w:w="15" w:type="dxa"/>
          <w:right w:w="15" w:type="dxa"/>
        </w:tblCellMar>
        <w:tblLook w:val="04A0"/>
      </w:tblPr>
      <w:tblGrid>
        <w:gridCol w:w="4794"/>
        <w:gridCol w:w="4671"/>
      </w:tblGrid>
      <w:tr w:rsidR="00A1209E" w:rsidRPr="00A1209E" w:rsidTr="006F444A">
        <w:trPr>
          <w:tblCellSpacing w:w="15" w:type="dxa"/>
        </w:trPr>
        <w:tc>
          <w:tcPr>
            <w:tcW w:w="4785" w:type="dxa"/>
            <w:vAlign w:val="center"/>
            <w:hideMark/>
          </w:tcPr>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Председатель Думы</w:t>
            </w:r>
          </w:p>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Подкаменского Подкаменского мунициапльного образования,</w:t>
            </w:r>
            <w:r w:rsidRPr="00A1209E">
              <w:rPr>
                <w:rFonts w:ascii="Times New Roman" w:hAnsi="Times New Roman" w:cs="Times New Roman"/>
                <w:sz w:val="24"/>
                <w:szCs w:val="24"/>
              </w:rPr>
              <w:br/>
              <w:t>Глава Подкаменского муниципального образования</w:t>
            </w:r>
          </w:p>
          <w:p w:rsidR="00A1209E" w:rsidRPr="00A1209E" w:rsidRDefault="00A1209E" w:rsidP="00A1209E">
            <w:pPr>
              <w:spacing w:after="0" w:line="240" w:lineRule="auto"/>
              <w:jc w:val="both"/>
              <w:rPr>
                <w:rFonts w:ascii="Times New Roman" w:hAnsi="Times New Roman" w:cs="Times New Roman"/>
                <w:sz w:val="24"/>
                <w:szCs w:val="24"/>
              </w:rPr>
            </w:pPr>
          </w:p>
        </w:tc>
        <w:tc>
          <w:tcPr>
            <w:tcW w:w="4680" w:type="dxa"/>
            <w:vAlign w:val="center"/>
            <w:hideMark/>
          </w:tcPr>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ind w:left="-4768"/>
              <w:jc w:val="both"/>
              <w:rPr>
                <w:rFonts w:ascii="Times New Roman" w:hAnsi="Times New Roman" w:cs="Times New Roman"/>
                <w:sz w:val="24"/>
                <w:szCs w:val="24"/>
              </w:rPr>
            </w:pPr>
            <w:r w:rsidRPr="00A1209E">
              <w:rPr>
                <w:rFonts w:ascii="Times New Roman" w:hAnsi="Times New Roman" w:cs="Times New Roman"/>
                <w:sz w:val="24"/>
                <w:szCs w:val="24"/>
              </w:rPr>
              <w:t>Глава Подкаменского,</w:t>
            </w:r>
          </w:p>
          <w:p w:rsidR="00A1209E" w:rsidRPr="00A1209E" w:rsidRDefault="00B33E97" w:rsidP="00A1209E">
            <w:pPr>
              <w:spacing w:after="0" w:line="240" w:lineRule="auto"/>
              <w:ind w:left="-4768" w:firstLine="4768"/>
              <w:jc w:val="both"/>
              <w:rPr>
                <w:rFonts w:ascii="Times New Roman" w:hAnsi="Times New Roman" w:cs="Times New Roman"/>
                <w:sz w:val="24"/>
                <w:szCs w:val="24"/>
              </w:rPr>
            </w:pPr>
            <w:r>
              <w:rPr>
                <w:rFonts w:ascii="Times New Roman" w:hAnsi="Times New Roman" w:cs="Times New Roman"/>
                <w:sz w:val="24"/>
                <w:szCs w:val="24"/>
              </w:rPr>
              <w:t xml:space="preserve">                                                 Д.А.Бархатова</w:t>
            </w:r>
          </w:p>
        </w:tc>
      </w:tr>
    </w:tbl>
    <w:p w:rsidR="00A1209E" w:rsidRDefault="00A1209E" w:rsidP="00A1209E">
      <w:pPr>
        <w:spacing w:after="0" w:line="240" w:lineRule="auto"/>
        <w:jc w:val="right"/>
        <w:rPr>
          <w:rFonts w:ascii="Times New Roman" w:hAnsi="Times New Roman" w:cs="Times New Roman"/>
          <w:color w:val="141414"/>
          <w:sz w:val="24"/>
          <w:szCs w:val="24"/>
        </w:rPr>
      </w:pPr>
    </w:p>
    <w:p w:rsidR="00A1209E" w:rsidRDefault="00A1209E" w:rsidP="00A1209E">
      <w:pPr>
        <w:spacing w:after="0" w:line="240" w:lineRule="auto"/>
        <w:jc w:val="right"/>
        <w:rPr>
          <w:rFonts w:ascii="Times New Roman" w:hAnsi="Times New Roman" w:cs="Times New Roman"/>
          <w:color w:val="141414"/>
          <w:sz w:val="24"/>
          <w:szCs w:val="24"/>
        </w:rPr>
      </w:pPr>
    </w:p>
    <w:p w:rsidR="00A1209E" w:rsidRPr="00A1209E" w:rsidRDefault="00A1209E" w:rsidP="00A1209E">
      <w:pPr>
        <w:spacing w:after="0" w:line="240" w:lineRule="auto"/>
        <w:jc w:val="right"/>
        <w:rPr>
          <w:rFonts w:ascii="Times New Roman" w:hAnsi="Times New Roman" w:cs="Times New Roman"/>
          <w:color w:val="141414"/>
          <w:sz w:val="24"/>
          <w:szCs w:val="24"/>
        </w:rPr>
      </w:pPr>
      <w:r w:rsidRPr="00A1209E">
        <w:rPr>
          <w:rFonts w:ascii="Times New Roman" w:hAnsi="Times New Roman" w:cs="Times New Roman"/>
          <w:color w:val="141414"/>
          <w:sz w:val="24"/>
          <w:szCs w:val="24"/>
        </w:rPr>
        <w:lastRenderedPageBreak/>
        <w:t>Приложение № 1</w:t>
      </w:r>
      <w:r w:rsidRPr="00A1209E">
        <w:rPr>
          <w:rFonts w:ascii="Times New Roman" w:hAnsi="Times New Roman" w:cs="Times New Roman"/>
          <w:color w:val="141414"/>
          <w:sz w:val="24"/>
          <w:szCs w:val="24"/>
        </w:rPr>
        <w:br/>
        <w:t>к решению Думы</w:t>
      </w:r>
      <w:r>
        <w:rPr>
          <w:rFonts w:ascii="Times New Roman" w:hAnsi="Times New Roman" w:cs="Times New Roman"/>
          <w:color w:val="141414"/>
          <w:sz w:val="24"/>
          <w:szCs w:val="24"/>
        </w:rPr>
        <w:t xml:space="preserve"> </w:t>
      </w:r>
      <w:r w:rsidRPr="00A1209E">
        <w:rPr>
          <w:rFonts w:ascii="Times New Roman" w:hAnsi="Times New Roman" w:cs="Times New Roman"/>
          <w:color w:val="141414"/>
          <w:sz w:val="24"/>
          <w:szCs w:val="24"/>
        </w:rPr>
        <w:t xml:space="preserve">Подкаменского </w:t>
      </w:r>
    </w:p>
    <w:p w:rsidR="00A1209E" w:rsidRPr="00A1209E" w:rsidRDefault="00A1209E" w:rsidP="00A1209E">
      <w:pPr>
        <w:spacing w:after="0" w:line="240" w:lineRule="auto"/>
        <w:jc w:val="right"/>
        <w:rPr>
          <w:rFonts w:ascii="Times New Roman" w:hAnsi="Times New Roman" w:cs="Times New Roman"/>
          <w:b/>
          <w:sz w:val="24"/>
          <w:szCs w:val="24"/>
        </w:rPr>
      </w:pPr>
      <w:r>
        <w:rPr>
          <w:rFonts w:ascii="Times New Roman" w:hAnsi="Times New Roman" w:cs="Times New Roman"/>
          <w:color w:val="141414"/>
          <w:sz w:val="24"/>
          <w:szCs w:val="24"/>
        </w:rPr>
        <w:t>м</w:t>
      </w:r>
      <w:r w:rsidRPr="00A1209E">
        <w:rPr>
          <w:rFonts w:ascii="Times New Roman" w:hAnsi="Times New Roman" w:cs="Times New Roman"/>
          <w:color w:val="141414"/>
          <w:sz w:val="24"/>
          <w:szCs w:val="24"/>
        </w:rPr>
        <w:t>униципального образования</w:t>
      </w:r>
      <w:r w:rsidRPr="00A1209E">
        <w:rPr>
          <w:rFonts w:ascii="Times New Roman" w:hAnsi="Times New Roman" w:cs="Times New Roman"/>
          <w:color w:val="141414"/>
          <w:sz w:val="24"/>
          <w:szCs w:val="24"/>
        </w:rPr>
        <w:br/>
      </w:r>
      <w:r w:rsidRPr="00A1209E">
        <w:rPr>
          <w:rFonts w:ascii="Times New Roman" w:hAnsi="Times New Roman" w:cs="Times New Roman"/>
          <w:sz w:val="24"/>
          <w:szCs w:val="24"/>
        </w:rPr>
        <w:t xml:space="preserve">от </w:t>
      </w:r>
      <w:r w:rsidR="0055705C">
        <w:rPr>
          <w:rFonts w:ascii="Times New Roman" w:hAnsi="Times New Roman" w:cs="Times New Roman"/>
          <w:sz w:val="24"/>
          <w:szCs w:val="24"/>
        </w:rPr>
        <w:t>24.05.</w:t>
      </w:r>
      <w:r w:rsidRPr="00A1209E">
        <w:rPr>
          <w:rFonts w:ascii="Times New Roman" w:hAnsi="Times New Roman" w:cs="Times New Roman"/>
          <w:sz w:val="24"/>
          <w:szCs w:val="24"/>
        </w:rPr>
        <w:t xml:space="preserve">2018 № </w:t>
      </w:r>
      <w:r w:rsidR="0055705C">
        <w:rPr>
          <w:rFonts w:ascii="Times New Roman" w:hAnsi="Times New Roman" w:cs="Times New Roman"/>
          <w:sz w:val="24"/>
          <w:szCs w:val="24"/>
        </w:rPr>
        <w:t>12-</w:t>
      </w:r>
      <w:r w:rsidRPr="00A1209E">
        <w:rPr>
          <w:rFonts w:ascii="Times New Roman" w:hAnsi="Times New Roman" w:cs="Times New Roman"/>
          <w:sz w:val="24"/>
          <w:szCs w:val="24"/>
        </w:rPr>
        <w:t>рд</w:t>
      </w:r>
    </w:p>
    <w:p w:rsidR="00A1209E" w:rsidRDefault="00A1209E" w:rsidP="00A1209E">
      <w:pPr>
        <w:spacing w:after="0" w:line="240" w:lineRule="auto"/>
        <w:jc w:val="center"/>
        <w:rPr>
          <w:rFonts w:ascii="Times New Roman" w:hAnsi="Times New Roman" w:cs="Times New Roman"/>
          <w:b/>
          <w:sz w:val="24"/>
          <w:szCs w:val="24"/>
        </w:rPr>
      </w:pPr>
    </w:p>
    <w:p w:rsidR="00A1209E" w:rsidRPr="00A1209E" w:rsidRDefault="00A1209E" w:rsidP="00A1209E">
      <w:pPr>
        <w:spacing w:after="0" w:line="240" w:lineRule="auto"/>
        <w:jc w:val="center"/>
        <w:rPr>
          <w:rFonts w:ascii="Times New Roman" w:hAnsi="Times New Roman" w:cs="Times New Roman"/>
          <w:b/>
          <w:sz w:val="24"/>
          <w:szCs w:val="24"/>
        </w:rPr>
      </w:pPr>
    </w:p>
    <w:p w:rsidR="00A1209E" w:rsidRPr="00A1209E" w:rsidRDefault="00A1209E" w:rsidP="00A1209E">
      <w:pPr>
        <w:spacing w:after="0" w:line="240" w:lineRule="auto"/>
        <w:jc w:val="center"/>
        <w:rPr>
          <w:rFonts w:ascii="Times New Roman" w:hAnsi="Times New Roman" w:cs="Times New Roman"/>
          <w:b/>
          <w:sz w:val="24"/>
          <w:szCs w:val="24"/>
        </w:rPr>
      </w:pPr>
      <w:r w:rsidRPr="00A1209E">
        <w:rPr>
          <w:rFonts w:ascii="Times New Roman" w:hAnsi="Times New Roman" w:cs="Times New Roman"/>
          <w:b/>
          <w:sz w:val="24"/>
          <w:szCs w:val="24"/>
        </w:rPr>
        <w:t>МЕСТНЫЕ НОРМАТИВЫ</w:t>
      </w:r>
    </w:p>
    <w:p w:rsidR="00A1209E" w:rsidRPr="00A1209E" w:rsidRDefault="00A1209E" w:rsidP="00A1209E">
      <w:pPr>
        <w:spacing w:after="0" w:line="240" w:lineRule="auto"/>
        <w:jc w:val="center"/>
        <w:rPr>
          <w:rFonts w:ascii="Times New Roman" w:hAnsi="Times New Roman" w:cs="Times New Roman"/>
          <w:b/>
          <w:sz w:val="24"/>
          <w:szCs w:val="24"/>
        </w:rPr>
      </w:pPr>
      <w:r w:rsidRPr="00A1209E">
        <w:rPr>
          <w:rFonts w:ascii="Times New Roman" w:hAnsi="Times New Roman" w:cs="Times New Roman"/>
          <w:b/>
          <w:sz w:val="24"/>
          <w:szCs w:val="24"/>
        </w:rPr>
        <w:t xml:space="preserve"> ГРАДОСТРОИТЕЛЬНОГО ПРОЕКТИРОВАНИЯ ПОДКАМЕНСКОГО </w:t>
      </w:r>
      <w:r>
        <w:rPr>
          <w:rFonts w:ascii="Times New Roman" w:hAnsi="Times New Roman" w:cs="Times New Roman"/>
          <w:b/>
          <w:sz w:val="24"/>
          <w:szCs w:val="24"/>
        </w:rPr>
        <w:t>МУНИЦИПАЛЬНОГО ОБРАЗОВАНИЯ</w:t>
      </w:r>
    </w:p>
    <w:p w:rsidR="00A1209E" w:rsidRPr="00A1209E" w:rsidRDefault="00A1209E" w:rsidP="00A1209E">
      <w:pPr>
        <w:spacing w:after="0" w:line="240" w:lineRule="auto"/>
        <w:jc w:val="center"/>
        <w:rPr>
          <w:rFonts w:ascii="Times New Roman" w:hAnsi="Times New Roman" w:cs="Times New Roman"/>
          <w:b/>
          <w:sz w:val="24"/>
          <w:szCs w:val="24"/>
        </w:rPr>
      </w:pPr>
      <w:r w:rsidRPr="00A1209E">
        <w:rPr>
          <w:rFonts w:ascii="Times New Roman" w:hAnsi="Times New Roman" w:cs="Times New Roman"/>
          <w:b/>
          <w:sz w:val="24"/>
          <w:szCs w:val="24"/>
        </w:rPr>
        <w:t>ШЕЛЕХОВСКОГО РАЙОНА</w:t>
      </w:r>
    </w:p>
    <w:p w:rsidR="00A1209E" w:rsidRPr="00A1209E" w:rsidRDefault="00A1209E" w:rsidP="00A120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ИРКУТСКОЙ ОБЛАСТИ</w:t>
      </w:r>
    </w:p>
    <w:p w:rsidR="00A1209E" w:rsidRPr="00A1209E" w:rsidRDefault="00A1209E" w:rsidP="00A1209E">
      <w:pPr>
        <w:spacing w:after="0" w:line="240" w:lineRule="auto"/>
        <w:jc w:val="center"/>
        <w:rPr>
          <w:rFonts w:ascii="Times New Roman" w:hAnsi="Times New Roman" w:cs="Times New Roman"/>
          <w:b/>
          <w:sz w:val="24"/>
          <w:szCs w:val="24"/>
        </w:rPr>
      </w:pPr>
    </w:p>
    <w:p w:rsidR="00A1209E" w:rsidRPr="00A1209E" w:rsidRDefault="00A1209E" w:rsidP="00A1209E">
      <w:pPr>
        <w:spacing w:after="0" w:line="240" w:lineRule="auto"/>
        <w:jc w:val="center"/>
        <w:rPr>
          <w:rFonts w:ascii="Times New Roman" w:hAnsi="Times New Roman" w:cs="Times New Roman"/>
          <w:b/>
          <w:sz w:val="24"/>
          <w:szCs w:val="24"/>
        </w:rPr>
      </w:pPr>
    </w:p>
    <w:p w:rsidR="00A1209E" w:rsidRPr="00A1209E" w:rsidRDefault="00A1209E" w:rsidP="00A1209E">
      <w:pPr>
        <w:spacing w:after="0" w:line="240" w:lineRule="auto"/>
        <w:jc w:val="center"/>
        <w:rPr>
          <w:rFonts w:ascii="Times New Roman" w:hAnsi="Times New Roman" w:cs="Times New Roman"/>
          <w:b/>
          <w:sz w:val="24"/>
          <w:szCs w:val="24"/>
        </w:rPr>
      </w:pPr>
    </w:p>
    <w:p w:rsidR="00A1209E" w:rsidRPr="00A1209E" w:rsidRDefault="00A1209E" w:rsidP="00A1209E">
      <w:pPr>
        <w:spacing w:after="0" w:line="240" w:lineRule="auto"/>
        <w:jc w:val="center"/>
        <w:rPr>
          <w:rFonts w:ascii="Times New Roman" w:hAnsi="Times New Roman" w:cs="Times New Roman"/>
          <w:b/>
          <w:sz w:val="24"/>
          <w:szCs w:val="24"/>
        </w:rPr>
      </w:pPr>
    </w:p>
    <w:p w:rsidR="00A1209E" w:rsidRPr="00A1209E" w:rsidRDefault="00A1209E" w:rsidP="00A1209E">
      <w:pPr>
        <w:spacing w:after="0" w:line="240" w:lineRule="auto"/>
        <w:jc w:val="center"/>
        <w:rPr>
          <w:rFonts w:ascii="Times New Roman" w:hAnsi="Times New Roman" w:cs="Times New Roman"/>
          <w:b/>
          <w:sz w:val="24"/>
          <w:szCs w:val="24"/>
        </w:rPr>
      </w:pPr>
    </w:p>
    <w:p w:rsidR="00A1209E" w:rsidRPr="00A1209E" w:rsidRDefault="00A1209E" w:rsidP="00A1209E">
      <w:pPr>
        <w:spacing w:after="0" w:line="240" w:lineRule="auto"/>
        <w:jc w:val="center"/>
        <w:rPr>
          <w:rFonts w:ascii="Times New Roman" w:hAnsi="Times New Roman" w:cs="Times New Roman"/>
          <w:b/>
          <w:sz w:val="24"/>
          <w:szCs w:val="24"/>
        </w:rPr>
      </w:pPr>
    </w:p>
    <w:p w:rsidR="00A1209E" w:rsidRPr="00A1209E" w:rsidRDefault="00A1209E" w:rsidP="00A1209E">
      <w:pPr>
        <w:spacing w:after="0" w:line="240" w:lineRule="auto"/>
        <w:jc w:val="center"/>
        <w:rPr>
          <w:rFonts w:ascii="Times New Roman" w:hAnsi="Times New Roman" w:cs="Times New Roman"/>
          <w:b/>
          <w:sz w:val="24"/>
          <w:szCs w:val="24"/>
        </w:rPr>
      </w:pPr>
    </w:p>
    <w:p w:rsidR="00A1209E" w:rsidRPr="00A1209E" w:rsidRDefault="00A1209E" w:rsidP="00A1209E">
      <w:pPr>
        <w:spacing w:after="0" w:line="240" w:lineRule="auto"/>
        <w:jc w:val="center"/>
        <w:rPr>
          <w:rFonts w:ascii="Times New Roman" w:hAnsi="Times New Roman" w:cs="Times New Roman"/>
          <w:b/>
          <w:sz w:val="24"/>
          <w:szCs w:val="24"/>
        </w:rPr>
      </w:pPr>
    </w:p>
    <w:p w:rsidR="00A1209E" w:rsidRPr="00A1209E" w:rsidRDefault="00A1209E" w:rsidP="00A1209E">
      <w:pPr>
        <w:spacing w:after="0" w:line="240" w:lineRule="auto"/>
        <w:jc w:val="center"/>
        <w:rPr>
          <w:rFonts w:ascii="Times New Roman" w:hAnsi="Times New Roman" w:cs="Times New Roman"/>
          <w:b/>
          <w:sz w:val="24"/>
          <w:szCs w:val="24"/>
        </w:rPr>
      </w:pPr>
    </w:p>
    <w:p w:rsidR="00A1209E" w:rsidRPr="00A1209E" w:rsidRDefault="00A1209E" w:rsidP="00A1209E">
      <w:pPr>
        <w:spacing w:after="0" w:line="240" w:lineRule="auto"/>
        <w:jc w:val="center"/>
        <w:rPr>
          <w:rFonts w:ascii="Times New Roman" w:hAnsi="Times New Roman" w:cs="Times New Roman"/>
          <w:b/>
          <w:sz w:val="24"/>
          <w:szCs w:val="24"/>
        </w:rPr>
      </w:pPr>
    </w:p>
    <w:p w:rsidR="00A1209E" w:rsidRPr="00A1209E" w:rsidRDefault="00A1209E" w:rsidP="00A1209E">
      <w:pPr>
        <w:spacing w:after="0" w:line="240" w:lineRule="auto"/>
        <w:jc w:val="center"/>
        <w:rPr>
          <w:rFonts w:ascii="Times New Roman" w:hAnsi="Times New Roman" w:cs="Times New Roman"/>
          <w:b/>
          <w:sz w:val="24"/>
          <w:szCs w:val="24"/>
        </w:rPr>
      </w:pPr>
    </w:p>
    <w:p w:rsidR="00A1209E" w:rsidRPr="00A1209E" w:rsidRDefault="00A1209E" w:rsidP="00A1209E">
      <w:pPr>
        <w:spacing w:after="0" w:line="240" w:lineRule="auto"/>
        <w:jc w:val="center"/>
        <w:rPr>
          <w:rFonts w:ascii="Times New Roman" w:hAnsi="Times New Roman" w:cs="Times New Roman"/>
          <w:b/>
          <w:sz w:val="24"/>
          <w:szCs w:val="24"/>
        </w:rPr>
      </w:pPr>
    </w:p>
    <w:p w:rsidR="00A1209E" w:rsidRPr="00A1209E" w:rsidRDefault="00A1209E" w:rsidP="00A1209E">
      <w:pPr>
        <w:spacing w:after="0" w:line="240" w:lineRule="auto"/>
        <w:jc w:val="center"/>
        <w:rPr>
          <w:rFonts w:ascii="Times New Roman" w:hAnsi="Times New Roman" w:cs="Times New Roman"/>
          <w:b/>
          <w:sz w:val="24"/>
          <w:szCs w:val="24"/>
        </w:rPr>
      </w:pPr>
    </w:p>
    <w:p w:rsidR="00A1209E" w:rsidRPr="00A1209E" w:rsidRDefault="00A1209E" w:rsidP="00A1209E">
      <w:pPr>
        <w:spacing w:after="0" w:line="240" w:lineRule="auto"/>
        <w:jc w:val="center"/>
        <w:rPr>
          <w:rFonts w:ascii="Times New Roman" w:hAnsi="Times New Roman" w:cs="Times New Roman"/>
          <w:b/>
          <w:sz w:val="24"/>
          <w:szCs w:val="24"/>
        </w:rPr>
      </w:pPr>
    </w:p>
    <w:p w:rsidR="00A1209E" w:rsidRPr="00A1209E" w:rsidRDefault="00A1209E" w:rsidP="00A1209E">
      <w:pPr>
        <w:spacing w:after="0" w:line="240" w:lineRule="auto"/>
        <w:jc w:val="center"/>
        <w:rPr>
          <w:rFonts w:ascii="Times New Roman" w:hAnsi="Times New Roman" w:cs="Times New Roman"/>
          <w:b/>
          <w:sz w:val="24"/>
          <w:szCs w:val="24"/>
        </w:rPr>
      </w:pPr>
    </w:p>
    <w:p w:rsidR="00A1209E" w:rsidRPr="00A1209E" w:rsidRDefault="00A1209E" w:rsidP="00A1209E">
      <w:pPr>
        <w:spacing w:after="0" w:line="240" w:lineRule="auto"/>
        <w:jc w:val="center"/>
        <w:rPr>
          <w:rFonts w:ascii="Times New Roman" w:hAnsi="Times New Roman" w:cs="Times New Roman"/>
          <w:b/>
          <w:sz w:val="24"/>
          <w:szCs w:val="24"/>
        </w:rPr>
      </w:pPr>
    </w:p>
    <w:p w:rsidR="00A1209E" w:rsidRPr="00A1209E" w:rsidRDefault="00A1209E" w:rsidP="00A1209E">
      <w:pPr>
        <w:spacing w:after="0" w:line="240" w:lineRule="auto"/>
        <w:jc w:val="center"/>
        <w:rPr>
          <w:rFonts w:ascii="Times New Roman" w:hAnsi="Times New Roman" w:cs="Times New Roman"/>
          <w:b/>
          <w:sz w:val="24"/>
          <w:szCs w:val="24"/>
        </w:rPr>
      </w:pPr>
    </w:p>
    <w:p w:rsidR="00A1209E" w:rsidRPr="00A1209E" w:rsidRDefault="00A1209E" w:rsidP="00A1209E">
      <w:pPr>
        <w:spacing w:after="0" w:line="240" w:lineRule="auto"/>
        <w:jc w:val="center"/>
        <w:rPr>
          <w:rFonts w:ascii="Times New Roman" w:hAnsi="Times New Roman" w:cs="Times New Roman"/>
          <w:b/>
          <w:sz w:val="24"/>
          <w:szCs w:val="24"/>
        </w:rPr>
      </w:pPr>
    </w:p>
    <w:p w:rsidR="00A1209E" w:rsidRPr="00A1209E" w:rsidRDefault="00A1209E" w:rsidP="00A1209E">
      <w:pPr>
        <w:spacing w:after="0" w:line="240" w:lineRule="auto"/>
        <w:jc w:val="center"/>
        <w:rPr>
          <w:rFonts w:ascii="Times New Roman" w:hAnsi="Times New Roman" w:cs="Times New Roman"/>
          <w:b/>
          <w:sz w:val="24"/>
          <w:szCs w:val="24"/>
        </w:rPr>
      </w:pPr>
    </w:p>
    <w:p w:rsidR="00A1209E" w:rsidRPr="00A1209E" w:rsidRDefault="00A1209E" w:rsidP="00A1209E">
      <w:pPr>
        <w:spacing w:after="0" w:line="240" w:lineRule="auto"/>
        <w:jc w:val="center"/>
        <w:rPr>
          <w:rFonts w:ascii="Times New Roman" w:hAnsi="Times New Roman" w:cs="Times New Roman"/>
          <w:b/>
          <w:sz w:val="24"/>
          <w:szCs w:val="24"/>
        </w:rPr>
      </w:pPr>
    </w:p>
    <w:p w:rsidR="00A1209E" w:rsidRPr="00A1209E" w:rsidRDefault="00A1209E" w:rsidP="00A1209E">
      <w:pPr>
        <w:spacing w:after="0" w:line="240" w:lineRule="auto"/>
        <w:jc w:val="center"/>
        <w:rPr>
          <w:rFonts w:ascii="Times New Roman" w:hAnsi="Times New Roman" w:cs="Times New Roman"/>
          <w:b/>
          <w:sz w:val="24"/>
          <w:szCs w:val="24"/>
        </w:rPr>
      </w:pPr>
    </w:p>
    <w:p w:rsidR="00A1209E" w:rsidRPr="00A1209E" w:rsidRDefault="00A1209E" w:rsidP="00A1209E">
      <w:pPr>
        <w:spacing w:after="0" w:line="240" w:lineRule="auto"/>
        <w:jc w:val="center"/>
        <w:rPr>
          <w:rFonts w:ascii="Times New Roman" w:hAnsi="Times New Roman" w:cs="Times New Roman"/>
          <w:b/>
          <w:sz w:val="24"/>
          <w:szCs w:val="24"/>
        </w:rPr>
      </w:pPr>
    </w:p>
    <w:p w:rsidR="00A1209E" w:rsidRPr="00A1209E" w:rsidRDefault="00A1209E" w:rsidP="00A1209E">
      <w:pPr>
        <w:spacing w:after="0" w:line="240" w:lineRule="auto"/>
        <w:jc w:val="center"/>
        <w:rPr>
          <w:rFonts w:ascii="Times New Roman" w:hAnsi="Times New Roman" w:cs="Times New Roman"/>
          <w:b/>
          <w:sz w:val="24"/>
          <w:szCs w:val="24"/>
        </w:rPr>
      </w:pPr>
    </w:p>
    <w:p w:rsidR="00A1209E" w:rsidRPr="00A1209E" w:rsidRDefault="00A1209E" w:rsidP="00A1209E">
      <w:pPr>
        <w:spacing w:after="0" w:line="240" w:lineRule="auto"/>
        <w:jc w:val="center"/>
        <w:rPr>
          <w:rFonts w:ascii="Times New Roman" w:hAnsi="Times New Roman" w:cs="Times New Roman"/>
          <w:b/>
          <w:sz w:val="24"/>
          <w:szCs w:val="24"/>
        </w:rPr>
      </w:pPr>
    </w:p>
    <w:p w:rsidR="00A1209E" w:rsidRPr="00A1209E" w:rsidRDefault="00A1209E" w:rsidP="00A1209E">
      <w:pPr>
        <w:spacing w:after="0" w:line="240" w:lineRule="auto"/>
        <w:jc w:val="center"/>
        <w:rPr>
          <w:rFonts w:ascii="Times New Roman" w:hAnsi="Times New Roman" w:cs="Times New Roman"/>
          <w:b/>
          <w:sz w:val="24"/>
          <w:szCs w:val="24"/>
        </w:rPr>
      </w:pPr>
    </w:p>
    <w:p w:rsidR="00A1209E" w:rsidRPr="00A1209E" w:rsidRDefault="00A1209E" w:rsidP="00A1209E">
      <w:pPr>
        <w:spacing w:after="0" w:line="240" w:lineRule="auto"/>
        <w:jc w:val="center"/>
        <w:rPr>
          <w:rFonts w:ascii="Times New Roman" w:hAnsi="Times New Roman" w:cs="Times New Roman"/>
          <w:b/>
          <w:sz w:val="24"/>
          <w:szCs w:val="24"/>
        </w:rPr>
      </w:pPr>
      <w:r w:rsidRPr="00A1209E">
        <w:rPr>
          <w:rFonts w:ascii="Times New Roman" w:hAnsi="Times New Roman" w:cs="Times New Roman"/>
          <w:b/>
          <w:sz w:val="24"/>
          <w:szCs w:val="24"/>
        </w:rPr>
        <w:t>п. Подкаменная 2018 г.</w:t>
      </w:r>
    </w:p>
    <w:p w:rsidR="00A1209E" w:rsidRPr="00A1209E" w:rsidRDefault="00A1209E" w:rsidP="00A1209E">
      <w:pPr>
        <w:spacing w:after="0" w:line="240" w:lineRule="auto"/>
        <w:jc w:val="center"/>
        <w:rPr>
          <w:rFonts w:ascii="Times New Roman" w:hAnsi="Times New Roman" w:cs="Times New Roman"/>
          <w:b/>
          <w:sz w:val="24"/>
          <w:szCs w:val="24"/>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8488"/>
        <w:gridCol w:w="1356"/>
      </w:tblGrid>
      <w:tr w:rsidR="00A1209E" w:rsidRPr="00A1209E" w:rsidTr="00B33E97">
        <w:trPr>
          <w:gridAfter w:val="2"/>
          <w:wAfter w:w="9844" w:type="dxa"/>
          <w:trHeight w:val="905"/>
        </w:trPr>
        <w:tc>
          <w:tcPr>
            <w:tcW w:w="236" w:type="dxa"/>
            <w:tcBorders>
              <w:top w:val="nil"/>
              <w:left w:val="nil"/>
              <w:bottom w:val="nil"/>
              <w:right w:val="nil"/>
            </w:tcBorders>
          </w:tcPr>
          <w:p w:rsidR="00A1209E" w:rsidRPr="00A1209E" w:rsidRDefault="00A1209E" w:rsidP="00A1209E">
            <w:pPr>
              <w:spacing w:after="0" w:line="240" w:lineRule="auto"/>
              <w:ind w:right="175"/>
              <w:jc w:val="center"/>
              <w:rPr>
                <w:rFonts w:ascii="Times New Roman" w:hAnsi="Times New Roman" w:cs="Times New Roman"/>
                <w:b/>
                <w:caps/>
                <w:sz w:val="24"/>
                <w:szCs w:val="24"/>
              </w:rPr>
            </w:pPr>
          </w:p>
        </w:tc>
      </w:tr>
      <w:tr w:rsidR="00B33E97" w:rsidRPr="00A1209E" w:rsidTr="00B33E97">
        <w:trPr>
          <w:gridAfter w:val="2"/>
          <w:wAfter w:w="9844" w:type="dxa"/>
          <w:trHeight w:val="905"/>
        </w:trPr>
        <w:tc>
          <w:tcPr>
            <w:tcW w:w="236" w:type="dxa"/>
            <w:tcBorders>
              <w:top w:val="nil"/>
              <w:left w:val="nil"/>
              <w:right w:val="nil"/>
            </w:tcBorders>
          </w:tcPr>
          <w:p w:rsidR="00B33E97" w:rsidRDefault="00B33E97" w:rsidP="00A1209E">
            <w:pPr>
              <w:spacing w:after="0" w:line="240" w:lineRule="auto"/>
              <w:ind w:right="175"/>
              <w:jc w:val="center"/>
              <w:rPr>
                <w:rFonts w:ascii="Times New Roman" w:hAnsi="Times New Roman" w:cs="Times New Roman"/>
                <w:b/>
                <w:caps/>
                <w:sz w:val="24"/>
                <w:szCs w:val="24"/>
              </w:rPr>
            </w:pPr>
          </w:p>
          <w:p w:rsidR="00B33E97" w:rsidRDefault="00B33E97" w:rsidP="00A1209E">
            <w:pPr>
              <w:spacing w:after="0" w:line="240" w:lineRule="auto"/>
              <w:ind w:right="175"/>
              <w:jc w:val="center"/>
              <w:rPr>
                <w:rFonts w:ascii="Times New Roman" w:hAnsi="Times New Roman" w:cs="Times New Roman"/>
                <w:b/>
                <w:caps/>
                <w:sz w:val="24"/>
                <w:szCs w:val="24"/>
              </w:rPr>
            </w:pPr>
          </w:p>
          <w:p w:rsidR="00B33E97" w:rsidRDefault="00B33E97" w:rsidP="00A1209E">
            <w:pPr>
              <w:spacing w:after="0" w:line="240" w:lineRule="auto"/>
              <w:ind w:right="175"/>
              <w:jc w:val="center"/>
              <w:rPr>
                <w:rFonts w:ascii="Times New Roman" w:hAnsi="Times New Roman" w:cs="Times New Roman"/>
                <w:b/>
                <w:caps/>
                <w:sz w:val="24"/>
                <w:szCs w:val="24"/>
              </w:rPr>
            </w:pPr>
          </w:p>
          <w:p w:rsidR="00B33E97" w:rsidRDefault="00B33E97" w:rsidP="00A1209E">
            <w:pPr>
              <w:spacing w:after="0" w:line="240" w:lineRule="auto"/>
              <w:ind w:right="175"/>
              <w:jc w:val="center"/>
              <w:rPr>
                <w:rFonts w:ascii="Times New Roman" w:hAnsi="Times New Roman" w:cs="Times New Roman"/>
                <w:b/>
                <w:caps/>
                <w:sz w:val="24"/>
                <w:szCs w:val="24"/>
              </w:rPr>
            </w:pPr>
          </w:p>
          <w:p w:rsidR="00B33E97" w:rsidRDefault="00B33E97" w:rsidP="00A1209E">
            <w:pPr>
              <w:spacing w:after="0" w:line="240" w:lineRule="auto"/>
              <w:ind w:right="175"/>
              <w:jc w:val="center"/>
              <w:rPr>
                <w:rFonts w:ascii="Times New Roman" w:hAnsi="Times New Roman" w:cs="Times New Roman"/>
                <w:b/>
                <w:caps/>
                <w:sz w:val="24"/>
                <w:szCs w:val="24"/>
              </w:rPr>
            </w:pPr>
          </w:p>
          <w:p w:rsidR="00B33E97" w:rsidRDefault="00B33E97" w:rsidP="00A1209E">
            <w:pPr>
              <w:spacing w:after="0" w:line="240" w:lineRule="auto"/>
              <w:ind w:right="175"/>
              <w:jc w:val="center"/>
              <w:rPr>
                <w:rFonts w:ascii="Times New Roman" w:hAnsi="Times New Roman" w:cs="Times New Roman"/>
                <w:b/>
                <w:caps/>
                <w:sz w:val="24"/>
                <w:szCs w:val="24"/>
              </w:rPr>
            </w:pPr>
          </w:p>
          <w:p w:rsidR="00B33E97" w:rsidRDefault="00B33E97" w:rsidP="00A1209E">
            <w:pPr>
              <w:spacing w:after="0" w:line="240" w:lineRule="auto"/>
              <w:ind w:right="175"/>
              <w:jc w:val="center"/>
              <w:rPr>
                <w:rFonts w:ascii="Times New Roman" w:hAnsi="Times New Roman" w:cs="Times New Roman"/>
                <w:b/>
                <w:caps/>
                <w:sz w:val="24"/>
                <w:szCs w:val="24"/>
              </w:rPr>
            </w:pPr>
          </w:p>
          <w:p w:rsidR="00B33E97" w:rsidRDefault="00B33E97" w:rsidP="00A1209E">
            <w:pPr>
              <w:spacing w:after="0" w:line="240" w:lineRule="auto"/>
              <w:ind w:right="175"/>
              <w:jc w:val="center"/>
              <w:rPr>
                <w:rFonts w:ascii="Times New Roman" w:hAnsi="Times New Roman" w:cs="Times New Roman"/>
                <w:b/>
                <w:caps/>
                <w:sz w:val="24"/>
                <w:szCs w:val="24"/>
              </w:rPr>
            </w:pPr>
          </w:p>
          <w:p w:rsidR="00B33E97" w:rsidRDefault="00B33E97" w:rsidP="00A1209E">
            <w:pPr>
              <w:spacing w:after="0" w:line="240" w:lineRule="auto"/>
              <w:ind w:right="175"/>
              <w:jc w:val="center"/>
              <w:rPr>
                <w:rFonts w:ascii="Times New Roman" w:hAnsi="Times New Roman" w:cs="Times New Roman"/>
                <w:b/>
                <w:caps/>
                <w:sz w:val="24"/>
                <w:szCs w:val="24"/>
              </w:rPr>
            </w:pPr>
          </w:p>
          <w:p w:rsidR="00B33E97" w:rsidRDefault="00B33E97" w:rsidP="00A1209E">
            <w:pPr>
              <w:spacing w:after="0" w:line="240" w:lineRule="auto"/>
              <w:ind w:right="175"/>
              <w:jc w:val="center"/>
              <w:rPr>
                <w:rFonts w:ascii="Times New Roman" w:hAnsi="Times New Roman" w:cs="Times New Roman"/>
                <w:b/>
                <w:caps/>
                <w:sz w:val="24"/>
                <w:szCs w:val="24"/>
              </w:rPr>
            </w:pPr>
          </w:p>
          <w:p w:rsidR="00B33E97" w:rsidRPr="00A1209E" w:rsidRDefault="00B33E97" w:rsidP="00A1209E">
            <w:pPr>
              <w:spacing w:after="0" w:line="240" w:lineRule="auto"/>
              <w:ind w:right="175"/>
              <w:jc w:val="center"/>
              <w:rPr>
                <w:rFonts w:ascii="Times New Roman" w:hAnsi="Times New Roman" w:cs="Times New Roman"/>
                <w:b/>
                <w:caps/>
                <w:sz w:val="24"/>
                <w:szCs w:val="24"/>
              </w:rPr>
            </w:pPr>
          </w:p>
        </w:tc>
      </w:tr>
      <w:tr w:rsidR="00B33E97" w:rsidRPr="007F797F" w:rsidTr="00B33E97">
        <w:tc>
          <w:tcPr>
            <w:tcW w:w="10080" w:type="dxa"/>
            <w:gridSpan w:val="3"/>
            <w:tcBorders>
              <w:top w:val="nil"/>
              <w:left w:val="nil"/>
              <w:right w:val="nil"/>
            </w:tcBorders>
          </w:tcPr>
          <w:p w:rsidR="00B33E97" w:rsidRPr="00B33E97" w:rsidRDefault="00B33E97" w:rsidP="00B33E97">
            <w:pPr>
              <w:spacing w:after="0" w:line="240" w:lineRule="auto"/>
              <w:ind w:right="175"/>
              <w:jc w:val="center"/>
              <w:rPr>
                <w:rFonts w:ascii="Times New Roman" w:hAnsi="Times New Roman" w:cs="Times New Roman"/>
                <w:b/>
                <w:caps/>
                <w:sz w:val="24"/>
                <w:szCs w:val="24"/>
              </w:rPr>
            </w:pPr>
            <w:r w:rsidRPr="00B33E97">
              <w:rPr>
                <w:rFonts w:ascii="Times New Roman" w:hAnsi="Times New Roman" w:cs="Times New Roman"/>
                <w:b/>
                <w:sz w:val="24"/>
                <w:szCs w:val="24"/>
              </w:rPr>
              <w:lastRenderedPageBreak/>
              <w:br w:type="page"/>
            </w:r>
            <w:r w:rsidRPr="00B33E97">
              <w:rPr>
                <w:rFonts w:ascii="Times New Roman" w:hAnsi="Times New Roman" w:cs="Times New Roman"/>
                <w:b/>
                <w:caps/>
                <w:sz w:val="24"/>
                <w:szCs w:val="24"/>
              </w:rPr>
              <w:t>содержание</w:t>
            </w:r>
          </w:p>
          <w:p w:rsidR="00B33E97" w:rsidRPr="00B33E97" w:rsidRDefault="00B33E97" w:rsidP="00B33E97">
            <w:pPr>
              <w:spacing w:after="0" w:line="240" w:lineRule="auto"/>
              <w:ind w:right="175"/>
              <w:jc w:val="center"/>
              <w:rPr>
                <w:rFonts w:ascii="Times New Roman" w:hAnsi="Times New Roman" w:cs="Times New Roman"/>
                <w:b/>
                <w:caps/>
                <w:sz w:val="24"/>
                <w:szCs w:val="24"/>
              </w:rPr>
            </w:pPr>
          </w:p>
        </w:tc>
      </w:tr>
      <w:tr w:rsidR="00B33E97" w:rsidRPr="007F797F" w:rsidTr="00B33E97">
        <w:tc>
          <w:tcPr>
            <w:tcW w:w="10080" w:type="dxa"/>
            <w:gridSpan w:val="3"/>
            <w:shd w:val="clear" w:color="auto" w:fill="auto"/>
          </w:tcPr>
          <w:p w:rsidR="00B33E97" w:rsidRPr="00B33E97" w:rsidRDefault="00B33E97" w:rsidP="00B33E97">
            <w:pPr>
              <w:spacing w:after="0" w:line="240" w:lineRule="auto"/>
              <w:jc w:val="center"/>
              <w:rPr>
                <w:rFonts w:ascii="Times New Roman" w:hAnsi="Times New Roman" w:cs="Times New Roman"/>
                <w:b/>
                <w:sz w:val="24"/>
                <w:szCs w:val="24"/>
              </w:rPr>
            </w:pPr>
            <w:r w:rsidRPr="00B33E97">
              <w:rPr>
                <w:rFonts w:ascii="Times New Roman" w:hAnsi="Times New Roman" w:cs="Times New Roman"/>
                <w:b/>
                <w:sz w:val="24"/>
                <w:szCs w:val="24"/>
              </w:rPr>
              <w:t>Местные нормативы градостроительного проектирования Подкаменского сельского поселения Шелеховского района</w:t>
            </w:r>
          </w:p>
        </w:tc>
      </w:tr>
      <w:tr w:rsidR="00B33E97" w:rsidRPr="007F797F" w:rsidTr="00B33E97">
        <w:tc>
          <w:tcPr>
            <w:tcW w:w="8724" w:type="dxa"/>
            <w:gridSpan w:val="2"/>
          </w:tcPr>
          <w:p w:rsidR="00B33E97" w:rsidRPr="00B33E97" w:rsidRDefault="00B33E97" w:rsidP="00B33E97">
            <w:pPr>
              <w:spacing w:after="0" w:line="240" w:lineRule="auto"/>
              <w:rPr>
                <w:rFonts w:ascii="Times New Roman" w:hAnsi="Times New Roman" w:cs="Times New Roman"/>
                <w:b/>
                <w:sz w:val="24"/>
                <w:szCs w:val="24"/>
              </w:rPr>
            </w:pPr>
          </w:p>
        </w:tc>
        <w:tc>
          <w:tcPr>
            <w:tcW w:w="1356" w:type="dxa"/>
          </w:tcPr>
          <w:p w:rsidR="00B33E97" w:rsidRPr="00B33E97" w:rsidRDefault="00B33E97" w:rsidP="00B33E97">
            <w:pPr>
              <w:spacing w:after="0" w:line="240" w:lineRule="auto"/>
              <w:jc w:val="center"/>
              <w:rPr>
                <w:rFonts w:ascii="Times New Roman" w:hAnsi="Times New Roman" w:cs="Times New Roman"/>
                <w:sz w:val="24"/>
                <w:szCs w:val="24"/>
              </w:rPr>
            </w:pPr>
            <w:r w:rsidRPr="00B33E97">
              <w:rPr>
                <w:rFonts w:ascii="Times New Roman" w:hAnsi="Times New Roman" w:cs="Times New Roman"/>
                <w:sz w:val="24"/>
                <w:szCs w:val="24"/>
              </w:rPr>
              <w:t>страницы</w:t>
            </w:r>
          </w:p>
        </w:tc>
      </w:tr>
      <w:tr w:rsidR="00B33E97" w:rsidRPr="007F797F" w:rsidTr="00B33E97">
        <w:tc>
          <w:tcPr>
            <w:tcW w:w="8724" w:type="dxa"/>
            <w:gridSpan w:val="2"/>
          </w:tcPr>
          <w:p w:rsidR="00B33E97" w:rsidRPr="00B33E97" w:rsidRDefault="00B33E97" w:rsidP="00B33E97">
            <w:pPr>
              <w:spacing w:after="0" w:line="240" w:lineRule="auto"/>
              <w:rPr>
                <w:rFonts w:ascii="Times New Roman" w:hAnsi="Times New Roman" w:cs="Times New Roman"/>
                <w:b/>
                <w:sz w:val="24"/>
                <w:szCs w:val="24"/>
              </w:rPr>
            </w:pPr>
            <w:r w:rsidRPr="00B33E97">
              <w:rPr>
                <w:rFonts w:ascii="Times New Roman" w:hAnsi="Times New Roman" w:cs="Times New Roman"/>
                <w:b/>
                <w:sz w:val="24"/>
                <w:szCs w:val="24"/>
              </w:rPr>
              <w:t xml:space="preserve"> </w:t>
            </w:r>
            <w:hyperlink w:anchor="_Часть_1._Общие" w:history="1">
              <w:r w:rsidRPr="00B33E97">
                <w:rPr>
                  <w:rStyle w:val="af6"/>
                  <w:rFonts w:ascii="Times New Roman" w:hAnsi="Times New Roman" w:cs="Times New Roman"/>
                  <w:b/>
                  <w:sz w:val="24"/>
                  <w:szCs w:val="24"/>
                </w:rPr>
                <w:t>Часть 1. Общие положения.</w:t>
              </w:r>
            </w:hyperlink>
          </w:p>
        </w:tc>
        <w:tc>
          <w:tcPr>
            <w:tcW w:w="1356" w:type="dxa"/>
            <w:vAlign w:val="center"/>
          </w:tcPr>
          <w:p w:rsidR="00B33E97" w:rsidRPr="00B33E97" w:rsidRDefault="00B33E97" w:rsidP="00B33E97">
            <w:pPr>
              <w:spacing w:after="0" w:line="240" w:lineRule="auto"/>
              <w:jc w:val="center"/>
              <w:rPr>
                <w:rFonts w:ascii="Times New Roman" w:hAnsi="Times New Roman" w:cs="Times New Roman"/>
                <w:sz w:val="24"/>
                <w:szCs w:val="24"/>
              </w:rPr>
            </w:pPr>
            <w:r w:rsidRPr="00B33E97">
              <w:rPr>
                <w:rFonts w:ascii="Times New Roman" w:hAnsi="Times New Roman" w:cs="Times New Roman"/>
                <w:sz w:val="24"/>
                <w:szCs w:val="24"/>
              </w:rPr>
              <w:t>3</w:t>
            </w:r>
          </w:p>
        </w:tc>
      </w:tr>
      <w:tr w:rsidR="00B33E97" w:rsidRPr="007F797F" w:rsidTr="00B33E97">
        <w:tc>
          <w:tcPr>
            <w:tcW w:w="8724" w:type="dxa"/>
            <w:gridSpan w:val="2"/>
          </w:tcPr>
          <w:p w:rsidR="00B33E97" w:rsidRPr="00B33E97" w:rsidRDefault="00B33E97" w:rsidP="00B33E97">
            <w:pPr>
              <w:spacing w:after="0" w:line="240" w:lineRule="auto"/>
              <w:rPr>
                <w:rFonts w:ascii="Times New Roman" w:hAnsi="Times New Roman" w:cs="Times New Roman"/>
                <w:sz w:val="24"/>
                <w:szCs w:val="24"/>
              </w:rPr>
            </w:pPr>
            <w:r w:rsidRPr="00B33E97">
              <w:rPr>
                <w:rFonts w:ascii="Times New Roman" w:hAnsi="Times New Roman" w:cs="Times New Roman"/>
                <w:sz w:val="24"/>
                <w:szCs w:val="24"/>
              </w:rPr>
              <w:t xml:space="preserve"> 1.1. Назначение и область применения местных нормативов градостроительного проектирования.</w:t>
            </w:r>
          </w:p>
        </w:tc>
        <w:tc>
          <w:tcPr>
            <w:tcW w:w="1356" w:type="dxa"/>
            <w:vAlign w:val="center"/>
          </w:tcPr>
          <w:p w:rsidR="00B33E97" w:rsidRPr="00B33E97" w:rsidRDefault="00B33E97" w:rsidP="00B33E97">
            <w:pPr>
              <w:spacing w:after="0" w:line="240" w:lineRule="auto"/>
              <w:jc w:val="center"/>
              <w:rPr>
                <w:rFonts w:ascii="Times New Roman" w:hAnsi="Times New Roman" w:cs="Times New Roman"/>
                <w:sz w:val="24"/>
                <w:szCs w:val="24"/>
              </w:rPr>
            </w:pPr>
            <w:r w:rsidRPr="00B33E97">
              <w:rPr>
                <w:rFonts w:ascii="Times New Roman" w:hAnsi="Times New Roman" w:cs="Times New Roman"/>
                <w:sz w:val="24"/>
                <w:szCs w:val="24"/>
              </w:rPr>
              <w:t>4</w:t>
            </w:r>
          </w:p>
        </w:tc>
      </w:tr>
      <w:tr w:rsidR="00B33E97" w:rsidRPr="007F797F" w:rsidTr="00B33E97">
        <w:tc>
          <w:tcPr>
            <w:tcW w:w="8724" w:type="dxa"/>
            <w:gridSpan w:val="2"/>
          </w:tcPr>
          <w:p w:rsidR="00B33E97" w:rsidRPr="00B33E97" w:rsidRDefault="00B33E97" w:rsidP="00B33E97">
            <w:pPr>
              <w:spacing w:after="0" w:line="240" w:lineRule="auto"/>
              <w:rPr>
                <w:rFonts w:ascii="Times New Roman" w:hAnsi="Times New Roman" w:cs="Times New Roman"/>
                <w:bCs/>
                <w:sz w:val="24"/>
                <w:szCs w:val="24"/>
              </w:rPr>
            </w:pPr>
            <w:r w:rsidRPr="00B33E97">
              <w:rPr>
                <w:rFonts w:ascii="Times New Roman" w:hAnsi="Times New Roman" w:cs="Times New Roman"/>
                <w:bCs/>
                <w:sz w:val="24"/>
                <w:szCs w:val="24"/>
              </w:rPr>
              <w:t xml:space="preserve"> 1.2. Термины и определения, применяемые (используемые) в Нормативах градостроительного проектирования</w:t>
            </w:r>
          </w:p>
        </w:tc>
        <w:tc>
          <w:tcPr>
            <w:tcW w:w="1356" w:type="dxa"/>
            <w:vAlign w:val="center"/>
          </w:tcPr>
          <w:p w:rsidR="00B33E97" w:rsidRPr="00B33E97" w:rsidRDefault="00B33E97" w:rsidP="00B33E97">
            <w:pPr>
              <w:spacing w:after="0" w:line="240" w:lineRule="auto"/>
              <w:jc w:val="center"/>
              <w:rPr>
                <w:rFonts w:ascii="Times New Roman" w:hAnsi="Times New Roman" w:cs="Times New Roman"/>
                <w:bCs/>
                <w:sz w:val="24"/>
                <w:szCs w:val="24"/>
              </w:rPr>
            </w:pPr>
            <w:r w:rsidRPr="00B33E97">
              <w:rPr>
                <w:rFonts w:ascii="Times New Roman" w:hAnsi="Times New Roman" w:cs="Times New Roman"/>
                <w:bCs/>
                <w:sz w:val="24"/>
                <w:szCs w:val="24"/>
              </w:rPr>
              <w:t>5</w:t>
            </w:r>
          </w:p>
        </w:tc>
      </w:tr>
      <w:tr w:rsidR="00B33E97" w:rsidRPr="007F797F" w:rsidTr="00B33E97">
        <w:tc>
          <w:tcPr>
            <w:tcW w:w="8724" w:type="dxa"/>
            <w:gridSpan w:val="2"/>
          </w:tcPr>
          <w:p w:rsidR="00B33E97" w:rsidRPr="00B33E97" w:rsidRDefault="00B33E97" w:rsidP="00B33E97">
            <w:pPr>
              <w:spacing w:after="0" w:line="240" w:lineRule="auto"/>
              <w:rPr>
                <w:rFonts w:ascii="Times New Roman" w:hAnsi="Times New Roman" w:cs="Times New Roman"/>
                <w:bCs/>
                <w:sz w:val="24"/>
                <w:szCs w:val="24"/>
              </w:rPr>
            </w:pPr>
            <w:r w:rsidRPr="00B33E97">
              <w:rPr>
                <w:rFonts w:ascii="Times New Roman" w:hAnsi="Times New Roman" w:cs="Times New Roman"/>
                <w:bCs/>
                <w:sz w:val="24"/>
                <w:szCs w:val="24"/>
              </w:rPr>
              <w:t xml:space="preserve"> 1.3. Территориальное планирование</w:t>
            </w:r>
          </w:p>
        </w:tc>
        <w:tc>
          <w:tcPr>
            <w:tcW w:w="1356" w:type="dxa"/>
            <w:vAlign w:val="center"/>
          </w:tcPr>
          <w:p w:rsidR="00B33E97" w:rsidRPr="00B33E97" w:rsidRDefault="00B33E97" w:rsidP="00B33E97">
            <w:pPr>
              <w:spacing w:after="0" w:line="240" w:lineRule="auto"/>
              <w:jc w:val="center"/>
              <w:rPr>
                <w:rFonts w:ascii="Times New Roman" w:hAnsi="Times New Roman" w:cs="Times New Roman"/>
                <w:bCs/>
                <w:sz w:val="24"/>
                <w:szCs w:val="24"/>
              </w:rPr>
            </w:pPr>
            <w:r w:rsidRPr="00B33E97">
              <w:rPr>
                <w:rFonts w:ascii="Times New Roman" w:hAnsi="Times New Roman" w:cs="Times New Roman"/>
                <w:bCs/>
                <w:sz w:val="24"/>
                <w:szCs w:val="24"/>
              </w:rPr>
              <w:t>9</w:t>
            </w:r>
          </w:p>
        </w:tc>
      </w:tr>
      <w:tr w:rsidR="00B33E97" w:rsidRPr="007F797F" w:rsidTr="00B33E97">
        <w:tc>
          <w:tcPr>
            <w:tcW w:w="8724" w:type="dxa"/>
            <w:gridSpan w:val="2"/>
          </w:tcPr>
          <w:p w:rsidR="00B33E97" w:rsidRPr="00B33E97" w:rsidRDefault="00B33E97" w:rsidP="00B33E97">
            <w:pPr>
              <w:spacing w:after="0" w:line="240" w:lineRule="auto"/>
              <w:rPr>
                <w:rFonts w:ascii="Times New Roman" w:hAnsi="Times New Roman" w:cs="Times New Roman"/>
                <w:bCs/>
                <w:sz w:val="24"/>
                <w:szCs w:val="24"/>
              </w:rPr>
            </w:pPr>
            <w:r w:rsidRPr="00B33E97">
              <w:rPr>
                <w:rFonts w:ascii="Times New Roman" w:hAnsi="Times New Roman" w:cs="Times New Roman"/>
                <w:bCs/>
                <w:sz w:val="24"/>
                <w:szCs w:val="24"/>
              </w:rPr>
              <w:t xml:space="preserve"> 1.4. Планировка территории</w:t>
            </w:r>
          </w:p>
        </w:tc>
        <w:tc>
          <w:tcPr>
            <w:tcW w:w="1356" w:type="dxa"/>
            <w:vAlign w:val="center"/>
          </w:tcPr>
          <w:p w:rsidR="00B33E97" w:rsidRPr="00B33E97" w:rsidRDefault="00B33E97" w:rsidP="00B33E97">
            <w:pPr>
              <w:spacing w:after="0" w:line="240" w:lineRule="auto"/>
              <w:jc w:val="center"/>
              <w:rPr>
                <w:rFonts w:ascii="Times New Roman" w:hAnsi="Times New Roman" w:cs="Times New Roman"/>
                <w:bCs/>
                <w:sz w:val="24"/>
                <w:szCs w:val="24"/>
              </w:rPr>
            </w:pPr>
            <w:r w:rsidRPr="00B33E97">
              <w:rPr>
                <w:rFonts w:ascii="Times New Roman" w:hAnsi="Times New Roman" w:cs="Times New Roman"/>
                <w:bCs/>
                <w:sz w:val="24"/>
                <w:szCs w:val="24"/>
              </w:rPr>
              <w:t>10</w:t>
            </w:r>
          </w:p>
        </w:tc>
      </w:tr>
      <w:tr w:rsidR="00B33E97" w:rsidRPr="007F797F" w:rsidTr="00B33E97">
        <w:tc>
          <w:tcPr>
            <w:tcW w:w="8724" w:type="dxa"/>
            <w:gridSpan w:val="2"/>
          </w:tcPr>
          <w:p w:rsidR="00B33E97" w:rsidRPr="00B33E97" w:rsidRDefault="00B33E97" w:rsidP="00B33E97">
            <w:pPr>
              <w:spacing w:after="0" w:line="240" w:lineRule="auto"/>
              <w:rPr>
                <w:rFonts w:ascii="Times New Roman" w:hAnsi="Times New Roman" w:cs="Times New Roman"/>
                <w:bCs/>
                <w:sz w:val="24"/>
                <w:szCs w:val="24"/>
              </w:rPr>
            </w:pPr>
            <w:r w:rsidRPr="00B33E97">
              <w:rPr>
                <w:rFonts w:ascii="Times New Roman" w:hAnsi="Times New Roman" w:cs="Times New Roman"/>
                <w:bCs/>
                <w:sz w:val="24"/>
                <w:szCs w:val="24"/>
              </w:rPr>
              <w:t xml:space="preserve"> 1.5. Общая организация и зонирование территории</w:t>
            </w:r>
          </w:p>
        </w:tc>
        <w:tc>
          <w:tcPr>
            <w:tcW w:w="1356" w:type="dxa"/>
            <w:vAlign w:val="center"/>
          </w:tcPr>
          <w:p w:rsidR="00B33E97" w:rsidRPr="00B33E97" w:rsidRDefault="00B33E97" w:rsidP="00B33E97">
            <w:pPr>
              <w:spacing w:after="0" w:line="240" w:lineRule="auto"/>
              <w:jc w:val="center"/>
              <w:rPr>
                <w:rFonts w:ascii="Times New Roman" w:hAnsi="Times New Roman" w:cs="Times New Roman"/>
                <w:bCs/>
                <w:sz w:val="24"/>
                <w:szCs w:val="24"/>
                <w:lang w:val="en-US"/>
              </w:rPr>
            </w:pPr>
            <w:r w:rsidRPr="00B33E97">
              <w:rPr>
                <w:rFonts w:ascii="Times New Roman" w:hAnsi="Times New Roman" w:cs="Times New Roman"/>
                <w:bCs/>
                <w:sz w:val="24"/>
                <w:szCs w:val="24"/>
              </w:rPr>
              <w:t>1</w:t>
            </w:r>
            <w:r w:rsidRPr="00B33E97">
              <w:rPr>
                <w:rFonts w:ascii="Times New Roman" w:hAnsi="Times New Roman" w:cs="Times New Roman"/>
                <w:bCs/>
                <w:sz w:val="24"/>
                <w:szCs w:val="24"/>
                <w:lang w:val="en-US"/>
              </w:rPr>
              <w:t>0</w:t>
            </w:r>
          </w:p>
        </w:tc>
      </w:tr>
      <w:tr w:rsidR="00B33E97" w:rsidRPr="007F797F" w:rsidTr="00B33E97">
        <w:tc>
          <w:tcPr>
            <w:tcW w:w="8724" w:type="dxa"/>
            <w:gridSpan w:val="2"/>
          </w:tcPr>
          <w:p w:rsidR="00B33E97" w:rsidRPr="00B33E97" w:rsidRDefault="00B33E97" w:rsidP="00B33E97">
            <w:pPr>
              <w:spacing w:after="0" w:line="240" w:lineRule="auto"/>
              <w:rPr>
                <w:rFonts w:ascii="Times New Roman" w:hAnsi="Times New Roman" w:cs="Times New Roman"/>
                <w:b/>
                <w:bCs/>
                <w:sz w:val="24"/>
                <w:szCs w:val="24"/>
              </w:rPr>
            </w:pPr>
            <w:r w:rsidRPr="00B33E97">
              <w:rPr>
                <w:rFonts w:ascii="Times New Roman" w:hAnsi="Times New Roman" w:cs="Times New Roman"/>
                <w:b/>
                <w:bCs/>
                <w:sz w:val="24"/>
                <w:szCs w:val="24"/>
              </w:rPr>
              <w:t xml:space="preserve"> Часть 2. Нормативы градостроительного проектирования селитебной территории</w:t>
            </w:r>
          </w:p>
        </w:tc>
        <w:tc>
          <w:tcPr>
            <w:tcW w:w="1356" w:type="dxa"/>
            <w:vAlign w:val="center"/>
          </w:tcPr>
          <w:p w:rsidR="00B33E97" w:rsidRPr="00B33E97" w:rsidRDefault="00B33E97" w:rsidP="00B33E97">
            <w:pPr>
              <w:spacing w:after="0" w:line="240" w:lineRule="auto"/>
              <w:jc w:val="center"/>
              <w:rPr>
                <w:rFonts w:ascii="Times New Roman" w:hAnsi="Times New Roman" w:cs="Times New Roman"/>
                <w:bCs/>
                <w:sz w:val="24"/>
                <w:szCs w:val="24"/>
                <w:lang w:val="en-US"/>
              </w:rPr>
            </w:pPr>
            <w:r w:rsidRPr="00B33E97">
              <w:rPr>
                <w:rFonts w:ascii="Times New Roman" w:hAnsi="Times New Roman" w:cs="Times New Roman"/>
                <w:bCs/>
                <w:sz w:val="24"/>
                <w:szCs w:val="24"/>
              </w:rPr>
              <w:t>1</w:t>
            </w:r>
            <w:r w:rsidRPr="00B33E97">
              <w:rPr>
                <w:rFonts w:ascii="Times New Roman" w:hAnsi="Times New Roman" w:cs="Times New Roman"/>
                <w:bCs/>
                <w:sz w:val="24"/>
                <w:szCs w:val="24"/>
                <w:lang w:val="en-US"/>
              </w:rPr>
              <w:t>2</w:t>
            </w:r>
          </w:p>
        </w:tc>
      </w:tr>
      <w:tr w:rsidR="00B33E97" w:rsidRPr="007F797F" w:rsidTr="00B33E97">
        <w:tc>
          <w:tcPr>
            <w:tcW w:w="8724" w:type="dxa"/>
            <w:gridSpan w:val="2"/>
          </w:tcPr>
          <w:p w:rsidR="00B33E97" w:rsidRPr="00B33E97" w:rsidRDefault="00B33E97" w:rsidP="00B33E97">
            <w:pPr>
              <w:spacing w:after="0" w:line="240" w:lineRule="auto"/>
              <w:rPr>
                <w:rFonts w:ascii="Times New Roman" w:hAnsi="Times New Roman" w:cs="Times New Roman"/>
                <w:bCs/>
                <w:sz w:val="24"/>
                <w:szCs w:val="24"/>
              </w:rPr>
            </w:pPr>
            <w:r w:rsidRPr="00B33E97">
              <w:rPr>
                <w:rFonts w:ascii="Times New Roman" w:hAnsi="Times New Roman" w:cs="Times New Roman"/>
                <w:bCs/>
                <w:sz w:val="24"/>
                <w:szCs w:val="24"/>
              </w:rPr>
              <w:t xml:space="preserve"> 2.1. Общие требования</w:t>
            </w:r>
          </w:p>
        </w:tc>
        <w:tc>
          <w:tcPr>
            <w:tcW w:w="1356" w:type="dxa"/>
            <w:vAlign w:val="center"/>
          </w:tcPr>
          <w:p w:rsidR="00B33E97" w:rsidRPr="00B33E97" w:rsidRDefault="00B33E97" w:rsidP="00B33E97">
            <w:pPr>
              <w:spacing w:after="0" w:line="240" w:lineRule="auto"/>
              <w:jc w:val="center"/>
              <w:rPr>
                <w:rFonts w:ascii="Times New Roman" w:hAnsi="Times New Roman" w:cs="Times New Roman"/>
                <w:bCs/>
                <w:sz w:val="24"/>
                <w:szCs w:val="24"/>
                <w:lang w:val="en-US"/>
              </w:rPr>
            </w:pPr>
            <w:r w:rsidRPr="00B33E97">
              <w:rPr>
                <w:rFonts w:ascii="Times New Roman" w:hAnsi="Times New Roman" w:cs="Times New Roman"/>
                <w:bCs/>
                <w:sz w:val="24"/>
                <w:szCs w:val="24"/>
              </w:rPr>
              <w:t>1</w:t>
            </w:r>
            <w:r w:rsidRPr="00B33E97">
              <w:rPr>
                <w:rFonts w:ascii="Times New Roman" w:hAnsi="Times New Roman" w:cs="Times New Roman"/>
                <w:bCs/>
                <w:sz w:val="24"/>
                <w:szCs w:val="24"/>
                <w:lang w:val="en-US"/>
              </w:rPr>
              <w:t>2</w:t>
            </w:r>
          </w:p>
        </w:tc>
      </w:tr>
      <w:tr w:rsidR="00B33E97" w:rsidRPr="007F797F" w:rsidTr="00B33E97">
        <w:tc>
          <w:tcPr>
            <w:tcW w:w="8724" w:type="dxa"/>
            <w:gridSpan w:val="2"/>
          </w:tcPr>
          <w:p w:rsidR="00B33E97" w:rsidRPr="00B33E97" w:rsidRDefault="00B33E97" w:rsidP="00B33E97">
            <w:pPr>
              <w:spacing w:after="0" w:line="240" w:lineRule="auto"/>
              <w:rPr>
                <w:rFonts w:ascii="Times New Roman" w:hAnsi="Times New Roman" w:cs="Times New Roman"/>
                <w:sz w:val="24"/>
                <w:szCs w:val="24"/>
              </w:rPr>
            </w:pPr>
            <w:r w:rsidRPr="00B33E97">
              <w:rPr>
                <w:rFonts w:ascii="Times New Roman" w:hAnsi="Times New Roman" w:cs="Times New Roman"/>
                <w:sz w:val="24"/>
                <w:szCs w:val="24"/>
              </w:rPr>
              <w:t xml:space="preserve"> 2.2. Жилые зоны</w:t>
            </w:r>
          </w:p>
        </w:tc>
        <w:tc>
          <w:tcPr>
            <w:tcW w:w="1356" w:type="dxa"/>
            <w:vAlign w:val="center"/>
          </w:tcPr>
          <w:p w:rsidR="00B33E97" w:rsidRPr="00B33E97" w:rsidRDefault="00B33E97" w:rsidP="00B33E97">
            <w:pPr>
              <w:spacing w:after="0" w:line="240" w:lineRule="auto"/>
              <w:jc w:val="center"/>
              <w:rPr>
                <w:rFonts w:ascii="Times New Roman" w:hAnsi="Times New Roman" w:cs="Times New Roman"/>
                <w:bCs/>
                <w:sz w:val="24"/>
                <w:szCs w:val="24"/>
                <w:lang w:val="en-US"/>
              </w:rPr>
            </w:pPr>
            <w:r w:rsidRPr="00B33E97">
              <w:rPr>
                <w:rFonts w:ascii="Times New Roman" w:hAnsi="Times New Roman" w:cs="Times New Roman"/>
                <w:bCs/>
                <w:sz w:val="24"/>
                <w:szCs w:val="24"/>
              </w:rPr>
              <w:t>1</w:t>
            </w:r>
            <w:r w:rsidRPr="00B33E97">
              <w:rPr>
                <w:rFonts w:ascii="Times New Roman" w:hAnsi="Times New Roman" w:cs="Times New Roman"/>
                <w:bCs/>
                <w:sz w:val="24"/>
                <w:szCs w:val="24"/>
                <w:lang w:val="en-US"/>
              </w:rPr>
              <w:t>3</w:t>
            </w:r>
          </w:p>
        </w:tc>
      </w:tr>
      <w:tr w:rsidR="00B33E97" w:rsidRPr="007F797F" w:rsidTr="00B33E97">
        <w:tc>
          <w:tcPr>
            <w:tcW w:w="8724" w:type="dxa"/>
            <w:gridSpan w:val="2"/>
          </w:tcPr>
          <w:p w:rsidR="00B33E97" w:rsidRPr="00B33E97" w:rsidRDefault="00B33E97" w:rsidP="00B33E97">
            <w:pPr>
              <w:spacing w:after="0" w:line="240" w:lineRule="auto"/>
              <w:rPr>
                <w:rFonts w:ascii="Times New Roman" w:hAnsi="Times New Roman" w:cs="Times New Roman"/>
                <w:bCs/>
                <w:sz w:val="24"/>
                <w:szCs w:val="24"/>
              </w:rPr>
            </w:pPr>
            <w:r w:rsidRPr="00B33E97">
              <w:rPr>
                <w:rFonts w:ascii="Times New Roman" w:hAnsi="Times New Roman" w:cs="Times New Roman"/>
                <w:bCs/>
                <w:sz w:val="24"/>
                <w:szCs w:val="24"/>
              </w:rPr>
              <w:t xml:space="preserve"> 2.3. Общественно-деловая зона</w:t>
            </w:r>
          </w:p>
        </w:tc>
        <w:tc>
          <w:tcPr>
            <w:tcW w:w="1356" w:type="dxa"/>
            <w:vAlign w:val="center"/>
          </w:tcPr>
          <w:p w:rsidR="00B33E97" w:rsidRPr="00B33E97" w:rsidRDefault="00B33E97" w:rsidP="00B33E97">
            <w:pPr>
              <w:spacing w:after="0" w:line="240" w:lineRule="auto"/>
              <w:jc w:val="center"/>
              <w:rPr>
                <w:rFonts w:ascii="Times New Roman" w:hAnsi="Times New Roman" w:cs="Times New Roman"/>
                <w:bCs/>
                <w:sz w:val="24"/>
                <w:szCs w:val="24"/>
                <w:lang w:val="en-US"/>
              </w:rPr>
            </w:pPr>
            <w:r w:rsidRPr="00B33E97">
              <w:rPr>
                <w:rFonts w:ascii="Times New Roman" w:hAnsi="Times New Roman" w:cs="Times New Roman"/>
                <w:bCs/>
                <w:sz w:val="24"/>
                <w:szCs w:val="24"/>
                <w:lang w:val="en-US"/>
              </w:rPr>
              <w:t>17</w:t>
            </w:r>
          </w:p>
        </w:tc>
      </w:tr>
      <w:tr w:rsidR="00B33E97" w:rsidRPr="007F797F" w:rsidTr="00B33E97">
        <w:tc>
          <w:tcPr>
            <w:tcW w:w="8724" w:type="dxa"/>
            <w:gridSpan w:val="2"/>
          </w:tcPr>
          <w:p w:rsidR="00B33E97" w:rsidRPr="00B33E97" w:rsidRDefault="00B33E97" w:rsidP="00B33E97">
            <w:pPr>
              <w:spacing w:after="0" w:line="240" w:lineRule="auto"/>
              <w:rPr>
                <w:rFonts w:ascii="Times New Roman" w:hAnsi="Times New Roman" w:cs="Times New Roman"/>
                <w:bCs/>
                <w:sz w:val="24"/>
                <w:szCs w:val="24"/>
              </w:rPr>
            </w:pPr>
            <w:r w:rsidRPr="00B33E97">
              <w:rPr>
                <w:rFonts w:ascii="Times New Roman" w:hAnsi="Times New Roman" w:cs="Times New Roman"/>
                <w:bCs/>
                <w:sz w:val="24"/>
                <w:szCs w:val="24"/>
              </w:rPr>
              <w:t xml:space="preserve"> 2.4. Зона рекреационного значения</w:t>
            </w:r>
          </w:p>
        </w:tc>
        <w:tc>
          <w:tcPr>
            <w:tcW w:w="1356" w:type="dxa"/>
            <w:vAlign w:val="center"/>
          </w:tcPr>
          <w:p w:rsidR="00B33E97" w:rsidRPr="00B33E97" w:rsidRDefault="00B33E97" w:rsidP="00B33E97">
            <w:pPr>
              <w:spacing w:after="0" w:line="240" w:lineRule="auto"/>
              <w:jc w:val="center"/>
              <w:rPr>
                <w:rFonts w:ascii="Times New Roman" w:hAnsi="Times New Roman" w:cs="Times New Roman"/>
                <w:bCs/>
                <w:sz w:val="24"/>
                <w:szCs w:val="24"/>
                <w:lang w:val="en-US"/>
              </w:rPr>
            </w:pPr>
            <w:r w:rsidRPr="00B33E97">
              <w:rPr>
                <w:rFonts w:ascii="Times New Roman" w:hAnsi="Times New Roman" w:cs="Times New Roman"/>
                <w:bCs/>
                <w:sz w:val="24"/>
                <w:szCs w:val="24"/>
                <w:lang w:val="en-US"/>
              </w:rPr>
              <w:t>21</w:t>
            </w:r>
          </w:p>
        </w:tc>
      </w:tr>
      <w:tr w:rsidR="00B33E97" w:rsidRPr="007F797F" w:rsidTr="00B33E97">
        <w:tc>
          <w:tcPr>
            <w:tcW w:w="8724" w:type="dxa"/>
            <w:gridSpan w:val="2"/>
          </w:tcPr>
          <w:p w:rsidR="00B33E97" w:rsidRPr="00B33E97" w:rsidRDefault="00B33E97" w:rsidP="00B33E97">
            <w:pPr>
              <w:spacing w:after="0" w:line="240" w:lineRule="auto"/>
              <w:rPr>
                <w:rFonts w:ascii="Times New Roman" w:hAnsi="Times New Roman" w:cs="Times New Roman"/>
                <w:b/>
                <w:sz w:val="24"/>
                <w:szCs w:val="24"/>
              </w:rPr>
            </w:pPr>
            <w:r w:rsidRPr="00B33E97">
              <w:rPr>
                <w:rFonts w:ascii="Times New Roman" w:hAnsi="Times New Roman" w:cs="Times New Roman"/>
                <w:b/>
                <w:sz w:val="24"/>
                <w:szCs w:val="24"/>
              </w:rPr>
              <w:t xml:space="preserve"> Часть 3. Производственная территория</w:t>
            </w:r>
          </w:p>
        </w:tc>
        <w:tc>
          <w:tcPr>
            <w:tcW w:w="1356" w:type="dxa"/>
            <w:vAlign w:val="center"/>
          </w:tcPr>
          <w:p w:rsidR="00B33E97" w:rsidRPr="00B33E97" w:rsidRDefault="00B33E97" w:rsidP="00B33E97">
            <w:pPr>
              <w:spacing w:after="0" w:line="240" w:lineRule="auto"/>
              <w:jc w:val="center"/>
              <w:rPr>
                <w:rFonts w:ascii="Times New Roman" w:hAnsi="Times New Roman" w:cs="Times New Roman"/>
                <w:bCs/>
                <w:sz w:val="24"/>
                <w:szCs w:val="24"/>
                <w:lang w:val="en-US"/>
              </w:rPr>
            </w:pPr>
            <w:r w:rsidRPr="00B33E97">
              <w:rPr>
                <w:rFonts w:ascii="Times New Roman" w:hAnsi="Times New Roman" w:cs="Times New Roman"/>
                <w:bCs/>
                <w:sz w:val="24"/>
                <w:szCs w:val="24"/>
                <w:lang w:val="en-US"/>
              </w:rPr>
              <w:t>23</w:t>
            </w:r>
          </w:p>
        </w:tc>
      </w:tr>
      <w:tr w:rsidR="00B33E97" w:rsidRPr="007F797F" w:rsidTr="00B33E97">
        <w:trPr>
          <w:trHeight w:val="182"/>
        </w:trPr>
        <w:tc>
          <w:tcPr>
            <w:tcW w:w="8724" w:type="dxa"/>
            <w:gridSpan w:val="2"/>
          </w:tcPr>
          <w:p w:rsidR="00B33E97" w:rsidRPr="00B33E97" w:rsidRDefault="00B33E97" w:rsidP="00B33E97">
            <w:pPr>
              <w:spacing w:after="0" w:line="240" w:lineRule="auto"/>
              <w:rPr>
                <w:rFonts w:ascii="Times New Roman" w:hAnsi="Times New Roman" w:cs="Times New Roman"/>
                <w:sz w:val="24"/>
                <w:szCs w:val="24"/>
              </w:rPr>
            </w:pPr>
            <w:r w:rsidRPr="00B33E97">
              <w:rPr>
                <w:rFonts w:ascii="Times New Roman" w:hAnsi="Times New Roman" w:cs="Times New Roman"/>
                <w:sz w:val="24"/>
                <w:szCs w:val="24"/>
              </w:rPr>
              <w:t xml:space="preserve"> 3.1. Производственная зона</w:t>
            </w:r>
          </w:p>
        </w:tc>
        <w:tc>
          <w:tcPr>
            <w:tcW w:w="1356" w:type="dxa"/>
            <w:vAlign w:val="center"/>
          </w:tcPr>
          <w:p w:rsidR="00B33E97" w:rsidRPr="00B33E97" w:rsidRDefault="00B33E97" w:rsidP="00B33E97">
            <w:pPr>
              <w:spacing w:after="0" w:line="240" w:lineRule="auto"/>
              <w:jc w:val="center"/>
              <w:rPr>
                <w:rFonts w:ascii="Times New Roman" w:hAnsi="Times New Roman" w:cs="Times New Roman"/>
                <w:sz w:val="24"/>
                <w:szCs w:val="24"/>
                <w:lang w:val="en-US"/>
              </w:rPr>
            </w:pPr>
            <w:r w:rsidRPr="00B33E97">
              <w:rPr>
                <w:rFonts w:ascii="Times New Roman" w:hAnsi="Times New Roman" w:cs="Times New Roman"/>
                <w:sz w:val="24"/>
                <w:szCs w:val="24"/>
                <w:lang w:val="en-US"/>
              </w:rPr>
              <w:t>23</w:t>
            </w:r>
          </w:p>
        </w:tc>
      </w:tr>
      <w:tr w:rsidR="00B33E97" w:rsidRPr="007F797F" w:rsidTr="00B33E97">
        <w:tc>
          <w:tcPr>
            <w:tcW w:w="8724" w:type="dxa"/>
            <w:gridSpan w:val="2"/>
          </w:tcPr>
          <w:p w:rsidR="00B33E97" w:rsidRPr="00B33E97" w:rsidRDefault="00B33E97" w:rsidP="00B33E97">
            <w:pPr>
              <w:spacing w:after="0" w:line="240" w:lineRule="auto"/>
              <w:rPr>
                <w:rFonts w:ascii="Times New Roman" w:hAnsi="Times New Roman" w:cs="Times New Roman"/>
                <w:sz w:val="24"/>
                <w:szCs w:val="24"/>
              </w:rPr>
            </w:pPr>
            <w:r w:rsidRPr="00B33E97">
              <w:rPr>
                <w:rFonts w:ascii="Times New Roman" w:hAnsi="Times New Roman" w:cs="Times New Roman"/>
                <w:sz w:val="24"/>
                <w:szCs w:val="24"/>
              </w:rPr>
              <w:t xml:space="preserve"> 3.2. Коммунально-складская зона</w:t>
            </w:r>
          </w:p>
        </w:tc>
        <w:tc>
          <w:tcPr>
            <w:tcW w:w="1356" w:type="dxa"/>
            <w:vAlign w:val="center"/>
          </w:tcPr>
          <w:p w:rsidR="00B33E97" w:rsidRPr="00B33E97" w:rsidRDefault="00B33E97" w:rsidP="00B33E97">
            <w:pPr>
              <w:spacing w:after="0" w:line="240" w:lineRule="auto"/>
              <w:jc w:val="center"/>
              <w:rPr>
                <w:rFonts w:ascii="Times New Roman" w:hAnsi="Times New Roman" w:cs="Times New Roman"/>
                <w:sz w:val="24"/>
                <w:szCs w:val="24"/>
                <w:lang w:val="en-US"/>
              </w:rPr>
            </w:pPr>
            <w:r w:rsidRPr="00B33E97">
              <w:rPr>
                <w:rFonts w:ascii="Times New Roman" w:hAnsi="Times New Roman" w:cs="Times New Roman"/>
                <w:sz w:val="24"/>
                <w:szCs w:val="24"/>
                <w:lang w:val="en-US"/>
              </w:rPr>
              <w:t>25</w:t>
            </w:r>
          </w:p>
        </w:tc>
      </w:tr>
      <w:tr w:rsidR="00B33E97" w:rsidRPr="007F797F" w:rsidTr="00B33E97">
        <w:tc>
          <w:tcPr>
            <w:tcW w:w="8724" w:type="dxa"/>
            <w:gridSpan w:val="2"/>
          </w:tcPr>
          <w:p w:rsidR="00B33E97" w:rsidRPr="00B33E97" w:rsidRDefault="00B33E97" w:rsidP="00B33E97">
            <w:pPr>
              <w:spacing w:after="0" w:line="240" w:lineRule="auto"/>
              <w:ind w:right="-1"/>
              <w:rPr>
                <w:rFonts w:ascii="Times New Roman" w:hAnsi="Times New Roman" w:cs="Times New Roman"/>
                <w:bCs/>
                <w:sz w:val="24"/>
                <w:szCs w:val="24"/>
              </w:rPr>
            </w:pPr>
            <w:r w:rsidRPr="00B33E97">
              <w:rPr>
                <w:rFonts w:ascii="Times New Roman" w:hAnsi="Times New Roman" w:cs="Times New Roman"/>
                <w:bCs/>
                <w:sz w:val="24"/>
                <w:szCs w:val="24"/>
              </w:rPr>
              <w:t xml:space="preserve"> 3.3. Зоны инженерной инфраструктуры</w:t>
            </w:r>
          </w:p>
        </w:tc>
        <w:tc>
          <w:tcPr>
            <w:tcW w:w="1356" w:type="dxa"/>
            <w:vAlign w:val="center"/>
          </w:tcPr>
          <w:p w:rsidR="00B33E97" w:rsidRPr="00B33E97" w:rsidRDefault="00B33E97" w:rsidP="00B33E97">
            <w:pPr>
              <w:spacing w:after="0" w:line="240" w:lineRule="auto"/>
              <w:jc w:val="center"/>
              <w:rPr>
                <w:rFonts w:ascii="Times New Roman" w:hAnsi="Times New Roman" w:cs="Times New Roman"/>
                <w:bCs/>
                <w:sz w:val="24"/>
                <w:szCs w:val="24"/>
                <w:lang w:val="en-US"/>
              </w:rPr>
            </w:pPr>
            <w:r w:rsidRPr="00B33E97">
              <w:rPr>
                <w:rFonts w:ascii="Times New Roman" w:hAnsi="Times New Roman" w:cs="Times New Roman"/>
                <w:bCs/>
                <w:sz w:val="24"/>
                <w:szCs w:val="24"/>
                <w:lang w:val="en-US"/>
              </w:rPr>
              <w:t>25</w:t>
            </w:r>
          </w:p>
        </w:tc>
      </w:tr>
      <w:tr w:rsidR="00B33E97" w:rsidRPr="007F797F" w:rsidTr="00B33E97">
        <w:tc>
          <w:tcPr>
            <w:tcW w:w="8724" w:type="dxa"/>
            <w:gridSpan w:val="2"/>
          </w:tcPr>
          <w:p w:rsidR="00B33E97" w:rsidRPr="00B33E97" w:rsidRDefault="00B33E97" w:rsidP="00B33E97">
            <w:pPr>
              <w:spacing w:after="0" w:line="240" w:lineRule="auto"/>
              <w:ind w:right="-1"/>
              <w:rPr>
                <w:rFonts w:ascii="Times New Roman" w:hAnsi="Times New Roman" w:cs="Times New Roman"/>
                <w:bCs/>
                <w:sz w:val="24"/>
                <w:szCs w:val="24"/>
              </w:rPr>
            </w:pPr>
            <w:r w:rsidRPr="00B33E97">
              <w:rPr>
                <w:rFonts w:ascii="Times New Roman" w:hAnsi="Times New Roman" w:cs="Times New Roman"/>
                <w:bCs/>
                <w:sz w:val="24"/>
                <w:szCs w:val="24"/>
              </w:rPr>
              <w:t xml:space="preserve"> 3.3.1. Водоснабжение</w:t>
            </w:r>
          </w:p>
        </w:tc>
        <w:tc>
          <w:tcPr>
            <w:tcW w:w="1356" w:type="dxa"/>
            <w:vAlign w:val="center"/>
          </w:tcPr>
          <w:p w:rsidR="00B33E97" w:rsidRPr="00B33E97" w:rsidRDefault="00B33E97" w:rsidP="00B33E97">
            <w:pPr>
              <w:spacing w:after="0" w:line="240" w:lineRule="auto"/>
              <w:jc w:val="center"/>
              <w:rPr>
                <w:rFonts w:ascii="Times New Roman" w:hAnsi="Times New Roman" w:cs="Times New Roman"/>
                <w:bCs/>
                <w:sz w:val="24"/>
                <w:szCs w:val="24"/>
                <w:lang w:val="en-US"/>
              </w:rPr>
            </w:pPr>
            <w:r w:rsidRPr="00B33E97">
              <w:rPr>
                <w:rFonts w:ascii="Times New Roman" w:hAnsi="Times New Roman" w:cs="Times New Roman"/>
                <w:bCs/>
                <w:sz w:val="24"/>
                <w:szCs w:val="24"/>
                <w:lang w:val="en-US"/>
              </w:rPr>
              <w:t>25</w:t>
            </w:r>
          </w:p>
        </w:tc>
      </w:tr>
      <w:tr w:rsidR="00B33E97" w:rsidRPr="007F797F" w:rsidTr="00B33E97">
        <w:tc>
          <w:tcPr>
            <w:tcW w:w="8724" w:type="dxa"/>
            <w:gridSpan w:val="2"/>
          </w:tcPr>
          <w:p w:rsidR="00B33E97" w:rsidRPr="00B33E97" w:rsidRDefault="00B33E97" w:rsidP="00B33E97">
            <w:pPr>
              <w:spacing w:after="0" w:line="240" w:lineRule="auto"/>
              <w:rPr>
                <w:rFonts w:ascii="Times New Roman" w:hAnsi="Times New Roman" w:cs="Times New Roman"/>
                <w:bCs/>
                <w:sz w:val="24"/>
                <w:szCs w:val="24"/>
              </w:rPr>
            </w:pPr>
            <w:r w:rsidRPr="00B33E97">
              <w:rPr>
                <w:rFonts w:ascii="Times New Roman" w:hAnsi="Times New Roman" w:cs="Times New Roman"/>
                <w:bCs/>
                <w:sz w:val="24"/>
                <w:szCs w:val="24"/>
              </w:rPr>
              <w:t xml:space="preserve"> 3.3.2. Канализация</w:t>
            </w:r>
          </w:p>
        </w:tc>
        <w:tc>
          <w:tcPr>
            <w:tcW w:w="1356" w:type="dxa"/>
            <w:vAlign w:val="center"/>
          </w:tcPr>
          <w:p w:rsidR="00B33E97" w:rsidRPr="00B33E97" w:rsidRDefault="00B33E97" w:rsidP="00B33E97">
            <w:pPr>
              <w:spacing w:after="0" w:line="240" w:lineRule="auto"/>
              <w:jc w:val="center"/>
              <w:rPr>
                <w:rFonts w:ascii="Times New Roman" w:hAnsi="Times New Roman" w:cs="Times New Roman"/>
                <w:bCs/>
                <w:sz w:val="24"/>
                <w:szCs w:val="24"/>
                <w:lang w:val="en-US"/>
              </w:rPr>
            </w:pPr>
            <w:r w:rsidRPr="00B33E97">
              <w:rPr>
                <w:rFonts w:ascii="Times New Roman" w:hAnsi="Times New Roman" w:cs="Times New Roman"/>
                <w:bCs/>
                <w:sz w:val="24"/>
                <w:szCs w:val="24"/>
                <w:lang w:val="en-US"/>
              </w:rPr>
              <w:t>32</w:t>
            </w:r>
          </w:p>
        </w:tc>
      </w:tr>
      <w:tr w:rsidR="00B33E97" w:rsidRPr="007F797F" w:rsidTr="00B33E97">
        <w:tc>
          <w:tcPr>
            <w:tcW w:w="8724" w:type="dxa"/>
            <w:gridSpan w:val="2"/>
          </w:tcPr>
          <w:p w:rsidR="00B33E97" w:rsidRPr="00B33E97" w:rsidRDefault="00B33E97" w:rsidP="00B33E97">
            <w:pPr>
              <w:spacing w:after="0" w:line="240" w:lineRule="auto"/>
              <w:rPr>
                <w:rFonts w:ascii="Times New Roman" w:hAnsi="Times New Roman" w:cs="Times New Roman"/>
                <w:sz w:val="24"/>
                <w:szCs w:val="24"/>
              </w:rPr>
            </w:pPr>
            <w:r w:rsidRPr="00B33E97">
              <w:rPr>
                <w:rFonts w:ascii="Times New Roman" w:hAnsi="Times New Roman" w:cs="Times New Roman"/>
                <w:sz w:val="24"/>
                <w:szCs w:val="24"/>
              </w:rPr>
              <w:t xml:space="preserve"> 3.3.3. Санитарная очистка</w:t>
            </w:r>
          </w:p>
        </w:tc>
        <w:tc>
          <w:tcPr>
            <w:tcW w:w="1356" w:type="dxa"/>
            <w:vAlign w:val="center"/>
          </w:tcPr>
          <w:p w:rsidR="00B33E97" w:rsidRPr="00B33E97" w:rsidRDefault="00B33E97" w:rsidP="00B33E97">
            <w:pPr>
              <w:spacing w:after="0" w:line="240" w:lineRule="auto"/>
              <w:jc w:val="center"/>
              <w:rPr>
                <w:rFonts w:ascii="Times New Roman" w:hAnsi="Times New Roman" w:cs="Times New Roman"/>
                <w:sz w:val="24"/>
                <w:szCs w:val="24"/>
                <w:lang w:val="en-US"/>
              </w:rPr>
            </w:pPr>
            <w:r w:rsidRPr="00B33E97">
              <w:rPr>
                <w:rFonts w:ascii="Times New Roman" w:hAnsi="Times New Roman" w:cs="Times New Roman"/>
                <w:sz w:val="24"/>
                <w:szCs w:val="24"/>
                <w:lang w:val="en-US"/>
              </w:rPr>
              <w:t>37</w:t>
            </w:r>
          </w:p>
        </w:tc>
      </w:tr>
      <w:tr w:rsidR="00B33E97" w:rsidRPr="007F797F" w:rsidTr="00B33E97">
        <w:tc>
          <w:tcPr>
            <w:tcW w:w="8724" w:type="dxa"/>
            <w:gridSpan w:val="2"/>
          </w:tcPr>
          <w:p w:rsidR="00B33E97" w:rsidRPr="00B33E97" w:rsidRDefault="00B33E97" w:rsidP="00B33E97">
            <w:pPr>
              <w:spacing w:after="0" w:line="240" w:lineRule="auto"/>
              <w:rPr>
                <w:rFonts w:ascii="Times New Roman" w:hAnsi="Times New Roman" w:cs="Times New Roman"/>
                <w:sz w:val="24"/>
                <w:szCs w:val="24"/>
              </w:rPr>
            </w:pPr>
            <w:r w:rsidRPr="00B33E97">
              <w:rPr>
                <w:rFonts w:ascii="Times New Roman" w:hAnsi="Times New Roman" w:cs="Times New Roman"/>
                <w:sz w:val="24"/>
                <w:szCs w:val="24"/>
              </w:rPr>
              <w:t xml:space="preserve"> 3.3.4. Теплоснабжение</w:t>
            </w:r>
          </w:p>
        </w:tc>
        <w:tc>
          <w:tcPr>
            <w:tcW w:w="1356" w:type="dxa"/>
            <w:vAlign w:val="center"/>
          </w:tcPr>
          <w:p w:rsidR="00B33E97" w:rsidRPr="00B33E97" w:rsidRDefault="00B33E97" w:rsidP="00B33E97">
            <w:pPr>
              <w:spacing w:after="0" w:line="240" w:lineRule="auto"/>
              <w:jc w:val="center"/>
              <w:rPr>
                <w:rFonts w:ascii="Times New Roman" w:hAnsi="Times New Roman" w:cs="Times New Roman"/>
                <w:sz w:val="24"/>
                <w:szCs w:val="24"/>
                <w:lang w:val="en-US"/>
              </w:rPr>
            </w:pPr>
            <w:r w:rsidRPr="00B33E97">
              <w:rPr>
                <w:rFonts w:ascii="Times New Roman" w:hAnsi="Times New Roman" w:cs="Times New Roman"/>
                <w:sz w:val="24"/>
                <w:szCs w:val="24"/>
                <w:lang w:val="en-US"/>
              </w:rPr>
              <w:t>40</w:t>
            </w:r>
          </w:p>
        </w:tc>
      </w:tr>
      <w:tr w:rsidR="00B33E97" w:rsidRPr="007F797F" w:rsidTr="00B33E97">
        <w:tc>
          <w:tcPr>
            <w:tcW w:w="8724" w:type="dxa"/>
            <w:gridSpan w:val="2"/>
          </w:tcPr>
          <w:p w:rsidR="00B33E97" w:rsidRPr="00B33E97" w:rsidRDefault="00B33E97" w:rsidP="00B33E97">
            <w:pPr>
              <w:spacing w:after="0" w:line="240" w:lineRule="auto"/>
              <w:ind w:right="-1"/>
              <w:rPr>
                <w:rFonts w:ascii="Times New Roman" w:hAnsi="Times New Roman" w:cs="Times New Roman"/>
                <w:bCs/>
                <w:sz w:val="24"/>
                <w:szCs w:val="24"/>
              </w:rPr>
            </w:pPr>
            <w:r w:rsidRPr="00B33E97">
              <w:rPr>
                <w:rFonts w:ascii="Times New Roman" w:hAnsi="Times New Roman" w:cs="Times New Roman"/>
                <w:bCs/>
                <w:sz w:val="24"/>
                <w:szCs w:val="24"/>
              </w:rPr>
              <w:t xml:space="preserve"> 3.3.5. Газоснабжение</w:t>
            </w:r>
          </w:p>
        </w:tc>
        <w:tc>
          <w:tcPr>
            <w:tcW w:w="1356" w:type="dxa"/>
            <w:vAlign w:val="center"/>
          </w:tcPr>
          <w:p w:rsidR="00B33E97" w:rsidRPr="00B33E97" w:rsidRDefault="00B33E97" w:rsidP="00B33E97">
            <w:pPr>
              <w:spacing w:after="0" w:line="240" w:lineRule="auto"/>
              <w:jc w:val="center"/>
              <w:rPr>
                <w:rFonts w:ascii="Times New Roman" w:hAnsi="Times New Roman" w:cs="Times New Roman"/>
                <w:sz w:val="24"/>
                <w:szCs w:val="24"/>
                <w:lang w:val="en-US"/>
              </w:rPr>
            </w:pPr>
            <w:r w:rsidRPr="00B33E97">
              <w:rPr>
                <w:rFonts w:ascii="Times New Roman" w:hAnsi="Times New Roman" w:cs="Times New Roman"/>
                <w:sz w:val="24"/>
                <w:szCs w:val="24"/>
                <w:lang w:val="en-US"/>
              </w:rPr>
              <w:t>41</w:t>
            </w:r>
          </w:p>
        </w:tc>
      </w:tr>
      <w:tr w:rsidR="00B33E97" w:rsidRPr="007F797F" w:rsidTr="00B33E97">
        <w:tc>
          <w:tcPr>
            <w:tcW w:w="8724" w:type="dxa"/>
            <w:gridSpan w:val="2"/>
          </w:tcPr>
          <w:p w:rsidR="00B33E97" w:rsidRPr="00B33E97" w:rsidRDefault="00B33E97" w:rsidP="00B33E97">
            <w:pPr>
              <w:spacing w:after="0" w:line="240" w:lineRule="auto"/>
              <w:ind w:right="-1"/>
              <w:rPr>
                <w:rFonts w:ascii="Times New Roman" w:hAnsi="Times New Roman" w:cs="Times New Roman"/>
                <w:bCs/>
                <w:sz w:val="24"/>
                <w:szCs w:val="24"/>
              </w:rPr>
            </w:pPr>
            <w:r w:rsidRPr="00B33E97">
              <w:rPr>
                <w:rFonts w:ascii="Times New Roman" w:hAnsi="Times New Roman" w:cs="Times New Roman"/>
                <w:bCs/>
                <w:sz w:val="24"/>
                <w:szCs w:val="24"/>
              </w:rPr>
              <w:t xml:space="preserve"> 3.3.6. Электроснабжение</w:t>
            </w:r>
          </w:p>
        </w:tc>
        <w:tc>
          <w:tcPr>
            <w:tcW w:w="1356" w:type="dxa"/>
            <w:vAlign w:val="center"/>
          </w:tcPr>
          <w:p w:rsidR="00B33E97" w:rsidRPr="00B33E97" w:rsidRDefault="00B33E97" w:rsidP="00B33E97">
            <w:pPr>
              <w:spacing w:after="0" w:line="240" w:lineRule="auto"/>
              <w:jc w:val="center"/>
              <w:rPr>
                <w:rFonts w:ascii="Times New Roman" w:hAnsi="Times New Roman" w:cs="Times New Roman"/>
                <w:sz w:val="24"/>
                <w:szCs w:val="24"/>
                <w:lang w:val="en-US"/>
              </w:rPr>
            </w:pPr>
            <w:r w:rsidRPr="00B33E97">
              <w:rPr>
                <w:rFonts w:ascii="Times New Roman" w:hAnsi="Times New Roman" w:cs="Times New Roman"/>
                <w:sz w:val="24"/>
                <w:szCs w:val="24"/>
                <w:lang w:val="en-US"/>
              </w:rPr>
              <w:t>44</w:t>
            </w:r>
          </w:p>
        </w:tc>
      </w:tr>
      <w:tr w:rsidR="00B33E97" w:rsidRPr="007F797F" w:rsidTr="00B33E97">
        <w:tc>
          <w:tcPr>
            <w:tcW w:w="8724" w:type="dxa"/>
            <w:gridSpan w:val="2"/>
          </w:tcPr>
          <w:p w:rsidR="00B33E97" w:rsidRPr="00B33E97" w:rsidRDefault="00B33E97" w:rsidP="00B33E97">
            <w:pPr>
              <w:spacing w:after="0" w:line="240" w:lineRule="auto"/>
              <w:ind w:right="-1"/>
              <w:rPr>
                <w:rFonts w:ascii="Times New Roman" w:hAnsi="Times New Roman" w:cs="Times New Roman"/>
                <w:bCs/>
                <w:snapToGrid w:val="0"/>
                <w:sz w:val="24"/>
                <w:szCs w:val="24"/>
              </w:rPr>
            </w:pPr>
            <w:r w:rsidRPr="00B33E97">
              <w:rPr>
                <w:rFonts w:ascii="Times New Roman" w:hAnsi="Times New Roman" w:cs="Times New Roman"/>
                <w:bCs/>
                <w:snapToGrid w:val="0"/>
                <w:sz w:val="24"/>
                <w:szCs w:val="24"/>
              </w:rPr>
              <w:t xml:space="preserve"> 3.3.7. Объекты связи</w:t>
            </w:r>
          </w:p>
        </w:tc>
        <w:tc>
          <w:tcPr>
            <w:tcW w:w="1356" w:type="dxa"/>
            <w:vAlign w:val="center"/>
          </w:tcPr>
          <w:p w:rsidR="00B33E97" w:rsidRPr="00B33E97" w:rsidRDefault="00B33E97" w:rsidP="00B33E97">
            <w:pPr>
              <w:spacing w:after="0" w:line="240" w:lineRule="auto"/>
              <w:jc w:val="center"/>
              <w:rPr>
                <w:rFonts w:ascii="Times New Roman" w:hAnsi="Times New Roman" w:cs="Times New Roman"/>
                <w:sz w:val="24"/>
                <w:szCs w:val="24"/>
                <w:lang w:val="en-US"/>
              </w:rPr>
            </w:pPr>
            <w:r w:rsidRPr="00B33E97">
              <w:rPr>
                <w:rFonts w:ascii="Times New Roman" w:hAnsi="Times New Roman" w:cs="Times New Roman"/>
                <w:sz w:val="24"/>
                <w:szCs w:val="24"/>
                <w:lang w:val="en-US"/>
              </w:rPr>
              <w:t>48</w:t>
            </w:r>
          </w:p>
        </w:tc>
      </w:tr>
      <w:tr w:rsidR="00B33E97" w:rsidRPr="007F797F" w:rsidTr="00B33E97">
        <w:tc>
          <w:tcPr>
            <w:tcW w:w="8724" w:type="dxa"/>
            <w:gridSpan w:val="2"/>
          </w:tcPr>
          <w:p w:rsidR="00B33E97" w:rsidRPr="00B33E97" w:rsidRDefault="00B33E97" w:rsidP="00B33E97">
            <w:pPr>
              <w:spacing w:after="0" w:line="240" w:lineRule="auto"/>
              <w:ind w:right="-1"/>
              <w:rPr>
                <w:rFonts w:ascii="Times New Roman" w:hAnsi="Times New Roman" w:cs="Times New Roman"/>
                <w:bCs/>
                <w:sz w:val="24"/>
                <w:szCs w:val="24"/>
              </w:rPr>
            </w:pPr>
            <w:r w:rsidRPr="00B33E97">
              <w:rPr>
                <w:rFonts w:ascii="Times New Roman" w:hAnsi="Times New Roman" w:cs="Times New Roman"/>
                <w:bCs/>
                <w:sz w:val="24"/>
                <w:szCs w:val="24"/>
              </w:rPr>
              <w:t xml:space="preserve"> 3.3.8. Размещение инженерных сетей</w:t>
            </w:r>
          </w:p>
        </w:tc>
        <w:tc>
          <w:tcPr>
            <w:tcW w:w="1356" w:type="dxa"/>
            <w:vAlign w:val="center"/>
          </w:tcPr>
          <w:p w:rsidR="00B33E97" w:rsidRPr="00B33E97" w:rsidRDefault="00B33E97" w:rsidP="00B33E97">
            <w:pPr>
              <w:spacing w:after="0" w:line="240" w:lineRule="auto"/>
              <w:jc w:val="center"/>
              <w:rPr>
                <w:rFonts w:ascii="Times New Roman" w:hAnsi="Times New Roman" w:cs="Times New Roman"/>
                <w:sz w:val="24"/>
                <w:szCs w:val="24"/>
                <w:lang w:val="en-US"/>
              </w:rPr>
            </w:pPr>
            <w:r w:rsidRPr="00B33E97">
              <w:rPr>
                <w:rFonts w:ascii="Times New Roman" w:hAnsi="Times New Roman" w:cs="Times New Roman"/>
                <w:sz w:val="24"/>
                <w:szCs w:val="24"/>
                <w:lang w:val="en-US"/>
              </w:rPr>
              <w:t>50</w:t>
            </w:r>
          </w:p>
        </w:tc>
      </w:tr>
      <w:tr w:rsidR="00B33E97" w:rsidRPr="007F797F" w:rsidTr="00B33E97">
        <w:tc>
          <w:tcPr>
            <w:tcW w:w="8724" w:type="dxa"/>
            <w:gridSpan w:val="2"/>
          </w:tcPr>
          <w:p w:rsidR="00B33E97" w:rsidRPr="00B33E97" w:rsidRDefault="00B33E97" w:rsidP="00B33E97">
            <w:pPr>
              <w:spacing w:after="0" w:line="240" w:lineRule="auto"/>
              <w:ind w:right="-1"/>
              <w:rPr>
                <w:rFonts w:ascii="Times New Roman" w:hAnsi="Times New Roman" w:cs="Times New Roman"/>
                <w:bCs/>
                <w:sz w:val="24"/>
                <w:szCs w:val="24"/>
              </w:rPr>
            </w:pPr>
            <w:r w:rsidRPr="00B33E97">
              <w:rPr>
                <w:rFonts w:ascii="Times New Roman" w:hAnsi="Times New Roman" w:cs="Times New Roman"/>
                <w:bCs/>
                <w:sz w:val="24"/>
                <w:szCs w:val="24"/>
              </w:rPr>
              <w:t xml:space="preserve"> 3.4. Зоны транспортной инфраструктуры</w:t>
            </w:r>
          </w:p>
        </w:tc>
        <w:tc>
          <w:tcPr>
            <w:tcW w:w="1356" w:type="dxa"/>
            <w:vAlign w:val="center"/>
          </w:tcPr>
          <w:p w:rsidR="00B33E97" w:rsidRPr="00B33E97" w:rsidRDefault="00B33E97" w:rsidP="00B33E97">
            <w:pPr>
              <w:spacing w:after="0" w:line="240" w:lineRule="auto"/>
              <w:jc w:val="center"/>
              <w:rPr>
                <w:rFonts w:ascii="Times New Roman" w:hAnsi="Times New Roman" w:cs="Times New Roman"/>
                <w:sz w:val="24"/>
                <w:szCs w:val="24"/>
                <w:lang w:val="en-US"/>
              </w:rPr>
            </w:pPr>
            <w:r w:rsidRPr="00B33E97">
              <w:rPr>
                <w:rFonts w:ascii="Times New Roman" w:hAnsi="Times New Roman" w:cs="Times New Roman"/>
                <w:sz w:val="24"/>
                <w:szCs w:val="24"/>
                <w:lang w:val="en-US"/>
              </w:rPr>
              <w:t>56</w:t>
            </w:r>
          </w:p>
        </w:tc>
      </w:tr>
      <w:tr w:rsidR="00B33E97" w:rsidRPr="007F797F" w:rsidTr="00B33E97">
        <w:tc>
          <w:tcPr>
            <w:tcW w:w="8724" w:type="dxa"/>
            <w:gridSpan w:val="2"/>
          </w:tcPr>
          <w:p w:rsidR="00B33E97" w:rsidRPr="00B33E97" w:rsidRDefault="00B33E97" w:rsidP="00B33E97">
            <w:pPr>
              <w:spacing w:after="0" w:line="240" w:lineRule="auto"/>
              <w:ind w:right="-1"/>
              <w:rPr>
                <w:rFonts w:ascii="Times New Roman" w:hAnsi="Times New Roman" w:cs="Times New Roman"/>
                <w:sz w:val="24"/>
                <w:szCs w:val="24"/>
              </w:rPr>
            </w:pPr>
            <w:r w:rsidRPr="00B33E97">
              <w:rPr>
                <w:rFonts w:ascii="Times New Roman" w:hAnsi="Times New Roman" w:cs="Times New Roman"/>
                <w:sz w:val="24"/>
                <w:szCs w:val="24"/>
              </w:rPr>
              <w:t xml:space="preserve"> 3.4.1. Общие требования</w:t>
            </w:r>
          </w:p>
        </w:tc>
        <w:tc>
          <w:tcPr>
            <w:tcW w:w="1356" w:type="dxa"/>
            <w:vAlign w:val="center"/>
          </w:tcPr>
          <w:p w:rsidR="00B33E97" w:rsidRPr="00B33E97" w:rsidRDefault="00B33E97" w:rsidP="00B33E97">
            <w:pPr>
              <w:spacing w:after="0" w:line="240" w:lineRule="auto"/>
              <w:jc w:val="center"/>
              <w:rPr>
                <w:rFonts w:ascii="Times New Roman" w:hAnsi="Times New Roman" w:cs="Times New Roman"/>
                <w:sz w:val="24"/>
                <w:szCs w:val="24"/>
                <w:lang w:val="en-US"/>
              </w:rPr>
            </w:pPr>
            <w:r w:rsidRPr="00B33E97">
              <w:rPr>
                <w:rFonts w:ascii="Times New Roman" w:hAnsi="Times New Roman" w:cs="Times New Roman"/>
                <w:sz w:val="24"/>
                <w:szCs w:val="24"/>
                <w:lang w:val="en-US"/>
              </w:rPr>
              <w:t>56</w:t>
            </w:r>
          </w:p>
        </w:tc>
      </w:tr>
      <w:tr w:rsidR="00B33E97" w:rsidRPr="007F797F" w:rsidTr="00B33E97">
        <w:tc>
          <w:tcPr>
            <w:tcW w:w="8724" w:type="dxa"/>
            <w:gridSpan w:val="2"/>
          </w:tcPr>
          <w:p w:rsidR="00B33E97" w:rsidRPr="00B33E97" w:rsidRDefault="00B33E97" w:rsidP="00B33E97">
            <w:pPr>
              <w:spacing w:after="0" w:line="240" w:lineRule="auto"/>
              <w:ind w:right="-1"/>
              <w:rPr>
                <w:rFonts w:ascii="Times New Roman" w:hAnsi="Times New Roman" w:cs="Times New Roman"/>
                <w:bCs/>
                <w:sz w:val="24"/>
                <w:szCs w:val="24"/>
              </w:rPr>
            </w:pPr>
            <w:r w:rsidRPr="00B33E97">
              <w:rPr>
                <w:rFonts w:ascii="Times New Roman" w:hAnsi="Times New Roman" w:cs="Times New Roman"/>
                <w:bCs/>
                <w:sz w:val="24"/>
                <w:szCs w:val="24"/>
              </w:rPr>
              <w:t xml:space="preserve"> 3.4.2. Внешний транспорт</w:t>
            </w:r>
          </w:p>
        </w:tc>
        <w:tc>
          <w:tcPr>
            <w:tcW w:w="1356" w:type="dxa"/>
            <w:vAlign w:val="center"/>
          </w:tcPr>
          <w:p w:rsidR="00B33E97" w:rsidRPr="00B33E97" w:rsidRDefault="00B33E97" w:rsidP="00B33E97">
            <w:pPr>
              <w:spacing w:after="0" w:line="240" w:lineRule="auto"/>
              <w:jc w:val="center"/>
              <w:rPr>
                <w:rFonts w:ascii="Times New Roman" w:hAnsi="Times New Roman" w:cs="Times New Roman"/>
                <w:sz w:val="24"/>
                <w:szCs w:val="24"/>
                <w:lang w:val="en-US"/>
              </w:rPr>
            </w:pPr>
            <w:r w:rsidRPr="00B33E97">
              <w:rPr>
                <w:rFonts w:ascii="Times New Roman" w:hAnsi="Times New Roman" w:cs="Times New Roman"/>
                <w:sz w:val="24"/>
                <w:szCs w:val="24"/>
                <w:lang w:val="en-US"/>
              </w:rPr>
              <w:t>56</w:t>
            </w:r>
          </w:p>
        </w:tc>
      </w:tr>
      <w:tr w:rsidR="00B33E97" w:rsidRPr="007F797F" w:rsidTr="00B33E97">
        <w:tc>
          <w:tcPr>
            <w:tcW w:w="8724" w:type="dxa"/>
            <w:gridSpan w:val="2"/>
          </w:tcPr>
          <w:p w:rsidR="00B33E97" w:rsidRPr="00B33E97" w:rsidRDefault="00B33E97" w:rsidP="00B33E97">
            <w:pPr>
              <w:spacing w:after="0" w:line="240" w:lineRule="auto"/>
              <w:ind w:right="-1"/>
              <w:rPr>
                <w:rFonts w:ascii="Times New Roman" w:hAnsi="Times New Roman" w:cs="Times New Roman"/>
                <w:bCs/>
                <w:sz w:val="24"/>
                <w:szCs w:val="24"/>
              </w:rPr>
            </w:pPr>
            <w:r w:rsidRPr="00B33E97">
              <w:rPr>
                <w:rFonts w:ascii="Times New Roman" w:hAnsi="Times New Roman" w:cs="Times New Roman"/>
                <w:bCs/>
                <w:sz w:val="24"/>
                <w:szCs w:val="24"/>
              </w:rPr>
              <w:t xml:space="preserve"> 3.4.3. Сеть улиц и дорог</w:t>
            </w:r>
          </w:p>
        </w:tc>
        <w:tc>
          <w:tcPr>
            <w:tcW w:w="1356" w:type="dxa"/>
            <w:vAlign w:val="center"/>
          </w:tcPr>
          <w:p w:rsidR="00B33E97" w:rsidRPr="00B33E97" w:rsidRDefault="00B33E97" w:rsidP="00B33E97">
            <w:pPr>
              <w:spacing w:after="0" w:line="240" w:lineRule="auto"/>
              <w:jc w:val="center"/>
              <w:rPr>
                <w:rFonts w:ascii="Times New Roman" w:hAnsi="Times New Roman" w:cs="Times New Roman"/>
                <w:sz w:val="24"/>
                <w:szCs w:val="24"/>
                <w:lang w:val="en-US"/>
              </w:rPr>
            </w:pPr>
            <w:r w:rsidRPr="00B33E97">
              <w:rPr>
                <w:rFonts w:ascii="Times New Roman" w:hAnsi="Times New Roman" w:cs="Times New Roman"/>
                <w:sz w:val="24"/>
                <w:szCs w:val="24"/>
                <w:lang w:val="en-US"/>
              </w:rPr>
              <w:t>59</w:t>
            </w:r>
          </w:p>
        </w:tc>
      </w:tr>
      <w:tr w:rsidR="00B33E97" w:rsidRPr="007F797F" w:rsidTr="00B33E97">
        <w:tc>
          <w:tcPr>
            <w:tcW w:w="8724" w:type="dxa"/>
            <w:gridSpan w:val="2"/>
          </w:tcPr>
          <w:p w:rsidR="00B33E97" w:rsidRPr="00B33E97" w:rsidRDefault="00B33E97" w:rsidP="00B33E97">
            <w:pPr>
              <w:spacing w:after="0" w:line="240" w:lineRule="auto"/>
              <w:ind w:right="-1"/>
              <w:rPr>
                <w:rFonts w:ascii="Times New Roman" w:hAnsi="Times New Roman" w:cs="Times New Roman"/>
                <w:bCs/>
                <w:sz w:val="24"/>
                <w:szCs w:val="24"/>
              </w:rPr>
            </w:pPr>
            <w:r w:rsidRPr="00B33E97">
              <w:rPr>
                <w:rFonts w:ascii="Times New Roman" w:hAnsi="Times New Roman" w:cs="Times New Roman"/>
                <w:bCs/>
                <w:sz w:val="24"/>
                <w:szCs w:val="24"/>
              </w:rPr>
              <w:t xml:space="preserve"> 3.4.4. Сеть общественного пассажирского транспорта</w:t>
            </w:r>
          </w:p>
        </w:tc>
        <w:tc>
          <w:tcPr>
            <w:tcW w:w="1356" w:type="dxa"/>
            <w:vAlign w:val="center"/>
          </w:tcPr>
          <w:p w:rsidR="00B33E97" w:rsidRPr="00B33E97" w:rsidRDefault="00B33E97" w:rsidP="00B33E97">
            <w:pPr>
              <w:spacing w:after="0" w:line="240" w:lineRule="auto"/>
              <w:jc w:val="center"/>
              <w:rPr>
                <w:rFonts w:ascii="Times New Roman" w:hAnsi="Times New Roman" w:cs="Times New Roman"/>
                <w:sz w:val="24"/>
                <w:szCs w:val="24"/>
                <w:lang w:val="en-US"/>
              </w:rPr>
            </w:pPr>
            <w:r w:rsidRPr="00B33E97">
              <w:rPr>
                <w:rFonts w:ascii="Times New Roman" w:hAnsi="Times New Roman" w:cs="Times New Roman"/>
                <w:sz w:val="24"/>
                <w:szCs w:val="24"/>
                <w:lang w:val="en-US"/>
              </w:rPr>
              <w:t>63</w:t>
            </w:r>
          </w:p>
        </w:tc>
      </w:tr>
      <w:tr w:rsidR="00B33E97" w:rsidRPr="007F797F" w:rsidTr="00B33E97">
        <w:tc>
          <w:tcPr>
            <w:tcW w:w="8724" w:type="dxa"/>
            <w:gridSpan w:val="2"/>
          </w:tcPr>
          <w:p w:rsidR="00B33E97" w:rsidRPr="00B33E97" w:rsidRDefault="00B33E97" w:rsidP="00B33E97">
            <w:pPr>
              <w:spacing w:after="0" w:line="240" w:lineRule="auto"/>
              <w:ind w:right="-1"/>
              <w:rPr>
                <w:rFonts w:ascii="Times New Roman" w:hAnsi="Times New Roman" w:cs="Times New Roman"/>
                <w:b/>
                <w:bCs/>
                <w:sz w:val="24"/>
                <w:szCs w:val="24"/>
              </w:rPr>
            </w:pPr>
            <w:r w:rsidRPr="00B33E97">
              <w:rPr>
                <w:rFonts w:ascii="Times New Roman" w:hAnsi="Times New Roman" w:cs="Times New Roman"/>
                <w:b/>
                <w:bCs/>
                <w:sz w:val="24"/>
                <w:szCs w:val="24"/>
              </w:rPr>
              <w:t xml:space="preserve"> Часть 4. Зоны сельскохозяйственного использования</w:t>
            </w:r>
          </w:p>
        </w:tc>
        <w:tc>
          <w:tcPr>
            <w:tcW w:w="1356" w:type="dxa"/>
            <w:vAlign w:val="center"/>
          </w:tcPr>
          <w:p w:rsidR="00B33E97" w:rsidRPr="00B33E97" w:rsidRDefault="00B33E97" w:rsidP="00B33E97">
            <w:pPr>
              <w:spacing w:after="0" w:line="240" w:lineRule="auto"/>
              <w:jc w:val="center"/>
              <w:rPr>
                <w:rFonts w:ascii="Times New Roman" w:hAnsi="Times New Roman" w:cs="Times New Roman"/>
                <w:sz w:val="24"/>
                <w:szCs w:val="24"/>
                <w:lang w:val="en-US"/>
              </w:rPr>
            </w:pPr>
            <w:r w:rsidRPr="00B33E97">
              <w:rPr>
                <w:rFonts w:ascii="Times New Roman" w:hAnsi="Times New Roman" w:cs="Times New Roman"/>
                <w:sz w:val="24"/>
                <w:szCs w:val="24"/>
                <w:lang w:val="en-US"/>
              </w:rPr>
              <w:t>64</w:t>
            </w:r>
          </w:p>
        </w:tc>
      </w:tr>
      <w:tr w:rsidR="00B33E97" w:rsidRPr="007F797F" w:rsidTr="00B33E97">
        <w:tc>
          <w:tcPr>
            <w:tcW w:w="8724" w:type="dxa"/>
            <w:gridSpan w:val="2"/>
          </w:tcPr>
          <w:p w:rsidR="00B33E97" w:rsidRPr="00B33E97" w:rsidRDefault="00B33E97" w:rsidP="00B33E97">
            <w:pPr>
              <w:spacing w:after="0" w:line="240" w:lineRule="auto"/>
              <w:ind w:right="-1"/>
              <w:rPr>
                <w:rFonts w:ascii="Times New Roman" w:hAnsi="Times New Roman" w:cs="Times New Roman"/>
                <w:bCs/>
                <w:sz w:val="24"/>
                <w:szCs w:val="24"/>
              </w:rPr>
            </w:pPr>
            <w:r w:rsidRPr="00B33E97">
              <w:rPr>
                <w:rFonts w:ascii="Times New Roman" w:hAnsi="Times New Roman" w:cs="Times New Roman"/>
                <w:bCs/>
                <w:sz w:val="24"/>
                <w:szCs w:val="24"/>
              </w:rPr>
              <w:t xml:space="preserve"> 4.1. Общие требования</w:t>
            </w:r>
          </w:p>
        </w:tc>
        <w:tc>
          <w:tcPr>
            <w:tcW w:w="1356" w:type="dxa"/>
            <w:vAlign w:val="center"/>
          </w:tcPr>
          <w:p w:rsidR="00B33E97" w:rsidRPr="00B33E97" w:rsidRDefault="00B33E97" w:rsidP="00B33E97">
            <w:pPr>
              <w:spacing w:after="0" w:line="240" w:lineRule="auto"/>
              <w:jc w:val="center"/>
              <w:rPr>
                <w:rFonts w:ascii="Times New Roman" w:hAnsi="Times New Roman" w:cs="Times New Roman"/>
                <w:sz w:val="24"/>
                <w:szCs w:val="24"/>
                <w:lang w:val="en-US"/>
              </w:rPr>
            </w:pPr>
            <w:r w:rsidRPr="00B33E97">
              <w:rPr>
                <w:rFonts w:ascii="Times New Roman" w:hAnsi="Times New Roman" w:cs="Times New Roman"/>
                <w:sz w:val="24"/>
                <w:szCs w:val="24"/>
                <w:lang w:val="en-US"/>
              </w:rPr>
              <w:t>64</w:t>
            </w:r>
          </w:p>
        </w:tc>
      </w:tr>
      <w:tr w:rsidR="00B33E97" w:rsidRPr="007F797F" w:rsidTr="00B33E97">
        <w:tc>
          <w:tcPr>
            <w:tcW w:w="8724" w:type="dxa"/>
            <w:gridSpan w:val="2"/>
          </w:tcPr>
          <w:p w:rsidR="00B33E97" w:rsidRPr="00B33E97" w:rsidRDefault="00B33E97" w:rsidP="00B33E97">
            <w:pPr>
              <w:spacing w:after="0" w:line="240" w:lineRule="auto"/>
              <w:ind w:right="-1"/>
              <w:rPr>
                <w:rFonts w:ascii="Times New Roman" w:hAnsi="Times New Roman" w:cs="Times New Roman"/>
                <w:bCs/>
                <w:sz w:val="24"/>
                <w:szCs w:val="24"/>
              </w:rPr>
            </w:pPr>
            <w:r w:rsidRPr="00B33E97">
              <w:rPr>
                <w:rFonts w:ascii="Times New Roman" w:hAnsi="Times New Roman" w:cs="Times New Roman"/>
                <w:bCs/>
                <w:sz w:val="24"/>
                <w:szCs w:val="24"/>
              </w:rPr>
              <w:t xml:space="preserve"> 4.2. Размещение объектов сельскохозяйственного назначения</w:t>
            </w:r>
          </w:p>
        </w:tc>
        <w:tc>
          <w:tcPr>
            <w:tcW w:w="1356" w:type="dxa"/>
            <w:vAlign w:val="center"/>
          </w:tcPr>
          <w:p w:rsidR="00B33E97" w:rsidRPr="00B33E97" w:rsidRDefault="00B33E97" w:rsidP="00B33E97">
            <w:pPr>
              <w:spacing w:after="0" w:line="240" w:lineRule="auto"/>
              <w:jc w:val="center"/>
              <w:rPr>
                <w:rFonts w:ascii="Times New Roman" w:hAnsi="Times New Roman" w:cs="Times New Roman"/>
                <w:sz w:val="24"/>
                <w:szCs w:val="24"/>
                <w:lang w:val="en-US"/>
              </w:rPr>
            </w:pPr>
            <w:r w:rsidRPr="00B33E97">
              <w:rPr>
                <w:rFonts w:ascii="Times New Roman" w:hAnsi="Times New Roman" w:cs="Times New Roman"/>
                <w:sz w:val="24"/>
                <w:szCs w:val="24"/>
                <w:lang w:val="en-US"/>
              </w:rPr>
              <w:t>65</w:t>
            </w:r>
          </w:p>
        </w:tc>
      </w:tr>
      <w:tr w:rsidR="00B33E97" w:rsidRPr="007F797F" w:rsidTr="00B33E97">
        <w:tc>
          <w:tcPr>
            <w:tcW w:w="8724" w:type="dxa"/>
            <w:gridSpan w:val="2"/>
          </w:tcPr>
          <w:p w:rsidR="00B33E97" w:rsidRPr="00B33E97" w:rsidRDefault="00B33E97" w:rsidP="00B33E97">
            <w:pPr>
              <w:spacing w:after="0" w:line="240" w:lineRule="auto"/>
              <w:ind w:right="-1"/>
              <w:outlineLvl w:val="0"/>
              <w:rPr>
                <w:rFonts w:ascii="Times New Roman" w:hAnsi="Times New Roman" w:cs="Times New Roman"/>
                <w:b/>
                <w:sz w:val="24"/>
                <w:szCs w:val="24"/>
              </w:rPr>
            </w:pPr>
            <w:r w:rsidRPr="00B33E97">
              <w:rPr>
                <w:rFonts w:ascii="Times New Roman" w:hAnsi="Times New Roman" w:cs="Times New Roman"/>
                <w:sz w:val="24"/>
                <w:szCs w:val="24"/>
              </w:rPr>
              <w:t xml:space="preserve"> </w:t>
            </w:r>
            <w:r w:rsidRPr="00B33E97">
              <w:rPr>
                <w:rFonts w:ascii="Times New Roman" w:hAnsi="Times New Roman" w:cs="Times New Roman"/>
                <w:b/>
                <w:sz w:val="24"/>
                <w:szCs w:val="24"/>
              </w:rPr>
              <w:t>Часть 5. Особо охраняемые территории</w:t>
            </w:r>
          </w:p>
        </w:tc>
        <w:tc>
          <w:tcPr>
            <w:tcW w:w="1356" w:type="dxa"/>
            <w:vAlign w:val="center"/>
          </w:tcPr>
          <w:p w:rsidR="00B33E97" w:rsidRPr="00B33E97" w:rsidRDefault="00B33E97" w:rsidP="00B33E97">
            <w:pPr>
              <w:spacing w:after="0" w:line="240" w:lineRule="auto"/>
              <w:jc w:val="center"/>
              <w:rPr>
                <w:rFonts w:ascii="Times New Roman" w:hAnsi="Times New Roman" w:cs="Times New Roman"/>
                <w:sz w:val="24"/>
                <w:szCs w:val="24"/>
                <w:lang w:val="en-US"/>
              </w:rPr>
            </w:pPr>
            <w:r w:rsidRPr="00B33E97">
              <w:rPr>
                <w:rFonts w:ascii="Times New Roman" w:hAnsi="Times New Roman" w:cs="Times New Roman"/>
                <w:sz w:val="24"/>
                <w:szCs w:val="24"/>
                <w:lang w:val="en-US"/>
              </w:rPr>
              <w:t>67</w:t>
            </w:r>
          </w:p>
        </w:tc>
      </w:tr>
      <w:tr w:rsidR="00B33E97" w:rsidRPr="007F797F" w:rsidTr="00B33E97">
        <w:tc>
          <w:tcPr>
            <w:tcW w:w="8724" w:type="dxa"/>
            <w:gridSpan w:val="2"/>
          </w:tcPr>
          <w:p w:rsidR="00B33E97" w:rsidRPr="00B33E97" w:rsidRDefault="00B33E97" w:rsidP="00B33E97">
            <w:pPr>
              <w:spacing w:after="0" w:line="240" w:lineRule="auto"/>
              <w:ind w:right="-1"/>
              <w:rPr>
                <w:rFonts w:ascii="Times New Roman" w:hAnsi="Times New Roman" w:cs="Times New Roman"/>
                <w:bCs/>
                <w:sz w:val="24"/>
                <w:szCs w:val="24"/>
              </w:rPr>
            </w:pPr>
            <w:r w:rsidRPr="00B33E97">
              <w:rPr>
                <w:rFonts w:ascii="Times New Roman" w:hAnsi="Times New Roman" w:cs="Times New Roman"/>
                <w:bCs/>
                <w:sz w:val="24"/>
                <w:szCs w:val="24"/>
              </w:rPr>
              <w:t xml:space="preserve"> 5.1. Общие требования</w:t>
            </w:r>
          </w:p>
        </w:tc>
        <w:tc>
          <w:tcPr>
            <w:tcW w:w="1356" w:type="dxa"/>
            <w:vAlign w:val="center"/>
          </w:tcPr>
          <w:p w:rsidR="00B33E97" w:rsidRPr="00B33E97" w:rsidRDefault="00B33E97" w:rsidP="00B33E97">
            <w:pPr>
              <w:spacing w:after="0" w:line="240" w:lineRule="auto"/>
              <w:jc w:val="center"/>
              <w:rPr>
                <w:rFonts w:ascii="Times New Roman" w:hAnsi="Times New Roman" w:cs="Times New Roman"/>
                <w:sz w:val="24"/>
                <w:szCs w:val="24"/>
                <w:lang w:val="en-US"/>
              </w:rPr>
            </w:pPr>
            <w:r w:rsidRPr="00B33E97">
              <w:rPr>
                <w:rFonts w:ascii="Times New Roman" w:hAnsi="Times New Roman" w:cs="Times New Roman"/>
                <w:sz w:val="24"/>
                <w:szCs w:val="24"/>
                <w:lang w:val="en-US"/>
              </w:rPr>
              <w:t>67</w:t>
            </w:r>
          </w:p>
        </w:tc>
      </w:tr>
      <w:tr w:rsidR="00B33E97" w:rsidRPr="007F797F" w:rsidTr="00B33E97">
        <w:trPr>
          <w:trHeight w:val="64"/>
        </w:trPr>
        <w:tc>
          <w:tcPr>
            <w:tcW w:w="8724" w:type="dxa"/>
            <w:gridSpan w:val="2"/>
          </w:tcPr>
          <w:p w:rsidR="00B33E97" w:rsidRPr="00B33E97" w:rsidRDefault="00B33E97" w:rsidP="00B33E97">
            <w:pPr>
              <w:spacing w:after="0" w:line="240" w:lineRule="auto"/>
              <w:rPr>
                <w:rFonts w:ascii="Times New Roman" w:hAnsi="Times New Roman" w:cs="Times New Roman"/>
                <w:sz w:val="24"/>
                <w:szCs w:val="24"/>
              </w:rPr>
            </w:pPr>
            <w:r w:rsidRPr="00B33E97">
              <w:rPr>
                <w:rFonts w:ascii="Times New Roman" w:hAnsi="Times New Roman" w:cs="Times New Roman"/>
                <w:sz w:val="24"/>
                <w:szCs w:val="24"/>
              </w:rPr>
              <w:t xml:space="preserve"> 5.2. Земли водоохранных зон водных объектов</w:t>
            </w:r>
          </w:p>
        </w:tc>
        <w:tc>
          <w:tcPr>
            <w:tcW w:w="1356" w:type="dxa"/>
            <w:vAlign w:val="center"/>
          </w:tcPr>
          <w:p w:rsidR="00B33E97" w:rsidRPr="00B33E97" w:rsidRDefault="00B33E97" w:rsidP="00B33E97">
            <w:pPr>
              <w:pStyle w:val="ConsNonformat"/>
              <w:widowControl/>
              <w:ind w:right="0"/>
              <w:jc w:val="center"/>
              <w:rPr>
                <w:rFonts w:ascii="Times New Roman" w:hAnsi="Times New Roman" w:cs="Times New Roman"/>
                <w:sz w:val="24"/>
                <w:szCs w:val="24"/>
                <w:lang w:val="en-US"/>
              </w:rPr>
            </w:pPr>
            <w:r w:rsidRPr="00B33E97">
              <w:rPr>
                <w:rFonts w:ascii="Times New Roman" w:hAnsi="Times New Roman" w:cs="Times New Roman"/>
                <w:sz w:val="24"/>
                <w:szCs w:val="24"/>
                <w:lang w:val="en-US"/>
              </w:rPr>
              <w:t>67</w:t>
            </w:r>
          </w:p>
        </w:tc>
      </w:tr>
      <w:tr w:rsidR="00B33E97" w:rsidRPr="007F797F" w:rsidTr="00B33E97">
        <w:tc>
          <w:tcPr>
            <w:tcW w:w="8724" w:type="dxa"/>
            <w:gridSpan w:val="2"/>
          </w:tcPr>
          <w:p w:rsidR="00B33E97" w:rsidRPr="00B33E97" w:rsidRDefault="00B33E97" w:rsidP="00B33E97">
            <w:pPr>
              <w:spacing w:after="0" w:line="240" w:lineRule="auto"/>
              <w:rPr>
                <w:rFonts w:ascii="Times New Roman" w:hAnsi="Times New Roman" w:cs="Times New Roman"/>
                <w:sz w:val="24"/>
                <w:szCs w:val="24"/>
              </w:rPr>
            </w:pPr>
            <w:r w:rsidRPr="00B33E97">
              <w:rPr>
                <w:rFonts w:ascii="Times New Roman" w:hAnsi="Times New Roman" w:cs="Times New Roman"/>
                <w:sz w:val="24"/>
                <w:szCs w:val="24"/>
              </w:rPr>
              <w:t xml:space="preserve"> 5.3. Земли защитных лесов</w:t>
            </w:r>
          </w:p>
        </w:tc>
        <w:tc>
          <w:tcPr>
            <w:tcW w:w="1356" w:type="dxa"/>
            <w:vAlign w:val="center"/>
          </w:tcPr>
          <w:p w:rsidR="00B33E97" w:rsidRPr="00B33E97" w:rsidRDefault="00B33E97" w:rsidP="00B33E97">
            <w:pPr>
              <w:spacing w:after="0" w:line="240" w:lineRule="auto"/>
              <w:jc w:val="center"/>
              <w:rPr>
                <w:rFonts w:ascii="Times New Roman" w:hAnsi="Times New Roman" w:cs="Times New Roman"/>
                <w:sz w:val="24"/>
                <w:szCs w:val="24"/>
                <w:lang w:val="en-US"/>
              </w:rPr>
            </w:pPr>
            <w:r w:rsidRPr="00B33E97">
              <w:rPr>
                <w:rFonts w:ascii="Times New Roman" w:hAnsi="Times New Roman" w:cs="Times New Roman"/>
                <w:sz w:val="24"/>
                <w:szCs w:val="24"/>
                <w:lang w:val="en-US"/>
              </w:rPr>
              <w:t>68</w:t>
            </w:r>
          </w:p>
        </w:tc>
      </w:tr>
      <w:tr w:rsidR="00B33E97" w:rsidRPr="007F797F" w:rsidTr="00B33E97">
        <w:tc>
          <w:tcPr>
            <w:tcW w:w="8724" w:type="dxa"/>
            <w:gridSpan w:val="2"/>
          </w:tcPr>
          <w:p w:rsidR="00B33E97" w:rsidRPr="00B33E97" w:rsidRDefault="00B33E97" w:rsidP="00B33E97">
            <w:pPr>
              <w:spacing w:after="0" w:line="240" w:lineRule="auto"/>
              <w:rPr>
                <w:rFonts w:ascii="Times New Roman" w:hAnsi="Times New Roman" w:cs="Times New Roman"/>
                <w:sz w:val="24"/>
                <w:szCs w:val="24"/>
              </w:rPr>
            </w:pPr>
            <w:r w:rsidRPr="00B33E97">
              <w:rPr>
                <w:rFonts w:ascii="Times New Roman" w:hAnsi="Times New Roman" w:cs="Times New Roman"/>
                <w:sz w:val="24"/>
                <w:szCs w:val="24"/>
              </w:rPr>
              <w:t xml:space="preserve"> 5.4. Земли историко-культурного назначения</w:t>
            </w:r>
          </w:p>
        </w:tc>
        <w:tc>
          <w:tcPr>
            <w:tcW w:w="1356" w:type="dxa"/>
            <w:vAlign w:val="center"/>
          </w:tcPr>
          <w:p w:rsidR="00B33E97" w:rsidRPr="00B33E97" w:rsidRDefault="00B33E97" w:rsidP="00B33E97">
            <w:pPr>
              <w:spacing w:after="0" w:line="240" w:lineRule="auto"/>
              <w:jc w:val="center"/>
              <w:rPr>
                <w:rFonts w:ascii="Times New Roman" w:hAnsi="Times New Roman" w:cs="Times New Roman"/>
                <w:sz w:val="24"/>
                <w:szCs w:val="24"/>
                <w:lang w:val="en-US"/>
              </w:rPr>
            </w:pPr>
            <w:r w:rsidRPr="00B33E97">
              <w:rPr>
                <w:rFonts w:ascii="Times New Roman" w:hAnsi="Times New Roman" w:cs="Times New Roman"/>
                <w:sz w:val="24"/>
                <w:szCs w:val="24"/>
                <w:lang w:val="en-US"/>
              </w:rPr>
              <w:t>70</w:t>
            </w:r>
          </w:p>
        </w:tc>
      </w:tr>
      <w:tr w:rsidR="00B33E97" w:rsidRPr="007F797F" w:rsidTr="00B33E97">
        <w:tc>
          <w:tcPr>
            <w:tcW w:w="8724" w:type="dxa"/>
            <w:gridSpan w:val="2"/>
          </w:tcPr>
          <w:p w:rsidR="00B33E97" w:rsidRPr="00B33E97" w:rsidRDefault="00B33E97" w:rsidP="00B33E97">
            <w:pPr>
              <w:pStyle w:val="ConsNormal"/>
              <w:widowControl/>
              <w:ind w:right="0" w:firstLine="0"/>
              <w:rPr>
                <w:rFonts w:ascii="Times New Roman" w:hAnsi="Times New Roman" w:cs="Times New Roman"/>
                <w:b/>
                <w:sz w:val="24"/>
                <w:szCs w:val="24"/>
              </w:rPr>
            </w:pPr>
            <w:r w:rsidRPr="00B33E97">
              <w:rPr>
                <w:rFonts w:ascii="Times New Roman" w:hAnsi="Times New Roman" w:cs="Times New Roman"/>
                <w:b/>
                <w:sz w:val="24"/>
                <w:szCs w:val="24"/>
              </w:rPr>
              <w:t xml:space="preserve"> Часть 6. Зоны специального назначения</w:t>
            </w:r>
          </w:p>
        </w:tc>
        <w:tc>
          <w:tcPr>
            <w:tcW w:w="1356" w:type="dxa"/>
            <w:vAlign w:val="center"/>
          </w:tcPr>
          <w:p w:rsidR="00B33E97" w:rsidRPr="00B33E97" w:rsidRDefault="00B33E97" w:rsidP="00B33E97">
            <w:pPr>
              <w:pStyle w:val="ConsNormal"/>
              <w:widowControl/>
              <w:ind w:right="0" w:firstLine="0"/>
              <w:jc w:val="center"/>
              <w:rPr>
                <w:rFonts w:ascii="Times New Roman" w:hAnsi="Times New Roman" w:cs="Times New Roman"/>
                <w:sz w:val="24"/>
                <w:szCs w:val="24"/>
                <w:lang w:val="en-US"/>
              </w:rPr>
            </w:pPr>
            <w:r w:rsidRPr="00B33E97">
              <w:rPr>
                <w:rFonts w:ascii="Times New Roman" w:hAnsi="Times New Roman" w:cs="Times New Roman"/>
                <w:sz w:val="24"/>
                <w:szCs w:val="24"/>
                <w:lang w:val="en-US"/>
              </w:rPr>
              <w:t>71</w:t>
            </w:r>
          </w:p>
        </w:tc>
      </w:tr>
      <w:tr w:rsidR="00B33E97" w:rsidRPr="007F797F" w:rsidTr="00B33E97">
        <w:tc>
          <w:tcPr>
            <w:tcW w:w="8724" w:type="dxa"/>
            <w:gridSpan w:val="2"/>
          </w:tcPr>
          <w:p w:rsidR="00B33E97" w:rsidRPr="00B33E97" w:rsidRDefault="00B33E97" w:rsidP="00B33E97">
            <w:pPr>
              <w:pStyle w:val="ConsNormal"/>
              <w:widowControl/>
              <w:ind w:right="0" w:firstLine="0"/>
              <w:rPr>
                <w:rFonts w:ascii="Times New Roman" w:hAnsi="Times New Roman" w:cs="Times New Roman"/>
                <w:sz w:val="24"/>
                <w:szCs w:val="24"/>
              </w:rPr>
            </w:pPr>
            <w:r w:rsidRPr="00B33E97">
              <w:rPr>
                <w:rFonts w:ascii="Times New Roman" w:hAnsi="Times New Roman" w:cs="Times New Roman"/>
                <w:sz w:val="24"/>
                <w:szCs w:val="24"/>
              </w:rPr>
              <w:t xml:space="preserve"> 6.1. Общие требования</w:t>
            </w:r>
          </w:p>
        </w:tc>
        <w:tc>
          <w:tcPr>
            <w:tcW w:w="1356" w:type="dxa"/>
            <w:vAlign w:val="center"/>
          </w:tcPr>
          <w:p w:rsidR="00B33E97" w:rsidRPr="00B33E97" w:rsidRDefault="00B33E97" w:rsidP="00B33E97">
            <w:pPr>
              <w:pStyle w:val="ConsNormal"/>
              <w:widowControl/>
              <w:ind w:right="0" w:firstLine="0"/>
              <w:jc w:val="center"/>
              <w:rPr>
                <w:rFonts w:ascii="Times New Roman" w:hAnsi="Times New Roman" w:cs="Times New Roman"/>
                <w:sz w:val="24"/>
                <w:szCs w:val="24"/>
                <w:lang w:val="en-US"/>
              </w:rPr>
            </w:pPr>
            <w:r w:rsidRPr="00B33E97">
              <w:rPr>
                <w:rFonts w:ascii="Times New Roman" w:hAnsi="Times New Roman" w:cs="Times New Roman"/>
                <w:sz w:val="24"/>
                <w:szCs w:val="24"/>
                <w:lang w:val="en-US"/>
              </w:rPr>
              <w:t>71</w:t>
            </w:r>
          </w:p>
        </w:tc>
      </w:tr>
      <w:tr w:rsidR="00B33E97" w:rsidRPr="007F797F" w:rsidTr="00B33E97">
        <w:tc>
          <w:tcPr>
            <w:tcW w:w="8724" w:type="dxa"/>
            <w:gridSpan w:val="2"/>
          </w:tcPr>
          <w:p w:rsidR="00B33E97" w:rsidRPr="00B33E97" w:rsidRDefault="00B33E97" w:rsidP="00B33E97">
            <w:pPr>
              <w:pStyle w:val="ConsNormal"/>
              <w:widowControl/>
              <w:ind w:right="0" w:firstLine="0"/>
              <w:rPr>
                <w:rFonts w:ascii="Times New Roman" w:hAnsi="Times New Roman" w:cs="Times New Roman"/>
                <w:sz w:val="24"/>
                <w:szCs w:val="24"/>
              </w:rPr>
            </w:pPr>
            <w:r w:rsidRPr="00B33E97">
              <w:rPr>
                <w:rFonts w:ascii="Times New Roman" w:hAnsi="Times New Roman" w:cs="Times New Roman"/>
                <w:sz w:val="24"/>
                <w:szCs w:val="24"/>
              </w:rPr>
              <w:t xml:space="preserve"> 6.2. Зоны размещения кладбищ </w:t>
            </w:r>
          </w:p>
        </w:tc>
        <w:tc>
          <w:tcPr>
            <w:tcW w:w="1356" w:type="dxa"/>
            <w:vAlign w:val="center"/>
          </w:tcPr>
          <w:p w:rsidR="00B33E97" w:rsidRPr="00B33E97" w:rsidRDefault="00B33E97" w:rsidP="00B33E97">
            <w:pPr>
              <w:pStyle w:val="ConsNormal"/>
              <w:widowControl/>
              <w:ind w:right="0" w:firstLine="0"/>
              <w:jc w:val="center"/>
              <w:rPr>
                <w:rFonts w:ascii="Times New Roman" w:hAnsi="Times New Roman" w:cs="Times New Roman"/>
                <w:sz w:val="24"/>
                <w:szCs w:val="24"/>
                <w:lang w:val="en-US"/>
              </w:rPr>
            </w:pPr>
            <w:r w:rsidRPr="00B33E97">
              <w:rPr>
                <w:rFonts w:ascii="Times New Roman" w:hAnsi="Times New Roman" w:cs="Times New Roman"/>
                <w:sz w:val="24"/>
                <w:szCs w:val="24"/>
                <w:lang w:val="en-US"/>
              </w:rPr>
              <w:t>71</w:t>
            </w:r>
          </w:p>
        </w:tc>
      </w:tr>
      <w:tr w:rsidR="00B33E97" w:rsidRPr="007F797F" w:rsidTr="00B33E97">
        <w:tc>
          <w:tcPr>
            <w:tcW w:w="8724" w:type="dxa"/>
            <w:gridSpan w:val="2"/>
          </w:tcPr>
          <w:p w:rsidR="00B33E97" w:rsidRPr="00B33E97" w:rsidRDefault="00B33E97" w:rsidP="00B33E97">
            <w:pPr>
              <w:pStyle w:val="ConsNormal"/>
              <w:widowControl/>
              <w:ind w:right="0" w:firstLine="0"/>
              <w:rPr>
                <w:rFonts w:ascii="Times New Roman" w:hAnsi="Times New Roman" w:cs="Times New Roman"/>
                <w:sz w:val="24"/>
                <w:szCs w:val="24"/>
              </w:rPr>
            </w:pPr>
            <w:r w:rsidRPr="00B33E97">
              <w:rPr>
                <w:rFonts w:ascii="Times New Roman" w:hAnsi="Times New Roman" w:cs="Times New Roman"/>
                <w:sz w:val="24"/>
                <w:szCs w:val="24"/>
              </w:rPr>
              <w:t xml:space="preserve"> 6.3. Зоны размещения скотомогильников</w:t>
            </w:r>
          </w:p>
        </w:tc>
        <w:tc>
          <w:tcPr>
            <w:tcW w:w="1356" w:type="dxa"/>
            <w:vAlign w:val="center"/>
          </w:tcPr>
          <w:p w:rsidR="00B33E97" w:rsidRPr="00B33E97" w:rsidRDefault="00B33E97" w:rsidP="00B33E97">
            <w:pPr>
              <w:pStyle w:val="ConsNormal"/>
              <w:widowControl/>
              <w:ind w:right="0" w:firstLine="0"/>
              <w:jc w:val="center"/>
              <w:rPr>
                <w:rFonts w:ascii="Times New Roman" w:hAnsi="Times New Roman" w:cs="Times New Roman"/>
                <w:sz w:val="24"/>
                <w:szCs w:val="24"/>
                <w:lang w:val="en-US"/>
              </w:rPr>
            </w:pPr>
            <w:r w:rsidRPr="00B33E97">
              <w:rPr>
                <w:rFonts w:ascii="Times New Roman" w:hAnsi="Times New Roman" w:cs="Times New Roman"/>
                <w:sz w:val="24"/>
                <w:szCs w:val="24"/>
                <w:lang w:val="en-US"/>
              </w:rPr>
              <w:t>74</w:t>
            </w:r>
          </w:p>
        </w:tc>
      </w:tr>
      <w:tr w:rsidR="00B33E97" w:rsidRPr="007F797F" w:rsidTr="00B33E97">
        <w:tc>
          <w:tcPr>
            <w:tcW w:w="8724" w:type="dxa"/>
            <w:gridSpan w:val="2"/>
          </w:tcPr>
          <w:p w:rsidR="00B33E97" w:rsidRPr="00B33E97" w:rsidRDefault="00B33E97" w:rsidP="00B33E97">
            <w:pPr>
              <w:pStyle w:val="ConsNormal"/>
              <w:widowControl/>
              <w:ind w:right="0" w:firstLine="0"/>
              <w:rPr>
                <w:rFonts w:ascii="Times New Roman" w:hAnsi="Times New Roman" w:cs="Times New Roman"/>
                <w:sz w:val="24"/>
                <w:szCs w:val="24"/>
              </w:rPr>
            </w:pPr>
            <w:r w:rsidRPr="00B33E97">
              <w:rPr>
                <w:rFonts w:ascii="Times New Roman" w:hAnsi="Times New Roman" w:cs="Times New Roman"/>
                <w:sz w:val="24"/>
                <w:szCs w:val="24"/>
              </w:rPr>
              <w:t xml:space="preserve"> 6.4. Зоны размещения полигонов для твердых бытовых отходов</w:t>
            </w:r>
          </w:p>
        </w:tc>
        <w:tc>
          <w:tcPr>
            <w:tcW w:w="1356" w:type="dxa"/>
            <w:vAlign w:val="center"/>
          </w:tcPr>
          <w:p w:rsidR="00B33E97" w:rsidRPr="00B33E97" w:rsidRDefault="00B33E97" w:rsidP="00B33E97">
            <w:pPr>
              <w:pStyle w:val="ConsNormal"/>
              <w:widowControl/>
              <w:ind w:right="0" w:firstLine="0"/>
              <w:jc w:val="center"/>
              <w:rPr>
                <w:rFonts w:ascii="Times New Roman" w:hAnsi="Times New Roman" w:cs="Times New Roman"/>
                <w:sz w:val="24"/>
                <w:szCs w:val="24"/>
                <w:lang w:val="en-US"/>
              </w:rPr>
            </w:pPr>
            <w:r w:rsidRPr="00B33E97">
              <w:rPr>
                <w:rFonts w:ascii="Times New Roman" w:hAnsi="Times New Roman" w:cs="Times New Roman"/>
                <w:sz w:val="24"/>
                <w:szCs w:val="24"/>
                <w:lang w:val="en-US"/>
              </w:rPr>
              <w:t>74</w:t>
            </w:r>
          </w:p>
        </w:tc>
      </w:tr>
      <w:tr w:rsidR="00B33E97" w:rsidRPr="007F797F" w:rsidTr="00B33E97">
        <w:tc>
          <w:tcPr>
            <w:tcW w:w="8724" w:type="dxa"/>
            <w:gridSpan w:val="2"/>
          </w:tcPr>
          <w:p w:rsidR="00B33E97" w:rsidRPr="00B33E97" w:rsidRDefault="00B33E97" w:rsidP="00B33E97">
            <w:pPr>
              <w:pStyle w:val="ConsNormal"/>
              <w:widowControl/>
              <w:ind w:right="0" w:firstLine="0"/>
              <w:rPr>
                <w:rFonts w:ascii="Times New Roman" w:hAnsi="Times New Roman" w:cs="Times New Roman"/>
                <w:b/>
                <w:sz w:val="24"/>
                <w:szCs w:val="24"/>
              </w:rPr>
            </w:pPr>
            <w:r w:rsidRPr="00B33E97">
              <w:rPr>
                <w:rFonts w:ascii="Times New Roman" w:hAnsi="Times New Roman" w:cs="Times New Roman"/>
                <w:b/>
                <w:sz w:val="24"/>
                <w:szCs w:val="24"/>
              </w:rPr>
              <w:t xml:space="preserve"> Часть 7. Инженерная подготовка и защита территории</w:t>
            </w:r>
          </w:p>
        </w:tc>
        <w:tc>
          <w:tcPr>
            <w:tcW w:w="1356" w:type="dxa"/>
            <w:vAlign w:val="center"/>
          </w:tcPr>
          <w:p w:rsidR="00B33E97" w:rsidRPr="00B33E97" w:rsidRDefault="00B33E97" w:rsidP="00B33E97">
            <w:pPr>
              <w:pStyle w:val="ConsNormal"/>
              <w:widowControl/>
              <w:ind w:right="0" w:firstLine="0"/>
              <w:jc w:val="center"/>
              <w:rPr>
                <w:rFonts w:ascii="Times New Roman" w:hAnsi="Times New Roman" w:cs="Times New Roman"/>
                <w:sz w:val="24"/>
                <w:szCs w:val="24"/>
                <w:lang w:val="en-US"/>
              </w:rPr>
            </w:pPr>
            <w:r w:rsidRPr="00B33E97">
              <w:rPr>
                <w:rFonts w:ascii="Times New Roman" w:hAnsi="Times New Roman" w:cs="Times New Roman"/>
                <w:sz w:val="24"/>
                <w:szCs w:val="24"/>
                <w:lang w:val="en-US"/>
              </w:rPr>
              <w:t>76</w:t>
            </w:r>
          </w:p>
        </w:tc>
      </w:tr>
      <w:tr w:rsidR="00B33E97" w:rsidRPr="007F797F" w:rsidTr="00B33E97">
        <w:tc>
          <w:tcPr>
            <w:tcW w:w="8724" w:type="dxa"/>
            <w:gridSpan w:val="2"/>
          </w:tcPr>
          <w:p w:rsidR="00B33E97" w:rsidRPr="00B33E97" w:rsidRDefault="00B33E97" w:rsidP="00B33E97">
            <w:pPr>
              <w:spacing w:after="0" w:line="240" w:lineRule="auto"/>
              <w:rPr>
                <w:rFonts w:ascii="Times New Roman" w:hAnsi="Times New Roman" w:cs="Times New Roman"/>
                <w:sz w:val="24"/>
                <w:szCs w:val="24"/>
              </w:rPr>
            </w:pPr>
            <w:r w:rsidRPr="00B33E97">
              <w:rPr>
                <w:rFonts w:ascii="Times New Roman" w:hAnsi="Times New Roman" w:cs="Times New Roman"/>
                <w:b/>
                <w:sz w:val="24"/>
                <w:szCs w:val="24"/>
              </w:rPr>
              <w:t xml:space="preserve"> </w:t>
            </w:r>
            <w:r w:rsidRPr="00B33E97">
              <w:rPr>
                <w:rFonts w:ascii="Times New Roman" w:hAnsi="Times New Roman" w:cs="Times New Roman"/>
                <w:sz w:val="24"/>
                <w:szCs w:val="24"/>
              </w:rPr>
              <w:t>7.1. Общие требования</w:t>
            </w:r>
          </w:p>
        </w:tc>
        <w:tc>
          <w:tcPr>
            <w:tcW w:w="1356" w:type="dxa"/>
            <w:vAlign w:val="center"/>
          </w:tcPr>
          <w:p w:rsidR="00B33E97" w:rsidRPr="00B33E97" w:rsidRDefault="00B33E97" w:rsidP="00B33E97">
            <w:pPr>
              <w:spacing w:after="0" w:line="240" w:lineRule="auto"/>
              <w:jc w:val="center"/>
              <w:rPr>
                <w:rFonts w:ascii="Times New Roman" w:hAnsi="Times New Roman" w:cs="Times New Roman"/>
                <w:sz w:val="24"/>
                <w:szCs w:val="24"/>
                <w:lang w:val="en-US"/>
              </w:rPr>
            </w:pPr>
            <w:r w:rsidRPr="00B33E97">
              <w:rPr>
                <w:rFonts w:ascii="Times New Roman" w:hAnsi="Times New Roman" w:cs="Times New Roman"/>
                <w:sz w:val="24"/>
                <w:szCs w:val="24"/>
                <w:lang w:val="en-US"/>
              </w:rPr>
              <w:t>76</w:t>
            </w:r>
          </w:p>
        </w:tc>
      </w:tr>
      <w:tr w:rsidR="00B33E97" w:rsidRPr="007F797F" w:rsidTr="00B33E97">
        <w:tc>
          <w:tcPr>
            <w:tcW w:w="8724" w:type="dxa"/>
            <w:gridSpan w:val="2"/>
          </w:tcPr>
          <w:p w:rsidR="00B33E97" w:rsidRPr="00B33E97" w:rsidRDefault="00B33E97" w:rsidP="00B33E97">
            <w:pPr>
              <w:spacing w:after="0" w:line="240" w:lineRule="auto"/>
              <w:rPr>
                <w:rFonts w:ascii="Times New Roman" w:hAnsi="Times New Roman" w:cs="Times New Roman"/>
                <w:spacing w:val="-2"/>
                <w:position w:val="-2"/>
                <w:sz w:val="24"/>
                <w:szCs w:val="24"/>
              </w:rPr>
            </w:pPr>
            <w:r w:rsidRPr="00B33E97">
              <w:rPr>
                <w:rFonts w:ascii="Times New Roman" w:hAnsi="Times New Roman" w:cs="Times New Roman"/>
                <w:spacing w:val="-2"/>
                <w:position w:val="-2"/>
                <w:sz w:val="24"/>
                <w:szCs w:val="24"/>
              </w:rPr>
              <w:lastRenderedPageBreak/>
              <w:t xml:space="preserve"> 7.2. Сооружения и мероприятия для защиты от подтопления</w:t>
            </w:r>
          </w:p>
        </w:tc>
        <w:tc>
          <w:tcPr>
            <w:tcW w:w="1356" w:type="dxa"/>
            <w:vAlign w:val="center"/>
          </w:tcPr>
          <w:p w:rsidR="00B33E97" w:rsidRPr="00B33E97" w:rsidRDefault="00B33E97" w:rsidP="00B33E97">
            <w:pPr>
              <w:spacing w:after="0" w:line="240" w:lineRule="auto"/>
              <w:jc w:val="center"/>
              <w:rPr>
                <w:rFonts w:ascii="Times New Roman" w:hAnsi="Times New Roman" w:cs="Times New Roman"/>
                <w:spacing w:val="-2"/>
                <w:position w:val="-2"/>
                <w:sz w:val="24"/>
                <w:szCs w:val="24"/>
                <w:lang w:val="en-US"/>
              </w:rPr>
            </w:pPr>
            <w:r w:rsidRPr="00B33E97">
              <w:rPr>
                <w:rFonts w:ascii="Times New Roman" w:hAnsi="Times New Roman" w:cs="Times New Roman"/>
                <w:spacing w:val="-2"/>
                <w:position w:val="-2"/>
                <w:sz w:val="24"/>
                <w:szCs w:val="24"/>
                <w:lang w:val="en-US"/>
              </w:rPr>
              <w:t>77</w:t>
            </w:r>
          </w:p>
        </w:tc>
      </w:tr>
      <w:tr w:rsidR="00B33E97" w:rsidRPr="007F797F" w:rsidTr="00B33E97">
        <w:tc>
          <w:tcPr>
            <w:tcW w:w="8724" w:type="dxa"/>
            <w:gridSpan w:val="2"/>
          </w:tcPr>
          <w:p w:rsidR="00B33E97" w:rsidRPr="00B33E97" w:rsidRDefault="00B33E97" w:rsidP="00B33E97">
            <w:pPr>
              <w:spacing w:after="0" w:line="240" w:lineRule="auto"/>
              <w:rPr>
                <w:rFonts w:ascii="Times New Roman" w:hAnsi="Times New Roman" w:cs="Times New Roman"/>
                <w:bCs/>
                <w:sz w:val="24"/>
                <w:szCs w:val="24"/>
              </w:rPr>
            </w:pPr>
            <w:r w:rsidRPr="00B33E97">
              <w:rPr>
                <w:rFonts w:ascii="Times New Roman" w:hAnsi="Times New Roman" w:cs="Times New Roman"/>
                <w:bCs/>
                <w:sz w:val="24"/>
                <w:szCs w:val="24"/>
              </w:rPr>
              <w:t xml:space="preserve"> 7.3. Мероприятия по защите от сейсмических воздействий</w:t>
            </w:r>
          </w:p>
        </w:tc>
        <w:tc>
          <w:tcPr>
            <w:tcW w:w="1356" w:type="dxa"/>
            <w:vAlign w:val="center"/>
          </w:tcPr>
          <w:p w:rsidR="00B33E97" w:rsidRPr="00B33E97" w:rsidRDefault="00B33E97" w:rsidP="00B33E97">
            <w:pPr>
              <w:spacing w:after="0" w:line="240" w:lineRule="auto"/>
              <w:jc w:val="center"/>
              <w:rPr>
                <w:rFonts w:ascii="Times New Roman" w:hAnsi="Times New Roman" w:cs="Times New Roman"/>
                <w:bCs/>
                <w:sz w:val="24"/>
                <w:szCs w:val="24"/>
                <w:lang w:val="en-US"/>
              </w:rPr>
            </w:pPr>
            <w:r w:rsidRPr="00B33E97">
              <w:rPr>
                <w:rFonts w:ascii="Times New Roman" w:hAnsi="Times New Roman" w:cs="Times New Roman"/>
                <w:bCs/>
                <w:sz w:val="24"/>
                <w:szCs w:val="24"/>
                <w:lang w:val="en-US"/>
              </w:rPr>
              <w:t>77</w:t>
            </w:r>
          </w:p>
        </w:tc>
      </w:tr>
      <w:tr w:rsidR="00B33E97" w:rsidRPr="007F797F" w:rsidTr="00B33E97">
        <w:tc>
          <w:tcPr>
            <w:tcW w:w="8724" w:type="dxa"/>
            <w:gridSpan w:val="2"/>
          </w:tcPr>
          <w:p w:rsidR="00B33E97" w:rsidRPr="00B33E97" w:rsidRDefault="00B33E97" w:rsidP="00B33E97">
            <w:pPr>
              <w:spacing w:after="0" w:line="240" w:lineRule="auto"/>
              <w:rPr>
                <w:rFonts w:ascii="Times New Roman" w:hAnsi="Times New Roman" w:cs="Times New Roman"/>
                <w:b/>
                <w:bCs/>
                <w:sz w:val="24"/>
                <w:szCs w:val="24"/>
              </w:rPr>
            </w:pPr>
            <w:r w:rsidRPr="00B33E97">
              <w:rPr>
                <w:rFonts w:ascii="Times New Roman" w:hAnsi="Times New Roman" w:cs="Times New Roman"/>
                <w:bCs/>
                <w:sz w:val="24"/>
                <w:szCs w:val="24"/>
              </w:rPr>
              <w:t xml:space="preserve"> </w:t>
            </w:r>
            <w:r w:rsidRPr="00B33E97">
              <w:rPr>
                <w:rFonts w:ascii="Times New Roman" w:hAnsi="Times New Roman" w:cs="Times New Roman"/>
                <w:b/>
                <w:bCs/>
                <w:sz w:val="24"/>
                <w:szCs w:val="24"/>
              </w:rPr>
              <w:t xml:space="preserve">Часть 8. Охрана окружающей среды </w:t>
            </w:r>
          </w:p>
        </w:tc>
        <w:tc>
          <w:tcPr>
            <w:tcW w:w="1356" w:type="dxa"/>
            <w:vAlign w:val="center"/>
          </w:tcPr>
          <w:p w:rsidR="00B33E97" w:rsidRPr="00B33E97" w:rsidRDefault="00B33E97" w:rsidP="00B33E97">
            <w:pPr>
              <w:spacing w:after="0" w:line="240" w:lineRule="auto"/>
              <w:jc w:val="center"/>
              <w:rPr>
                <w:rFonts w:ascii="Times New Roman" w:hAnsi="Times New Roman" w:cs="Times New Roman"/>
                <w:bCs/>
                <w:sz w:val="24"/>
                <w:szCs w:val="24"/>
                <w:lang w:val="en-US"/>
              </w:rPr>
            </w:pPr>
            <w:r w:rsidRPr="00B33E97">
              <w:rPr>
                <w:rFonts w:ascii="Times New Roman" w:hAnsi="Times New Roman" w:cs="Times New Roman"/>
                <w:bCs/>
                <w:sz w:val="24"/>
                <w:szCs w:val="24"/>
                <w:lang w:val="en-US"/>
              </w:rPr>
              <w:t>81</w:t>
            </w:r>
          </w:p>
        </w:tc>
      </w:tr>
      <w:tr w:rsidR="00B33E97" w:rsidRPr="007F797F" w:rsidTr="00B33E97">
        <w:tc>
          <w:tcPr>
            <w:tcW w:w="8724" w:type="dxa"/>
            <w:gridSpan w:val="2"/>
          </w:tcPr>
          <w:p w:rsidR="00B33E97" w:rsidRPr="00B33E97" w:rsidRDefault="00B33E97" w:rsidP="00B33E97">
            <w:pPr>
              <w:spacing w:after="0" w:line="240" w:lineRule="auto"/>
              <w:rPr>
                <w:rFonts w:ascii="Times New Roman" w:hAnsi="Times New Roman" w:cs="Times New Roman"/>
                <w:bCs/>
                <w:sz w:val="24"/>
                <w:szCs w:val="24"/>
              </w:rPr>
            </w:pPr>
            <w:r w:rsidRPr="00B33E97">
              <w:rPr>
                <w:rFonts w:ascii="Times New Roman" w:hAnsi="Times New Roman" w:cs="Times New Roman"/>
                <w:bCs/>
                <w:sz w:val="24"/>
                <w:szCs w:val="24"/>
              </w:rPr>
              <w:t xml:space="preserve"> 8.1. Общие требования</w:t>
            </w:r>
          </w:p>
        </w:tc>
        <w:tc>
          <w:tcPr>
            <w:tcW w:w="1356" w:type="dxa"/>
            <w:vAlign w:val="center"/>
          </w:tcPr>
          <w:p w:rsidR="00B33E97" w:rsidRPr="00B33E97" w:rsidRDefault="00B33E97" w:rsidP="00B33E97">
            <w:pPr>
              <w:spacing w:after="0" w:line="240" w:lineRule="auto"/>
              <w:jc w:val="center"/>
              <w:rPr>
                <w:rFonts w:ascii="Times New Roman" w:hAnsi="Times New Roman" w:cs="Times New Roman"/>
                <w:bCs/>
                <w:sz w:val="24"/>
                <w:szCs w:val="24"/>
                <w:lang w:val="en-US"/>
              </w:rPr>
            </w:pPr>
            <w:r w:rsidRPr="00B33E97">
              <w:rPr>
                <w:rFonts w:ascii="Times New Roman" w:hAnsi="Times New Roman" w:cs="Times New Roman"/>
                <w:bCs/>
                <w:sz w:val="24"/>
                <w:szCs w:val="24"/>
                <w:lang w:val="en-US"/>
              </w:rPr>
              <w:t>81</w:t>
            </w:r>
          </w:p>
        </w:tc>
      </w:tr>
      <w:tr w:rsidR="00B33E97" w:rsidRPr="007F797F" w:rsidTr="00B33E97">
        <w:tc>
          <w:tcPr>
            <w:tcW w:w="8724" w:type="dxa"/>
            <w:gridSpan w:val="2"/>
          </w:tcPr>
          <w:p w:rsidR="00B33E97" w:rsidRPr="00B33E97" w:rsidRDefault="00B33E97" w:rsidP="00B33E97">
            <w:pPr>
              <w:spacing w:after="0" w:line="240" w:lineRule="auto"/>
              <w:rPr>
                <w:rFonts w:ascii="Times New Roman" w:hAnsi="Times New Roman" w:cs="Times New Roman"/>
                <w:bCs/>
                <w:sz w:val="24"/>
                <w:szCs w:val="24"/>
              </w:rPr>
            </w:pPr>
            <w:r w:rsidRPr="00B33E97">
              <w:rPr>
                <w:rFonts w:ascii="Times New Roman" w:hAnsi="Times New Roman" w:cs="Times New Roman"/>
                <w:bCs/>
                <w:sz w:val="24"/>
                <w:szCs w:val="24"/>
              </w:rPr>
              <w:t xml:space="preserve"> 8.2. Рациональное использование природных ресурсов</w:t>
            </w:r>
          </w:p>
        </w:tc>
        <w:tc>
          <w:tcPr>
            <w:tcW w:w="1356" w:type="dxa"/>
            <w:vAlign w:val="center"/>
          </w:tcPr>
          <w:p w:rsidR="00B33E97" w:rsidRPr="00B33E97" w:rsidRDefault="00B33E97" w:rsidP="00B33E97">
            <w:pPr>
              <w:spacing w:after="0" w:line="240" w:lineRule="auto"/>
              <w:jc w:val="center"/>
              <w:rPr>
                <w:rFonts w:ascii="Times New Roman" w:hAnsi="Times New Roman" w:cs="Times New Roman"/>
                <w:bCs/>
                <w:sz w:val="24"/>
                <w:szCs w:val="24"/>
                <w:lang w:val="en-US"/>
              </w:rPr>
            </w:pPr>
            <w:r w:rsidRPr="00B33E97">
              <w:rPr>
                <w:rFonts w:ascii="Times New Roman" w:hAnsi="Times New Roman" w:cs="Times New Roman"/>
                <w:bCs/>
                <w:sz w:val="24"/>
                <w:szCs w:val="24"/>
                <w:lang w:val="en-US"/>
              </w:rPr>
              <w:t>81</w:t>
            </w:r>
          </w:p>
        </w:tc>
      </w:tr>
      <w:tr w:rsidR="00B33E97" w:rsidRPr="007F797F" w:rsidTr="00B33E97">
        <w:tc>
          <w:tcPr>
            <w:tcW w:w="8724" w:type="dxa"/>
            <w:gridSpan w:val="2"/>
          </w:tcPr>
          <w:p w:rsidR="00B33E97" w:rsidRPr="00B33E97" w:rsidRDefault="00B33E97" w:rsidP="00B33E97">
            <w:pPr>
              <w:spacing w:after="0" w:line="240" w:lineRule="auto"/>
              <w:rPr>
                <w:rFonts w:ascii="Times New Roman" w:hAnsi="Times New Roman" w:cs="Times New Roman"/>
                <w:bCs/>
                <w:sz w:val="24"/>
                <w:szCs w:val="24"/>
              </w:rPr>
            </w:pPr>
            <w:r w:rsidRPr="00B33E97">
              <w:rPr>
                <w:rFonts w:ascii="Times New Roman" w:hAnsi="Times New Roman" w:cs="Times New Roman"/>
                <w:bCs/>
                <w:sz w:val="24"/>
                <w:szCs w:val="24"/>
              </w:rPr>
              <w:t xml:space="preserve"> 8.3. Охрана атмосферного воздуха</w:t>
            </w:r>
          </w:p>
        </w:tc>
        <w:tc>
          <w:tcPr>
            <w:tcW w:w="1356" w:type="dxa"/>
            <w:vAlign w:val="center"/>
          </w:tcPr>
          <w:p w:rsidR="00B33E97" w:rsidRPr="00B33E97" w:rsidRDefault="00B33E97" w:rsidP="00B33E97">
            <w:pPr>
              <w:spacing w:after="0" w:line="240" w:lineRule="auto"/>
              <w:jc w:val="center"/>
              <w:rPr>
                <w:rFonts w:ascii="Times New Roman" w:hAnsi="Times New Roman" w:cs="Times New Roman"/>
                <w:bCs/>
                <w:sz w:val="24"/>
                <w:szCs w:val="24"/>
                <w:lang w:val="en-US"/>
              </w:rPr>
            </w:pPr>
            <w:r w:rsidRPr="00B33E97">
              <w:rPr>
                <w:rFonts w:ascii="Times New Roman" w:hAnsi="Times New Roman" w:cs="Times New Roman"/>
                <w:bCs/>
                <w:sz w:val="24"/>
                <w:szCs w:val="24"/>
                <w:lang w:val="en-US"/>
              </w:rPr>
              <w:t>82</w:t>
            </w:r>
          </w:p>
        </w:tc>
      </w:tr>
      <w:tr w:rsidR="00B33E97" w:rsidRPr="007F797F" w:rsidTr="00B33E97">
        <w:tc>
          <w:tcPr>
            <w:tcW w:w="8724" w:type="dxa"/>
            <w:gridSpan w:val="2"/>
          </w:tcPr>
          <w:p w:rsidR="00B33E97" w:rsidRPr="00B33E97" w:rsidRDefault="00B33E97" w:rsidP="00B33E97">
            <w:pPr>
              <w:spacing w:after="0" w:line="240" w:lineRule="auto"/>
              <w:rPr>
                <w:rFonts w:ascii="Times New Roman" w:hAnsi="Times New Roman" w:cs="Times New Roman"/>
                <w:bCs/>
                <w:sz w:val="24"/>
                <w:szCs w:val="24"/>
              </w:rPr>
            </w:pPr>
            <w:r w:rsidRPr="00B33E97">
              <w:rPr>
                <w:rFonts w:ascii="Times New Roman" w:hAnsi="Times New Roman" w:cs="Times New Roman"/>
                <w:bCs/>
                <w:sz w:val="24"/>
                <w:szCs w:val="24"/>
              </w:rPr>
              <w:t xml:space="preserve"> 8.4. Охрана водных объектов</w:t>
            </w:r>
          </w:p>
        </w:tc>
        <w:tc>
          <w:tcPr>
            <w:tcW w:w="1356" w:type="dxa"/>
            <w:vAlign w:val="center"/>
          </w:tcPr>
          <w:p w:rsidR="00B33E97" w:rsidRPr="00B33E97" w:rsidRDefault="00B33E97" w:rsidP="00B33E97">
            <w:pPr>
              <w:spacing w:after="0" w:line="240" w:lineRule="auto"/>
              <w:jc w:val="center"/>
              <w:rPr>
                <w:rFonts w:ascii="Times New Roman" w:hAnsi="Times New Roman" w:cs="Times New Roman"/>
                <w:bCs/>
                <w:sz w:val="24"/>
                <w:szCs w:val="24"/>
                <w:lang w:val="en-US"/>
              </w:rPr>
            </w:pPr>
            <w:r w:rsidRPr="00B33E97">
              <w:rPr>
                <w:rFonts w:ascii="Times New Roman" w:hAnsi="Times New Roman" w:cs="Times New Roman"/>
                <w:bCs/>
                <w:sz w:val="24"/>
                <w:szCs w:val="24"/>
                <w:lang w:val="en-US"/>
              </w:rPr>
              <w:t>83</w:t>
            </w:r>
          </w:p>
        </w:tc>
      </w:tr>
      <w:tr w:rsidR="00B33E97" w:rsidRPr="007F797F" w:rsidTr="00B33E97">
        <w:tc>
          <w:tcPr>
            <w:tcW w:w="8724" w:type="dxa"/>
            <w:gridSpan w:val="2"/>
          </w:tcPr>
          <w:p w:rsidR="00B33E97" w:rsidRPr="00B33E97" w:rsidRDefault="00B33E97" w:rsidP="00B33E97">
            <w:pPr>
              <w:spacing w:after="0" w:line="240" w:lineRule="auto"/>
              <w:rPr>
                <w:rFonts w:ascii="Times New Roman" w:hAnsi="Times New Roman" w:cs="Times New Roman"/>
                <w:bCs/>
                <w:sz w:val="24"/>
                <w:szCs w:val="24"/>
              </w:rPr>
            </w:pPr>
            <w:r w:rsidRPr="00B33E97">
              <w:rPr>
                <w:rFonts w:ascii="Times New Roman" w:hAnsi="Times New Roman" w:cs="Times New Roman"/>
                <w:bCs/>
                <w:sz w:val="24"/>
                <w:szCs w:val="24"/>
              </w:rPr>
              <w:t xml:space="preserve"> 8.5. Охрана почв</w:t>
            </w:r>
          </w:p>
        </w:tc>
        <w:tc>
          <w:tcPr>
            <w:tcW w:w="1356" w:type="dxa"/>
            <w:vAlign w:val="center"/>
          </w:tcPr>
          <w:p w:rsidR="00B33E97" w:rsidRPr="00B33E97" w:rsidRDefault="00B33E97" w:rsidP="00B33E97">
            <w:pPr>
              <w:spacing w:after="0" w:line="240" w:lineRule="auto"/>
              <w:jc w:val="center"/>
              <w:rPr>
                <w:rFonts w:ascii="Times New Roman" w:hAnsi="Times New Roman" w:cs="Times New Roman"/>
                <w:bCs/>
                <w:sz w:val="24"/>
                <w:szCs w:val="24"/>
                <w:lang w:val="en-US"/>
              </w:rPr>
            </w:pPr>
            <w:r w:rsidRPr="00B33E97">
              <w:rPr>
                <w:rFonts w:ascii="Times New Roman" w:hAnsi="Times New Roman" w:cs="Times New Roman"/>
                <w:bCs/>
                <w:sz w:val="24"/>
                <w:szCs w:val="24"/>
                <w:lang w:val="en-US"/>
              </w:rPr>
              <w:t>85</w:t>
            </w:r>
          </w:p>
        </w:tc>
      </w:tr>
      <w:tr w:rsidR="00B33E97" w:rsidRPr="007F797F" w:rsidTr="00B33E97">
        <w:tc>
          <w:tcPr>
            <w:tcW w:w="8724" w:type="dxa"/>
            <w:gridSpan w:val="2"/>
          </w:tcPr>
          <w:p w:rsidR="00B33E97" w:rsidRPr="00B33E97" w:rsidRDefault="00B33E97" w:rsidP="00B33E97">
            <w:pPr>
              <w:spacing w:after="0" w:line="240" w:lineRule="auto"/>
              <w:rPr>
                <w:rFonts w:ascii="Times New Roman" w:hAnsi="Times New Roman" w:cs="Times New Roman"/>
                <w:bCs/>
                <w:sz w:val="24"/>
                <w:szCs w:val="24"/>
              </w:rPr>
            </w:pPr>
            <w:r w:rsidRPr="00B33E97">
              <w:rPr>
                <w:rFonts w:ascii="Times New Roman" w:hAnsi="Times New Roman" w:cs="Times New Roman"/>
                <w:bCs/>
                <w:sz w:val="24"/>
                <w:szCs w:val="24"/>
              </w:rPr>
              <w:t xml:space="preserve"> 8.6. Защита от шума и вибрации</w:t>
            </w:r>
          </w:p>
        </w:tc>
        <w:tc>
          <w:tcPr>
            <w:tcW w:w="1356" w:type="dxa"/>
            <w:vAlign w:val="center"/>
          </w:tcPr>
          <w:p w:rsidR="00B33E97" w:rsidRPr="00B33E97" w:rsidRDefault="00B33E97" w:rsidP="00B33E97">
            <w:pPr>
              <w:spacing w:after="0" w:line="240" w:lineRule="auto"/>
              <w:jc w:val="center"/>
              <w:rPr>
                <w:rFonts w:ascii="Times New Roman" w:hAnsi="Times New Roman" w:cs="Times New Roman"/>
                <w:bCs/>
                <w:sz w:val="24"/>
                <w:szCs w:val="24"/>
                <w:lang w:val="en-US"/>
              </w:rPr>
            </w:pPr>
            <w:r w:rsidRPr="00B33E97">
              <w:rPr>
                <w:rFonts w:ascii="Times New Roman" w:hAnsi="Times New Roman" w:cs="Times New Roman"/>
                <w:bCs/>
                <w:sz w:val="24"/>
                <w:szCs w:val="24"/>
                <w:lang w:val="en-US"/>
              </w:rPr>
              <w:t>87</w:t>
            </w:r>
          </w:p>
        </w:tc>
      </w:tr>
      <w:tr w:rsidR="00B33E97" w:rsidRPr="007F797F" w:rsidTr="00B33E97">
        <w:trPr>
          <w:trHeight w:val="142"/>
        </w:trPr>
        <w:tc>
          <w:tcPr>
            <w:tcW w:w="8724" w:type="dxa"/>
            <w:gridSpan w:val="2"/>
          </w:tcPr>
          <w:p w:rsidR="00B33E97" w:rsidRPr="00B33E97" w:rsidRDefault="00B33E97" w:rsidP="00B33E97">
            <w:pPr>
              <w:spacing w:after="0" w:line="240" w:lineRule="auto"/>
              <w:rPr>
                <w:rFonts w:ascii="Times New Roman" w:hAnsi="Times New Roman" w:cs="Times New Roman"/>
                <w:sz w:val="24"/>
                <w:szCs w:val="24"/>
              </w:rPr>
            </w:pPr>
            <w:r w:rsidRPr="00B33E97">
              <w:rPr>
                <w:rFonts w:ascii="Times New Roman" w:hAnsi="Times New Roman" w:cs="Times New Roman"/>
                <w:sz w:val="24"/>
                <w:szCs w:val="24"/>
              </w:rPr>
              <w:t xml:space="preserve"> 8.7. Защита от электромагнитных полей, излучений и облучений</w:t>
            </w:r>
          </w:p>
        </w:tc>
        <w:tc>
          <w:tcPr>
            <w:tcW w:w="1356" w:type="dxa"/>
            <w:vAlign w:val="center"/>
          </w:tcPr>
          <w:p w:rsidR="00B33E97" w:rsidRPr="00B33E97" w:rsidRDefault="00B33E97" w:rsidP="00B33E97">
            <w:pPr>
              <w:spacing w:after="0" w:line="240" w:lineRule="auto"/>
              <w:jc w:val="center"/>
              <w:rPr>
                <w:rFonts w:ascii="Times New Roman" w:hAnsi="Times New Roman" w:cs="Times New Roman"/>
                <w:sz w:val="24"/>
                <w:szCs w:val="24"/>
                <w:lang w:val="en-US"/>
              </w:rPr>
            </w:pPr>
            <w:r w:rsidRPr="00B33E97">
              <w:rPr>
                <w:rFonts w:ascii="Times New Roman" w:hAnsi="Times New Roman" w:cs="Times New Roman"/>
                <w:sz w:val="24"/>
                <w:szCs w:val="24"/>
                <w:lang w:val="en-US"/>
              </w:rPr>
              <w:t>90</w:t>
            </w:r>
          </w:p>
        </w:tc>
      </w:tr>
      <w:tr w:rsidR="00B33E97" w:rsidRPr="007F797F" w:rsidTr="00B33E97">
        <w:tc>
          <w:tcPr>
            <w:tcW w:w="8724" w:type="dxa"/>
            <w:gridSpan w:val="2"/>
          </w:tcPr>
          <w:p w:rsidR="00B33E97" w:rsidRPr="00B33E97" w:rsidRDefault="00B33E97" w:rsidP="00B33E97">
            <w:pPr>
              <w:widowControl w:val="0"/>
              <w:autoSpaceDE w:val="0"/>
              <w:autoSpaceDN w:val="0"/>
              <w:adjustRightInd w:val="0"/>
              <w:spacing w:after="0" w:line="240" w:lineRule="auto"/>
              <w:rPr>
                <w:rFonts w:ascii="Times New Roman" w:hAnsi="Times New Roman" w:cs="Times New Roman"/>
                <w:bCs/>
                <w:sz w:val="24"/>
                <w:szCs w:val="24"/>
              </w:rPr>
            </w:pPr>
            <w:r w:rsidRPr="00B33E97">
              <w:rPr>
                <w:rFonts w:ascii="Times New Roman" w:hAnsi="Times New Roman" w:cs="Times New Roman"/>
                <w:bCs/>
                <w:sz w:val="24"/>
                <w:szCs w:val="24"/>
              </w:rPr>
              <w:t xml:space="preserve"> 8.8. Радиационная безопасность</w:t>
            </w:r>
          </w:p>
        </w:tc>
        <w:tc>
          <w:tcPr>
            <w:tcW w:w="1356" w:type="dxa"/>
            <w:vAlign w:val="center"/>
          </w:tcPr>
          <w:p w:rsidR="00B33E97" w:rsidRPr="00B33E97" w:rsidRDefault="00B33E97" w:rsidP="00B33E97">
            <w:pPr>
              <w:widowControl w:val="0"/>
              <w:autoSpaceDE w:val="0"/>
              <w:autoSpaceDN w:val="0"/>
              <w:adjustRightInd w:val="0"/>
              <w:spacing w:after="0" w:line="240" w:lineRule="auto"/>
              <w:jc w:val="center"/>
              <w:rPr>
                <w:rFonts w:ascii="Times New Roman" w:hAnsi="Times New Roman" w:cs="Times New Roman"/>
                <w:bCs/>
                <w:sz w:val="24"/>
                <w:szCs w:val="24"/>
              </w:rPr>
            </w:pPr>
            <w:r w:rsidRPr="00B33E97">
              <w:rPr>
                <w:rFonts w:ascii="Times New Roman" w:hAnsi="Times New Roman" w:cs="Times New Roman"/>
                <w:bCs/>
                <w:sz w:val="24"/>
                <w:szCs w:val="24"/>
                <w:lang w:val="en-US"/>
              </w:rPr>
              <w:t>93</w:t>
            </w:r>
          </w:p>
        </w:tc>
      </w:tr>
      <w:tr w:rsidR="00B33E97" w:rsidRPr="007F797F" w:rsidTr="00B33E97">
        <w:tc>
          <w:tcPr>
            <w:tcW w:w="8724" w:type="dxa"/>
            <w:gridSpan w:val="2"/>
          </w:tcPr>
          <w:p w:rsidR="00B33E97" w:rsidRPr="00B33E97" w:rsidRDefault="00B33E97" w:rsidP="00B33E97">
            <w:pPr>
              <w:widowControl w:val="0"/>
              <w:autoSpaceDE w:val="0"/>
              <w:autoSpaceDN w:val="0"/>
              <w:adjustRightInd w:val="0"/>
              <w:spacing w:after="0" w:line="240" w:lineRule="auto"/>
              <w:rPr>
                <w:rFonts w:ascii="Times New Roman" w:hAnsi="Times New Roman" w:cs="Times New Roman"/>
                <w:bCs/>
                <w:sz w:val="24"/>
                <w:szCs w:val="24"/>
              </w:rPr>
            </w:pPr>
            <w:r w:rsidRPr="00B33E97">
              <w:rPr>
                <w:rFonts w:ascii="Times New Roman" w:hAnsi="Times New Roman" w:cs="Times New Roman"/>
                <w:bCs/>
                <w:sz w:val="24"/>
                <w:szCs w:val="24"/>
              </w:rPr>
              <w:t xml:space="preserve"> 8.9. Разрешенные параметры допустимых уровней воздействия на человека и условия проживания</w:t>
            </w:r>
          </w:p>
        </w:tc>
        <w:tc>
          <w:tcPr>
            <w:tcW w:w="1356" w:type="dxa"/>
            <w:vAlign w:val="center"/>
          </w:tcPr>
          <w:p w:rsidR="00B33E97" w:rsidRPr="00B33E97" w:rsidRDefault="00B33E97" w:rsidP="00B33E97">
            <w:pPr>
              <w:widowControl w:val="0"/>
              <w:autoSpaceDE w:val="0"/>
              <w:autoSpaceDN w:val="0"/>
              <w:adjustRightInd w:val="0"/>
              <w:spacing w:after="0" w:line="240" w:lineRule="auto"/>
              <w:jc w:val="center"/>
              <w:rPr>
                <w:rFonts w:ascii="Times New Roman" w:hAnsi="Times New Roman" w:cs="Times New Roman"/>
                <w:bCs/>
                <w:sz w:val="24"/>
                <w:szCs w:val="24"/>
                <w:lang w:val="en-US"/>
              </w:rPr>
            </w:pPr>
            <w:r w:rsidRPr="00B33E97">
              <w:rPr>
                <w:rFonts w:ascii="Times New Roman" w:hAnsi="Times New Roman" w:cs="Times New Roman"/>
                <w:bCs/>
                <w:sz w:val="24"/>
                <w:szCs w:val="24"/>
                <w:lang w:val="en-US"/>
              </w:rPr>
              <w:t>93</w:t>
            </w:r>
          </w:p>
        </w:tc>
      </w:tr>
      <w:tr w:rsidR="00B33E97" w:rsidRPr="007F797F" w:rsidTr="00B33E97">
        <w:tc>
          <w:tcPr>
            <w:tcW w:w="8724" w:type="dxa"/>
            <w:gridSpan w:val="2"/>
          </w:tcPr>
          <w:p w:rsidR="00B33E97" w:rsidRPr="00B33E97" w:rsidRDefault="00B33E97" w:rsidP="00B33E97">
            <w:pPr>
              <w:widowControl w:val="0"/>
              <w:autoSpaceDE w:val="0"/>
              <w:autoSpaceDN w:val="0"/>
              <w:adjustRightInd w:val="0"/>
              <w:spacing w:after="0" w:line="240" w:lineRule="auto"/>
              <w:rPr>
                <w:rFonts w:ascii="Times New Roman" w:hAnsi="Times New Roman" w:cs="Times New Roman"/>
                <w:bCs/>
                <w:sz w:val="24"/>
                <w:szCs w:val="24"/>
              </w:rPr>
            </w:pPr>
            <w:r w:rsidRPr="00B33E97">
              <w:rPr>
                <w:rFonts w:ascii="Times New Roman" w:hAnsi="Times New Roman" w:cs="Times New Roman"/>
                <w:bCs/>
                <w:sz w:val="24"/>
                <w:szCs w:val="24"/>
              </w:rPr>
              <w:t xml:space="preserve"> 8.10. Регулирование микроклимата</w:t>
            </w:r>
          </w:p>
        </w:tc>
        <w:tc>
          <w:tcPr>
            <w:tcW w:w="1356" w:type="dxa"/>
            <w:vAlign w:val="center"/>
          </w:tcPr>
          <w:p w:rsidR="00B33E97" w:rsidRPr="00B33E97" w:rsidRDefault="00B33E97" w:rsidP="00B33E97">
            <w:pPr>
              <w:widowControl w:val="0"/>
              <w:autoSpaceDE w:val="0"/>
              <w:autoSpaceDN w:val="0"/>
              <w:adjustRightInd w:val="0"/>
              <w:spacing w:after="0" w:line="240" w:lineRule="auto"/>
              <w:jc w:val="center"/>
              <w:rPr>
                <w:rFonts w:ascii="Times New Roman" w:hAnsi="Times New Roman" w:cs="Times New Roman"/>
                <w:bCs/>
                <w:sz w:val="24"/>
                <w:szCs w:val="24"/>
                <w:lang w:val="en-US"/>
              </w:rPr>
            </w:pPr>
            <w:r w:rsidRPr="00B33E97">
              <w:rPr>
                <w:rFonts w:ascii="Times New Roman" w:hAnsi="Times New Roman" w:cs="Times New Roman"/>
                <w:bCs/>
                <w:sz w:val="24"/>
                <w:szCs w:val="24"/>
                <w:lang w:val="en-US"/>
              </w:rPr>
              <w:t>94</w:t>
            </w:r>
          </w:p>
        </w:tc>
      </w:tr>
      <w:tr w:rsidR="00B33E97" w:rsidRPr="007F797F" w:rsidTr="00B33E97">
        <w:tc>
          <w:tcPr>
            <w:tcW w:w="8724" w:type="dxa"/>
            <w:gridSpan w:val="2"/>
          </w:tcPr>
          <w:p w:rsidR="00B33E97" w:rsidRPr="00B33E97" w:rsidRDefault="00B33E97" w:rsidP="00B33E97">
            <w:pPr>
              <w:widowControl w:val="0"/>
              <w:autoSpaceDE w:val="0"/>
              <w:autoSpaceDN w:val="0"/>
              <w:adjustRightInd w:val="0"/>
              <w:spacing w:after="0" w:line="240" w:lineRule="auto"/>
              <w:rPr>
                <w:rFonts w:ascii="Times New Roman" w:hAnsi="Times New Roman" w:cs="Times New Roman"/>
                <w:b/>
                <w:bCs/>
                <w:sz w:val="24"/>
                <w:szCs w:val="24"/>
              </w:rPr>
            </w:pPr>
            <w:r w:rsidRPr="00B33E97">
              <w:rPr>
                <w:rFonts w:ascii="Times New Roman" w:hAnsi="Times New Roman" w:cs="Times New Roman"/>
                <w:bCs/>
                <w:sz w:val="24"/>
                <w:szCs w:val="24"/>
              </w:rPr>
              <w:t xml:space="preserve"> </w:t>
            </w:r>
            <w:r w:rsidRPr="00B33E97">
              <w:rPr>
                <w:rFonts w:ascii="Times New Roman" w:hAnsi="Times New Roman" w:cs="Times New Roman"/>
                <w:b/>
                <w:bCs/>
                <w:sz w:val="24"/>
                <w:szCs w:val="24"/>
              </w:rPr>
              <w:t>Часть 9. Охрана объектов культурного наследия (памятников истории и культуры)</w:t>
            </w:r>
          </w:p>
        </w:tc>
        <w:tc>
          <w:tcPr>
            <w:tcW w:w="1356" w:type="dxa"/>
            <w:vAlign w:val="center"/>
          </w:tcPr>
          <w:p w:rsidR="00B33E97" w:rsidRPr="00B33E97" w:rsidRDefault="00B33E97" w:rsidP="00B33E97">
            <w:pPr>
              <w:widowControl w:val="0"/>
              <w:autoSpaceDE w:val="0"/>
              <w:autoSpaceDN w:val="0"/>
              <w:adjustRightInd w:val="0"/>
              <w:spacing w:after="0" w:line="240" w:lineRule="auto"/>
              <w:jc w:val="center"/>
              <w:rPr>
                <w:rFonts w:ascii="Times New Roman" w:hAnsi="Times New Roman" w:cs="Times New Roman"/>
                <w:bCs/>
                <w:sz w:val="24"/>
                <w:szCs w:val="24"/>
                <w:lang w:val="en-US"/>
              </w:rPr>
            </w:pPr>
            <w:r w:rsidRPr="00B33E97">
              <w:rPr>
                <w:rFonts w:ascii="Times New Roman" w:hAnsi="Times New Roman" w:cs="Times New Roman"/>
                <w:bCs/>
                <w:sz w:val="24"/>
                <w:szCs w:val="24"/>
                <w:lang w:val="en-US"/>
              </w:rPr>
              <w:t>96</w:t>
            </w:r>
          </w:p>
        </w:tc>
      </w:tr>
      <w:tr w:rsidR="00B33E97" w:rsidRPr="007F797F" w:rsidTr="00B33E97">
        <w:tc>
          <w:tcPr>
            <w:tcW w:w="8724" w:type="dxa"/>
            <w:gridSpan w:val="2"/>
          </w:tcPr>
          <w:p w:rsidR="00B33E97" w:rsidRPr="00B33E97" w:rsidRDefault="00B33E97" w:rsidP="00B33E97">
            <w:pPr>
              <w:widowControl w:val="0"/>
              <w:autoSpaceDE w:val="0"/>
              <w:autoSpaceDN w:val="0"/>
              <w:adjustRightInd w:val="0"/>
              <w:spacing w:after="0" w:line="240" w:lineRule="auto"/>
              <w:rPr>
                <w:rFonts w:ascii="Times New Roman" w:hAnsi="Times New Roman" w:cs="Times New Roman"/>
                <w:bCs/>
                <w:sz w:val="24"/>
                <w:szCs w:val="24"/>
              </w:rPr>
            </w:pPr>
            <w:r w:rsidRPr="00B33E97">
              <w:rPr>
                <w:rFonts w:ascii="Times New Roman" w:hAnsi="Times New Roman" w:cs="Times New Roman"/>
                <w:bCs/>
                <w:sz w:val="24"/>
                <w:szCs w:val="24"/>
              </w:rPr>
              <w:t xml:space="preserve"> 9.1. Общие положения</w:t>
            </w:r>
          </w:p>
        </w:tc>
        <w:tc>
          <w:tcPr>
            <w:tcW w:w="1356" w:type="dxa"/>
            <w:vAlign w:val="center"/>
          </w:tcPr>
          <w:p w:rsidR="00B33E97" w:rsidRPr="00B33E97" w:rsidRDefault="00B33E97" w:rsidP="00B33E97">
            <w:pPr>
              <w:widowControl w:val="0"/>
              <w:autoSpaceDE w:val="0"/>
              <w:autoSpaceDN w:val="0"/>
              <w:adjustRightInd w:val="0"/>
              <w:spacing w:after="0" w:line="240" w:lineRule="auto"/>
              <w:jc w:val="center"/>
              <w:rPr>
                <w:rFonts w:ascii="Times New Roman" w:hAnsi="Times New Roman" w:cs="Times New Roman"/>
                <w:bCs/>
                <w:sz w:val="24"/>
                <w:szCs w:val="24"/>
                <w:lang w:val="en-US"/>
              </w:rPr>
            </w:pPr>
            <w:r w:rsidRPr="00B33E97">
              <w:rPr>
                <w:rFonts w:ascii="Times New Roman" w:hAnsi="Times New Roman" w:cs="Times New Roman"/>
                <w:bCs/>
                <w:sz w:val="24"/>
                <w:szCs w:val="24"/>
                <w:lang w:val="en-US"/>
              </w:rPr>
              <w:t>96</w:t>
            </w:r>
          </w:p>
        </w:tc>
      </w:tr>
      <w:tr w:rsidR="00B33E97" w:rsidRPr="007F797F" w:rsidTr="00B33E97">
        <w:tc>
          <w:tcPr>
            <w:tcW w:w="8724" w:type="dxa"/>
            <w:gridSpan w:val="2"/>
          </w:tcPr>
          <w:p w:rsidR="00B33E97" w:rsidRPr="00B33E97" w:rsidRDefault="00B33E97" w:rsidP="00B33E97">
            <w:pPr>
              <w:widowControl w:val="0"/>
              <w:autoSpaceDE w:val="0"/>
              <w:autoSpaceDN w:val="0"/>
              <w:adjustRightInd w:val="0"/>
              <w:spacing w:after="0" w:line="240" w:lineRule="auto"/>
              <w:rPr>
                <w:rFonts w:ascii="Times New Roman" w:hAnsi="Times New Roman" w:cs="Times New Roman"/>
                <w:bCs/>
                <w:sz w:val="24"/>
                <w:szCs w:val="24"/>
              </w:rPr>
            </w:pPr>
            <w:r w:rsidRPr="00B33E97">
              <w:rPr>
                <w:rFonts w:ascii="Times New Roman" w:hAnsi="Times New Roman" w:cs="Times New Roman"/>
                <w:bCs/>
                <w:sz w:val="24"/>
                <w:szCs w:val="24"/>
              </w:rPr>
              <w:t xml:space="preserve"> 9.2. Зоны охраны объектов культурного наследия</w:t>
            </w:r>
          </w:p>
        </w:tc>
        <w:tc>
          <w:tcPr>
            <w:tcW w:w="1356" w:type="dxa"/>
            <w:vAlign w:val="center"/>
          </w:tcPr>
          <w:p w:rsidR="00B33E97" w:rsidRPr="00B33E97" w:rsidRDefault="00B33E97" w:rsidP="00B33E97">
            <w:pPr>
              <w:widowControl w:val="0"/>
              <w:autoSpaceDE w:val="0"/>
              <w:autoSpaceDN w:val="0"/>
              <w:adjustRightInd w:val="0"/>
              <w:spacing w:after="0" w:line="240" w:lineRule="auto"/>
              <w:jc w:val="center"/>
              <w:rPr>
                <w:rFonts w:ascii="Times New Roman" w:hAnsi="Times New Roman" w:cs="Times New Roman"/>
                <w:bCs/>
                <w:sz w:val="24"/>
                <w:szCs w:val="24"/>
                <w:lang w:val="en-US"/>
              </w:rPr>
            </w:pPr>
            <w:r w:rsidRPr="00B33E97">
              <w:rPr>
                <w:rFonts w:ascii="Times New Roman" w:hAnsi="Times New Roman" w:cs="Times New Roman"/>
                <w:bCs/>
                <w:sz w:val="24"/>
                <w:szCs w:val="24"/>
                <w:lang w:val="en-US"/>
              </w:rPr>
              <w:t>97</w:t>
            </w:r>
          </w:p>
        </w:tc>
      </w:tr>
      <w:tr w:rsidR="00B33E97" w:rsidRPr="007F797F" w:rsidTr="00B33E97">
        <w:tc>
          <w:tcPr>
            <w:tcW w:w="8724" w:type="dxa"/>
            <w:gridSpan w:val="2"/>
          </w:tcPr>
          <w:p w:rsidR="00B33E97" w:rsidRPr="00B33E97" w:rsidRDefault="00B33E97" w:rsidP="00B33E97">
            <w:pPr>
              <w:widowControl w:val="0"/>
              <w:autoSpaceDE w:val="0"/>
              <w:autoSpaceDN w:val="0"/>
              <w:adjustRightInd w:val="0"/>
              <w:spacing w:after="0" w:line="240" w:lineRule="auto"/>
              <w:rPr>
                <w:rFonts w:ascii="Times New Roman" w:hAnsi="Times New Roman" w:cs="Times New Roman"/>
                <w:b/>
                <w:bCs/>
                <w:sz w:val="24"/>
                <w:szCs w:val="24"/>
              </w:rPr>
            </w:pPr>
            <w:r w:rsidRPr="00B33E97">
              <w:rPr>
                <w:rFonts w:ascii="Times New Roman" w:hAnsi="Times New Roman" w:cs="Times New Roman"/>
                <w:b/>
                <w:bCs/>
                <w:sz w:val="24"/>
                <w:szCs w:val="24"/>
              </w:rPr>
              <w:t xml:space="preserve"> Часть 10. Обеспечение доступности объектов социальной инфраструктуры для инвалидов и других маломобильных групп населения</w:t>
            </w:r>
          </w:p>
        </w:tc>
        <w:tc>
          <w:tcPr>
            <w:tcW w:w="1356" w:type="dxa"/>
            <w:vAlign w:val="center"/>
          </w:tcPr>
          <w:p w:rsidR="00B33E97" w:rsidRPr="00B33E97" w:rsidRDefault="00B33E97" w:rsidP="00B33E97">
            <w:pPr>
              <w:widowControl w:val="0"/>
              <w:autoSpaceDE w:val="0"/>
              <w:autoSpaceDN w:val="0"/>
              <w:adjustRightInd w:val="0"/>
              <w:spacing w:after="0" w:line="240" w:lineRule="auto"/>
              <w:jc w:val="center"/>
              <w:rPr>
                <w:rFonts w:ascii="Times New Roman" w:hAnsi="Times New Roman" w:cs="Times New Roman"/>
                <w:bCs/>
                <w:sz w:val="24"/>
                <w:szCs w:val="24"/>
                <w:lang w:val="en-US"/>
              </w:rPr>
            </w:pPr>
            <w:r w:rsidRPr="00B33E97">
              <w:rPr>
                <w:rFonts w:ascii="Times New Roman" w:hAnsi="Times New Roman" w:cs="Times New Roman"/>
                <w:bCs/>
                <w:sz w:val="24"/>
                <w:szCs w:val="24"/>
                <w:lang w:val="en-US"/>
              </w:rPr>
              <w:t>99</w:t>
            </w:r>
          </w:p>
        </w:tc>
      </w:tr>
      <w:tr w:rsidR="00B33E97" w:rsidRPr="007F797F" w:rsidTr="00B33E97">
        <w:tc>
          <w:tcPr>
            <w:tcW w:w="8724" w:type="dxa"/>
            <w:gridSpan w:val="2"/>
          </w:tcPr>
          <w:p w:rsidR="00B33E97" w:rsidRPr="00B33E97" w:rsidRDefault="00B33E97" w:rsidP="00B33E97">
            <w:pPr>
              <w:widowControl w:val="0"/>
              <w:autoSpaceDE w:val="0"/>
              <w:autoSpaceDN w:val="0"/>
              <w:adjustRightInd w:val="0"/>
              <w:spacing w:after="0" w:line="240" w:lineRule="auto"/>
              <w:rPr>
                <w:rFonts w:ascii="Times New Roman" w:hAnsi="Times New Roman" w:cs="Times New Roman"/>
                <w:bCs/>
                <w:sz w:val="24"/>
                <w:szCs w:val="24"/>
              </w:rPr>
            </w:pPr>
            <w:r w:rsidRPr="00B33E97">
              <w:rPr>
                <w:rFonts w:ascii="Times New Roman" w:hAnsi="Times New Roman" w:cs="Times New Roman"/>
                <w:bCs/>
                <w:sz w:val="24"/>
                <w:szCs w:val="24"/>
              </w:rPr>
              <w:t xml:space="preserve"> 10.1. Общие положения</w:t>
            </w:r>
          </w:p>
        </w:tc>
        <w:tc>
          <w:tcPr>
            <w:tcW w:w="1356" w:type="dxa"/>
            <w:vAlign w:val="center"/>
          </w:tcPr>
          <w:p w:rsidR="00B33E97" w:rsidRPr="00B33E97" w:rsidRDefault="00B33E97" w:rsidP="00B33E97">
            <w:pPr>
              <w:widowControl w:val="0"/>
              <w:autoSpaceDE w:val="0"/>
              <w:autoSpaceDN w:val="0"/>
              <w:adjustRightInd w:val="0"/>
              <w:spacing w:after="0" w:line="240" w:lineRule="auto"/>
              <w:jc w:val="center"/>
              <w:rPr>
                <w:rFonts w:ascii="Times New Roman" w:hAnsi="Times New Roman" w:cs="Times New Roman"/>
                <w:bCs/>
                <w:sz w:val="24"/>
                <w:szCs w:val="24"/>
                <w:lang w:val="en-US"/>
              </w:rPr>
            </w:pPr>
            <w:r w:rsidRPr="00B33E97">
              <w:rPr>
                <w:rFonts w:ascii="Times New Roman" w:hAnsi="Times New Roman" w:cs="Times New Roman"/>
                <w:bCs/>
                <w:sz w:val="24"/>
                <w:szCs w:val="24"/>
                <w:lang w:val="en-US"/>
              </w:rPr>
              <w:t>99</w:t>
            </w:r>
          </w:p>
        </w:tc>
      </w:tr>
      <w:tr w:rsidR="00B33E97" w:rsidRPr="007F797F" w:rsidTr="00B33E97">
        <w:tc>
          <w:tcPr>
            <w:tcW w:w="8724" w:type="dxa"/>
            <w:gridSpan w:val="2"/>
          </w:tcPr>
          <w:p w:rsidR="00B33E97" w:rsidRPr="00B33E97" w:rsidRDefault="00B33E97" w:rsidP="00B33E97">
            <w:pPr>
              <w:widowControl w:val="0"/>
              <w:autoSpaceDE w:val="0"/>
              <w:autoSpaceDN w:val="0"/>
              <w:adjustRightInd w:val="0"/>
              <w:spacing w:after="0" w:line="240" w:lineRule="auto"/>
              <w:rPr>
                <w:rFonts w:ascii="Times New Roman" w:hAnsi="Times New Roman" w:cs="Times New Roman"/>
                <w:bCs/>
                <w:sz w:val="24"/>
                <w:szCs w:val="24"/>
              </w:rPr>
            </w:pPr>
            <w:r w:rsidRPr="00B33E97">
              <w:rPr>
                <w:rFonts w:ascii="Times New Roman" w:hAnsi="Times New Roman" w:cs="Times New Roman"/>
                <w:bCs/>
                <w:sz w:val="24"/>
                <w:szCs w:val="24"/>
              </w:rPr>
              <w:t xml:space="preserve"> 10.2. Требования к зданиям, сооружениям и объектам социальной инфраструктуры</w:t>
            </w:r>
          </w:p>
        </w:tc>
        <w:tc>
          <w:tcPr>
            <w:tcW w:w="1356" w:type="dxa"/>
            <w:vAlign w:val="center"/>
          </w:tcPr>
          <w:p w:rsidR="00B33E97" w:rsidRPr="00B33E97" w:rsidRDefault="00B33E97" w:rsidP="00B33E97">
            <w:pPr>
              <w:widowControl w:val="0"/>
              <w:autoSpaceDE w:val="0"/>
              <w:autoSpaceDN w:val="0"/>
              <w:adjustRightInd w:val="0"/>
              <w:spacing w:after="0" w:line="240" w:lineRule="auto"/>
              <w:jc w:val="center"/>
              <w:rPr>
                <w:rFonts w:ascii="Times New Roman" w:hAnsi="Times New Roman" w:cs="Times New Roman"/>
                <w:bCs/>
                <w:sz w:val="24"/>
                <w:szCs w:val="24"/>
                <w:lang w:val="en-US"/>
              </w:rPr>
            </w:pPr>
            <w:r w:rsidRPr="00B33E97">
              <w:rPr>
                <w:rFonts w:ascii="Times New Roman" w:hAnsi="Times New Roman" w:cs="Times New Roman"/>
                <w:bCs/>
                <w:sz w:val="24"/>
                <w:szCs w:val="24"/>
                <w:lang w:val="en-US"/>
              </w:rPr>
              <w:t>100</w:t>
            </w:r>
          </w:p>
        </w:tc>
      </w:tr>
      <w:tr w:rsidR="00B33E97" w:rsidRPr="007F797F" w:rsidTr="00B33E97">
        <w:tc>
          <w:tcPr>
            <w:tcW w:w="8724" w:type="dxa"/>
            <w:gridSpan w:val="2"/>
          </w:tcPr>
          <w:p w:rsidR="00B33E97" w:rsidRPr="00B33E97" w:rsidRDefault="00B33E97" w:rsidP="00B33E97">
            <w:pPr>
              <w:widowControl w:val="0"/>
              <w:autoSpaceDE w:val="0"/>
              <w:autoSpaceDN w:val="0"/>
              <w:adjustRightInd w:val="0"/>
              <w:spacing w:after="0" w:line="240" w:lineRule="auto"/>
              <w:rPr>
                <w:rFonts w:ascii="Times New Roman" w:hAnsi="Times New Roman" w:cs="Times New Roman"/>
                <w:bCs/>
                <w:sz w:val="24"/>
                <w:szCs w:val="24"/>
              </w:rPr>
            </w:pPr>
            <w:r w:rsidRPr="00B33E97">
              <w:rPr>
                <w:rFonts w:ascii="Times New Roman" w:hAnsi="Times New Roman" w:cs="Times New Roman"/>
                <w:bCs/>
                <w:sz w:val="24"/>
                <w:szCs w:val="24"/>
              </w:rPr>
              <w:t xml:space="preserve"> 10.3. Требования к параметрам проездов, проходов, обеспечивающих доступ инвалидов и маломобильных лиц</w:t>
            </w:r>
          </w:p>
        </w:tc>
        <w:tc>
          <w:tcPr>
            <w:tcW w:w="1356" w:type="dxa"/>
            <w:vAlign w:val="center"/>
          </w:tcPr>
          <w:p w:rsidR="00B33E97" w:rsidRPr="00B33E97" w:rsidRDefault="00B33E97" w:rsidP="00B33E97">
            <w:pPr>
              <w:widowControl w:val="0"/>
              <w:autoSpaceDE w:val="0"/>
              <w:autoSpaceDN w:val="0"/>
              <w:adjustRightInd w:val="0"/>
              <w:spacing w:after="0" w:line="240" w:lineRule="auto"/>
              <w:jc w:val="center"/>
              <w:rPr>
                <w:rFonts w:ascii="Times New Roman" w:hAnsi="Times New Roman" w:cs="Times New Roman"/>
                <w:bCs/>
                <w:sz w:val="24"/>
                <w:szCs w:val="24"/>
                <w:lang w:val="en-US"/>
              </w:rPr>
            </w:pPr>
            <w:r w:rsidRPr="00B33E97">
              <w:rPr>
                <w:rFonts w:ascii="Times New Roman" w:hAnsi="Times New Roman" w:cs="Times New Roman"/>
                <w:bCs/>
                <w:sz w:val="24"/>
                <w:szCs w:val="24"/>
              </w:rPr>
              <w:t>1</w:t>
            </w:r>
            <w:r w:rsidRPr="00B33E97">
              <w:rPr>
                <w:rFonts w:ascii="Times New Roman" w:hAnsi="Times New Roman" w:cs="Times New Roman"/>
                <w:bCs/>
                <w:sz w:val="24"/>
                <w:szCs w:val="24"/>
                <w:lang w:val="en-US"/>
              </w:rPr>
              <w:t>01</w:t>
            </w:r>
          </w:p>
        </w:tc>
      </w:tr>
      <w:tr w:rsidR="00B33E97" w:rsidRPr="007F797F" w:rsidTr="00B33E97">
        <w:tc>
          <w:tcPr>
            <w:tcW w:w="8724" w:type="dxa"/>
            <w:gridSpan w:val="2"/>
          </w:tcPr>
          <w:p w:rsidR="00B33E97" w:rsidRPr="00B33E97" w:rsidRDefault="00B33E97" w:rsidP="00B33E97">
            <w:pPr>
              <w:widowControl w:val="0"/>
              <w:autoSpaceDE w:val="0"/>
              <w:autoSpaceDN w:val="0"/>
              <w:adjustRightInd w:val="0"/>
              <w:spacing w:after="0" w:line="240" w:lineRule="auto"/>
              <w:rPr>
                <w:rFonts w:ascii="Times New Roman" w:hAnsi="Times New Roman" w:cs="Times New Roman"/>
                <w:b/>
                <w:bCs/>
                <w:sz w:val="24"/>
                <w:szCs w:val="24"/>
              </w:rPr>
            </w:pPr>
            <w:r w:rsidRPr="00B33E97">
              <w:rPr>
                <w:rFonts w:ascii="Times New Roman" w:hAnsi="Times New Roman" w:cs="Times New Roman"/>
                <w:bCs/>
                <w:sz w:val="24"/>
                <w:szCs w:val="24"/>
              </w:rPr>
              <w:t xml:space="preserve"> </w:t>
            </w:r>
            <w:r w:rsidRPr="00B33E97">
              <w:rPr>
                <w:rFonts w:ascii="Times New Roman" w:hAnsi="Times New Roman" w:cs="Times New Roman"/>
                <w:b/>
                <w:bCs/>
                <w:sz w:val="24"/>
                <w:szCs w:val="24"/>
              </w:rPr>
              <w:t>Часть 11. Противопожарные требования</w:t>
            </w:r>
          </w:p>
        </w:tc>
        <w:tc>
          <w:tcPr>
            <w:tcW w:w="1356" w:type="dxa"/>
            <w:vAlign w:val="center"/>
          </w:tcPr>
          <w:p w:rsidR="00B33E97" w:rsidRPr="00B33E97" w:rsidRDefault="00B33E97" w:rsidP="00B33E97">
            <w:pPr>
              <w:widowControl w:val="0"/>
              <w:autoSpaceDE w:val="0"/>
              <w:autoSpaceDN w:val="0"/>
              <w:adjustRightInd w:val="0"/>
              <w:spacing w:after="0" w:line="240" w:lineRule="auto"/>
              <w:jc w:val="center"/>
              <w:rPr>
                <w:rFonts w:ascii="Times New Roman" w:hAnsi="Times New Roman" w:cs="Times New Roman"/>
                <w:bCs/>
                <w:sz w:val="24"/>
                <w:szCs w:val="24"/>
                <w:lang w:val="en-US"/>
              </w:rPr>
            </w:pPr>
            <w:r w:rsidRPr="00B33E97">
              <w:rPr>
                <w:rFonts w:ascii="Times New Roman" w:hAnsi="Times New Roman" w:cs="Times New Roman"/>
                <w:bCs/>
                <w:sz w:val="24"/>
                <w:szCs w:val="24"/>
              </w:rPr>
              <w:t>1</w:t>
            </w:r>
            <w:r w:rsidRPr="00B33E97">
              <w:rPr>
                <w:rFonts w:ascii="Times New Roman" w:hAnsi="Times New Roman" w:cs="Times New Roman"/>
                <w:bCs/>
                <w:sz w:val="24"/>
                <w:szCs w:val="24"/>
                <w:lang w:val="en-US"/>
              </w:rPr>
              <w:t>03</w:t>
            </w:r>
          </w:p>
        </w:tc>
      </w:tr>
      <w:tr w:rsidR="00B33E97" w:rsidRPr="007F797F" w:rsidTr="00B33E97">
        <w:tc>
          <w:tcPr>
            <w:tcW w:w="8724" w:type="dxa"/>
            <w:gridSpan w:val="2"/>
          </w:tcPr>
          <w:p w:rsidR="00B33E97" w:rsidRPr="00B33E97" w:rsidRDefault="00B33E97" w:rsidP="00B33E97">
            <w:pPr>
              <w:widowControl w:val="0"/>
              <w:autoSpaceDE w:val="0"/>
              <w:autoSpaceDN w:val="0"/>
              <w:adjustRightInd w:val="0"/>
              <w:spacing w:after="0" w:line="240" w:lineRule="auto"/>
              <w:rPr>
                <w:rFonts w:ascii="Times New Roman" w:hAnsi="Times New Roman" w:cs="Times New Roman"/>
                <w:bCs/>
                <w:sz w:val="24"/>
                <w:szCs w:val="24"/>
              </w:rPr>
            </w:pPr>
            <w:r w:rsidRPr="00B33E97">
              <w:rPr>
                <w:rFonts w:ascii="Times New Roman" w:hAnsi="Times New Roman" w:cs="Times New Roman"/>
                <w:bCs/>
                <w:sz w:val="24"/>
                <w:szCs w:val="24"/>
              </w:rPr>
              <w:t xml:space="preserve"> 11.1. Общие положения</w:t>
            </w:r>
          </w:p>
        </w:tc>
        <w:tc>
          <w:tcPr>
            <w:tcW w:w="1356" w:type="dxa"/>
            <w:vAlign w:val="center"/>
          </w:tcPr>
          <w:p w:rsidR="00B33E97" w:rsidRPr="00B33E97" w:rsidRDefault="00B33E97" w:rsidP="00B33E97">
            <w:pPr>
              <w:widowControl w:val="0"/>
              <w:autoSpaceDE w:val="0"/>
              <w:autoSpaceDN w:val="0"/>
              <w:adjustRightInd w:val="0"/>
              <w:spacing w:after="0" w:line="240" w:lineRule="auto"/>
              <w:jc w:val="center"/>
              <w:rPr>
                <w:rFonts w:ascii="Times New Roman" w:hAnsi="Times New Roman" w:cs="Times New Roman"/>
                <w:bCs/>
                <w:sz w:val="24"/>
                <w:szCs w:val="24"/>
                <w:lang w:val="en-US"/>
              </w:rPr>
            </w:pPr>
            <w:r w:rsidRPr="00B33E97">
              <w:rPr>
                <w:rFonts w:ascii="Times New Roman" w:hAnsi="Times New Roman" w:cs="Times New Roman"/>
                <w:bCs/>
                <w:sz w:val="24"/>
                <w:szCs w:val="24"/>
              </w:rPr>
              <w:t>1</w:t>
            </w:r>
            <w:r w:rsidRPr="00B33E97">
              <w:rPr>
                <w:rFonts w:ascii="Times New Roman" w:hAnsi="Times New Roman" w:cs="Times New Roman"/>
                <w:bCs/>
                <w:sz w:val="24"/>
                <w:szCs w:val="24"/>
                <w:lang w:val="en-US"/>
              </w:rPr>
              <w:t>03</w:t>
            </w:r>
          </w:p>
        </w:tc>
      </w:tr>
      <w:tr w:rsidR="00B33E97" w:rsidRPr="007F797F" w:rsidTr="00B33E97">
        <w:tc>
          <w:tcPr>
            <w:tcW w:w="8724" w:type="dxa"/>
            <w:gridSpan w:val="2"/>
          </w:tcPr>
          <w:p w:rsidR="00B33E97" w:rsidRPr="00B33E97" w:rsidRDefault="00B33E97" w:rsidP="00B33E97">
            <w:pPr>
              <w:widowControl w:val="0"/>
              <w:autoSpaceDE w:val="0"/>
              <w:autoSpaceDN w:val="0"/>
              <w:adjustRightInd w:val="0"/>
              <w:spacing w:after="0" w:line="240" w:lineRule="auto"/>
              <w:rPr>
                <w:rFonts w:ascii="Times New Roman" w:hAnsi="Times New Roman" w:cs="Times New Roman"/>
                <w:bCs/>
                <w:sz w:val="24"/>
                <w:szCs w:val="24"/>
              </w:rPr>
            </w:pPr>
            <w:r w:rsidRPr="00B33E97">
              <w:rPr>
                <w:rFonts w:ascii="Times New Roman" w:hAnsi="Times New Roman" w:cs="Times New Roman"/>
                <w:bCs/>
                <w:sz w:val="24"/>
                <w:szCs w:val="24"/>
              </w:rPr>
              <w:t xml:space="preserve"> 11.2. Требования по противопожарным разрывам между зданиями и сооружениями</w:t>
            </w:r>
          </w:p>
        </w:tc>
        <w:tc>
          <w:tcPr>
            <w:tcW w:w="1356" w:type="dxa"/>
            <w:vAlign w:val="center"/>
          </w:tcPr>
          <w:p w:rsidR="00B33E97" w:rsidRPr="00B33E97" w:rsidRDefault="00B33E97" w:rsidP="00B33E97">
            <w:pPr>
              <w:widowControl w:val="0"/>
              <w:autoSpaceDE w:val="0"/>
              <w:autoSpaceDN w:val="0"/>
              <w:adjustRightInd w:val="0"/>
              <w:spacing w:after="0" w:line="240" w:lineRule="auto"/>
              <w:jc w:val="center"/>
              <w:rPr>
                <w:rFonts w:ascii="Times New Roman" w:hAnsi="Times New Roman" w:cs="Times New Roman"/>
                <w:bCs/>
                <w:sz w:val="24"/>
                <w:szCs w:val="24"/>
                <w:lang w:val="en-US"/>
              </w:rPr>
            </w:pPr>
            <w:r w:rsidRPr="00B33E97">
              <w:rPr>
                <w:rFonts w:ascii="Times New Roman" w:hAnsi="Times New Roman" w:cs="Times New Roman"/>
                <w:bCs/>
                <w:sz w:val="24"/>
                <w:szCs w:val="24"/>
              </w:rPr>
              <w:t>1</w:t>
            </w:r>
            <w:r w:rsidRPr="00B33E97">
              <w:rPr>
                <w:rFonts w:ascii="Times New Roman" w:hAnsi="Times New Roman" w:cs="Times New Roman"/>
                <w:bCs/>
                <w:sz w:val="24"/>
                <w:szCs w:val="24"/>
                <w:lang w:val="en-US"/>
              </w:rPr>
              <w:t>04</w:t>
            </w:r>
          </w:p>
        </w:tc>
      </w:tr>
      <w:tr w:rsidR="00B33E97" w:rsidRPr="007F797F" w:rsidTr="00B33E97">
        <w:tc>
          <w:tcPr>
            <w:tcW w:w="8724" w:type="dxa"/>
            <w:gridSpan w:val="2"/>
          </w:tcPr>
          <w:p w:rsidR="00B33E97" w:rsidRPr="00B33E97" w:rsidRDefault="00B33E97" w:rsidP="00B33E97">
            <w:pPr>
              <w:widowControl w:val="0"/>
              <w:autoSpaceDE w:val="0"/>
              <w:autoSpaceDN w:val="0"/>
              <w:adjustRightInd w:val="0"/>
              <w:spacing w:after="0" w:line="240" w:lineRule="auto"/>
              <w:rPr>
                <w:rFonts w:ascii="Times New Roman" w:hAnsi="Times New Roman" w:cs="Times New Roman"/>
                <w:bCs/>
                <w:sz w:val="24"/>
                <w:szCs w:val="24"/>
              </w:rPr>
            </w:pPr>
            <w:r w:rsidRPr="00B33E97">
              <w:rPr>
                <w:rFonts w:ascii="Times New Roman" w:hAnsi="Times New Roman" w:cs="Times New Roman"/>
                <w:bCs/>
                <w:sz w:val="24"/>
                <w:szCs w:val="24"/>
              </w:rPr>
              <w:t xml:space="preserve"> 11.3. Требования к проездам пожарных машин к зданиям и сооружениям</w:t>
            </w:r>
          </w:p>
        </w:tc>
        <w:tc>
          <w:tcPr>
            <w:tcW w:w="1356" w:type="dxa"/>
            <w:vAlign w:val="center"/>
          </w:tcPr>
          <w:p w:rsidR="00B33E97" w:rsidRPr="00B33E97" w:rsidRDefault="00B33E97" w:rsidP="00B33E97">
            <w:pPr>
              <w:widowControl w:val="0"/>
              <w:autoSpaceDE w:val="0"/>
              <w:autoSpaceDN w:val="0"/>
              <w:adjustRightInd w:val="0"/>
              <w:spacing w:after="0" w:line="240" w:lineRule="auto"/>
              <w:jc w:val="center"/>
              <w:rPr>
                <w:rFonts w:ascii="Times New Roman" w:hAnsi="Times New Roman" w:cs="Times New Roman"/>
                <w:bCs/>
                <w:sz w:val="24"/>
                <w:szCs w:val="24"/>
                <w:lang w:val="en-US"/>
              </w:rPr>
            </w:pPr>
            <w:r w:rsidRPr="00B33E97">
              <w:rPr>
                <w:rFonts w:ascii="Times New Roman" w:hAnsi="Times New Roman" w:cs="Times New Roman"/>
                <w:bCs/>
                <w:sz w:val="24"/>
                <w:szCs w:val="24"/>
              </w:rPr>
              <w:t>1</w:t>
            </w:r>
            <w:r w:rsidRPr="00B33E97">
              <w:rPr>
                <w:rFonts w:ascii="Times New Roman" w:hAnsi="Times New Roman" w:cs="Times New Roman"/>
                <w:bCs/>
                <w:sz w:val="24"/>
                <w:szCs w:val="24"/>
                <w:lang w:val="en-US"/>
              </w:rPr>
              <w:t>07</w:t>
            </w:r>
          </w:p>
        </w:tc>
      </w:tr>
      <w:tr w:rsidR="00B33E97" w:rsidRPr="007F797F" w:rsidTr="00B33E97">
        <w:tc>
          <w:tcPr>
            <w:tcW w:w="8724" w:type="dxa"/>
            <w:gridSpan w:val="2"/>
          </w:tcPr>
          <w:p w:rsidR="00B33E97" w:rsidRPr="00B33E97" w:rsidRDefault="00B33E97" w:rsidP="00B33E97">
            <w:pPr>
              <w:widowControl w:val="0"/>
              <w:autoSpaceDE w:val="0"/>
              <w:autoSpaceDN w:val="0"/>
              <w:adjustRightInd w:val="0"/>
              <w:spacing w:after="0" w:line="240" w:lineRule="auto"/>
              <w:rPr>
                <w:rFonts w:ascii="Times New Roman" w:hAnsi="Times New Roman" w:cs="Times New Roman"/>
                <w:bCs/>
                <w:sz w:val="24"/>
                <w:szCs w:val="24"/>
              </w:rPr>
            </w:pPr>
            <w:r w:rsidRPr="00B33E97">
              <w:rPr>
                <w:rFonts w:ascii="Times New Roman" w:hAnsi="Times New Roman" w:cs="Times New Roman"/>
                <w:bCs/>
                <w:sz w:val="24"/>
                <w:szCs w:val="24"/>
              </w:rPr>
              <w:t xml:space="preserve"> 11.4. Требования к размещению пожарных водоемов и гидрантов</w:t>
            </w:r>
          </w:p>
        </w:tc>
        <w:tc>
          <w:tcPr>
            <w:tcW w:w="1356" w:type="dxa"/>
            <w:vAlign w:val="center"/>
          </w:tcPr>
          <w:p w:rsidR="00B33E97" w:rsidRPr="00B33E97" w:rsidRDefault="00B33E97" w:rsidP="00B33E97">
            <w:pPr>
              <w:widowControl w:val="0"/>
              <w:autoSpaceDE w:val="0"/>
              <w:autoSpaceDN w:val="0"/>
              <w:adjustRightInd w:val="0"/>
              <w:spacing w:after="0" w:line="240" w:lineRule="auto"/>
              <w:jc w:val="center"/>
              <w:rPr>
                <w:rFonts w:ascii="Times New Roman" w:hAnsi="Times New Roman" w:cs="Times New Roman"/>
                <w:bCs/>
                <w:sz w:val="24"/>
                <w:szCs w:val="24"/>
                <w:lang w:val="en-US"/>
              </w:rPr>
            </w:pPr>
            <w:r w:rsidRPr="00B33E97">
              <w:rPr>
                <w:rFonts w:ascii="Times New Roman" w:hAnsi="Times New Roman" w:cs="Times New Roman"/>
                <w:bCs/>
                <w:sz w:val="24"/>
                <w:szCs w:val="24"/>
              </w:rPr>
              <w:t>1</w:t>
            </w:r>
            <w:r w:rsidRPr="00B33E97">
              <w:rPr>
                <w:rFonts w:ascii="Times New Roman" w:hAnsi="Times New Roman" w:cs="Times New Roman"/>
                <w:bCs/>
                <w:sz w:val="24"/>
                <w:szCs w:val="24"/>
                <w:lang w:val="en-US"/>
              </w:rPr>
              <w:t>08</w:t>
            </w:r>
          </w:p>
        </w:tc>
      </w:tr>
      <w:tr w:rsidR="00B33E97" w:rsidRPr="007F797F" w:rsidTr="00B33E97">
        <w:tc>
          <w:tcPr>
            <w:tcW w:w="8724" w:type="dxa"/>
            <w:gridSpan w:val="2"/>
          </w:tcPr>
          <w:p w:rsidR="00B33E97" w:rsidRPr="00B33E97" w:rsidRDefault="00B33E97" w:rsidP="00B33E97">
            <w:pPr>
              <w:widowControl w:val="0"/>
              <w:autoSpaceDE w:val="0"/>
              <w:autoSpaceDN w:val="0"/>
              <w:adjustRightInd w:val="0"/>
              <w:spacing w:after="0" w:line="240" w:lineRule="auto"/>
              <w:rPr>
                <w:rFonts w:ascii="Times New Roman" w:hAnsi="Times New Roman" w:cs="Times New Roman"/>
                <w:bCs/>
                <w:sz w:val="24"/>
                <w:szCs w:val="24"/>
              </w:rPr>
            </w:pPr>
            <w:r w:rsidRPr="00B33E97">
              <w:rPr>
                <w:rFonts w:ascii="Times New Roman" w:hAnsi="Times New Roman" w:cs="Times New Roman"/>
                <w:bCs/>
                <w:sz w:val="24"/>
                <w:szCs w:val="24"/>
              </w:rPr>
              <w:t xml:space="preserve"> 11.5. Требования к размещению пожарных депо</w:t>
            </w:r>
          </w:p>
        </w:tc>
        <w:tc>
          <w:tcPr>
            <w:tcW w:w="1356" w:type="dxa"/>
            <w:vAlign w:val="center"/>
          </w:tcPr>
          <w:p w:rsidR="00B33E97" w:rsidRPr="00B33E97" w:rsidRDefault="00B33E97" w:rsidP="00B33E97">
            <w:pPr>
              <w:widowControl w:val="0"/>
              <w:autoSpaceDE w:val="0"/>
              <w:autoSpaceDN w:val="0"/>
              <w:adjustRightInd w:val="0"/>
              <w:spacing w:after="0" w:line="240" w:lineRule="auto"/>
              <w:jc w:val="center"/>
              <w:rPr>
                <w:rFonts w:ascii="Times New Roman" w:hAnsi="Times New Roman" w:cs="Times New Roman"/>
                <w:bCs/>
                <w:sz w:val="24"/>
                <w:szCs w:val="24"/>
                <w:lang w:val="en-US"/>
              </w:rPr>
            </w:pPr>
            <w:r w:rsidRPr="00B33E97">
              <w:rPr>
                <w:rFonts w:ascii="Times New Roman" w:hAnsi="Times New Roman" w:cs="Times New Roman"/>
                <w:bCs/>
                <w:sz w:val="24"/>
                <w:szCs w:val="24"/>
              </w:rPr>
              <w:t>1</w:t>
            </w:r>
            <w:r w:rsidRPr="00B33E97">
              <w:rPr>
                <w:rFonts w:ascii="Times New Roman" w:hAnsi="Times New Roman" w:cs="Times New Roman"/>
                <w:bCs/>
                <w:sz w:val="24"/>
                <w:szCs w:val="24"/>
                <w:lang w:val="en-US"/>
              </w:rPr>
              <w:t>08</w:t>
            </w:r>
          </w:p>
        </w:tc>
      </w:tr>
      <w:tr w:rsidR="00B33E97" w:rsidRPr="007F797F" w:rsidTr="00B33E97">
        <w:tc>
          <w:tcPr>
            <w:tcW w:w="8724" w:type="dxa"/>
            <w:gridSpan w:val="2"/>
          </w:tcPr>
          <w:p w:rsidR="00B33E97" w:rsidRPr="00B33E97" w:rsidRDefault="00B33E97" w:rsidP="00B33E97">
            <w:pPr>
              <w:pStyle w:val="a6"/>
              <w:jc w:val="left"/>
              <w:rPr>
                <w:rFonts w:ascii="Times New Roman" w:hAnsi="Times New Roman" w:cs="Times New Roman"/>
                <w:sz w:val="24"/>
                <w:szCs w:val="24"/>
              </w:rPr>
            </w:pPr>
            <w:r w:rsidRPr="00B33E97">
              <w:rPr>
                <w:rFonts w:ascii="Times New Roman" w:hAnsi="Times New Roman" w:cs="Times New Roman"/>
                <w:bCs/>
                <w:sz w:val="24"/>
                <w:szCs w:val="24"/>
              </w:rPr>
              <w:t xml:space="preserve"> Приложение 1. </w:t>
            </w:r>
            <w:r w:rsidRPr="00B33E97">
              <w:rPr>
                <w:rFonts w:ascii="Times New Roman" w:hAnsi="Times New Roman" w:cs="Times New Roman"/>
                <w:sz w:val="24"/>
                <w:szCs w:val="24"/>
              </w:rPr>
              <w:t>Зонирование и примерная форма баланса территории в пределах черты городского округа</w:t>
            </w:r>
          </w:p>
        </w:tc>
        <w:tc>
          <w:tcPr>
            <w:tcW w:w="1356" w:type="dxa"/>
            <w:vAlign w:val="center"/>
          </w:tcPr>
          <w:p w:rsidR="00B33E97" w:rsidRPr="00B33E97" w:rsidRDefault="00B33E97" w:rsidP="00B33E97">
            <w:pPr>
              <w:widowControl w:val="0"/>
              <w:autoSpaceDE w:val="0"/>
              <w:autoSpaceDN w:val="0"/>
              <w:adjustRightInd w:val="0"/>
              <w:spacing w:after="0" w:line="240" w:lineRule="auto"/>
              <w:jc w:val="center"/>
              <w:rPr>
                <w:rFonts w:ascii="Times New Roman" w:hAnsi="Times New Roman" w:cs="Times New Roman"/>
                <w:bCs/>
                <w:sz w:val="24"/>
                <w:szCs w:val="24"/>
              </w:rPr>
            </w:pPr>
            <w:r w:rsidRPr="00B33E97">
              <w:rPr>
                <w:rFonts w:ascii="Times New Roman" w:hAnsi="Times New Roman" w:cs="Times New Roman"/>
                <w:bCs/>
                <w:sz w:val="24"/>
                <w:szCs w:val="24"/>
                <w:lang w:val="en-US"/>
              </w:rPr>
              <w:t>112</w:t>
            </w:r>
          </w:p>
        </w:tc>
      </w:tr>
      <w:tr w:rsidR="00B33E97" w:rsidRPr="007F797F" w:rsidTr="00B33E97">
        <w:tc>
          <w:tcPr>
            <w:tcW w:w="8724" w:type="dxa"/>
            <w:gridSpan w:val="2"/>
          </w:tcPr>
          <w:p w:rsidR="00B33E97" w:rsidRPr="00B33E97" w:rsidRDefault="00B33E97" w:rsidP="00B33E97">
            <w:pPr>
              <w:pStyle w:val="a6"/>
              <w:jc w:val="left"/>
              <w:rPr>
                <w:rFonts w:ascii="Times New Roman" w:hAnsi="Times New Roman" w:cs="Times New Roman"/>
                <w:sz w:val="24"/>
                <w:szCs w:val="24"/>
              </w:rPr>
            </w:pPr>
            <w:r w:rsidRPr="00B33E97">
              <w:rPr>
                <w:rFonts w:ascii="Times New Roman" w:hAnsi="Times New Roman" w:cs="Times New Roman"/>
                <w:bCs/>
                <w:sz w:val="24"/>
                <w:szCs w:val="24"/>
              </w:rPr>
              <w:t xml:space="preserve"> Приложение 2.</w:t>
            </w:r>
            <w:r w:rsidRPr="00B33E97">
              <w:rPr>
                <w:rFonts w:ascii="Times New Roman" w:hAnsi="Times New Roman" w:cs="Times New Roman"/>
                <w:sz w:val="24"/>
                <w:szCs w:val="24"/>
              </w:rPr>
              <w:t xml:space="preserve"> Основные технико-экономические показатели генерального плана</w:t>
            </w:r>
            <w:r w:rsidRPr="00B33E97">
              <w:rPr>
                <w:rFonts w:ascii="Times New Roman" w:hAnsi="Times New Roman" w:cs="Times New Roman"/>
                <w:sz w:val="24"/>
                <w:szCs w:val="24"/>
              </w:rPr>
              <w:br/>
              <w:t>городского округа</w:t>
            </w:r>
          </w:p>
        </w:tc>
        <w:tc>
          <w:tcPr>
            <w:tcW w:w="1356" w:type="dxa"/>
            <w:vAlign w:val="center"/>
          </w:tcPr>
          <w:p w:rsidR="00B33E97" w:rsidRPr="00B33E97" w:rsidRDefault="00B33E97" w:rsidP="00B33E97">
            <w:pPr>
              <w:widowControl w:val="0"/>
              <w:autoSpaceDE w:val="0"/>
              <w:autoSpaceDN w:val="0"/>
              <w:adjustRightInd w:val="0"/>
              <w:spacing w:after="0" w:line="240" w:lineRule="auto"/>
              <w:jc w:val="center"/>
              <w:rPr>
                <w:rFonts w:ascii="Times New Roman" w:hAnsi="Times New Roman" w:cs="Times New Roman"/>
                <w:bCs/>
                <w:sz w:val="24"/>
                <w:szCs w:val="24"/>
                <w:lang w:val="en-US"/>
              </w:rPr>
            </w:pPr>
            <w:r w:rsidRPr="00B33E97">
              <w:rPr>
                <w:rFonts w:ascii="Times New Roman" w:hAnsi="Times New Roman" w:cs="Times New Roman"/>
                <w:bCs/>
                <w:sz w:val="24"/>
                <w:szCs w:val="24"/>
              </w:rPr>
              <w:t>1</w:t>
            </w:r>
            <w:r w:rsidRPr="00B33E97">
              <w:rPr>
                <w:rFonts w:ascii="Times New Roman" w:hAnsi="Times New Roman" w:cs="Times New Roman"/>
                <w:bCs/>
                <w:sz w:val="24"/>
                <w:szCs w:val="24"/>
                <w:lang w:val="en-US"/>
              </w:rPr>
              <w:t>15</w:t>
            </w:r>
          </w:p>
        </w:tc>
      </w:tr>
      <w:tr w:rsidR="00B33E97" w:rsidRPr="007F797F" w:rsidTr="00B33E97">
        <w:tc>
          <w:tcPr>
            <w:tcW w:w="8724" w:type="dxa"/>
            <w:gridSpan w:val="2"/>
          </w:tcPr>
          <w:p w:rsidR="00B33E97" w:rsidRPr="00B33E97" w:rsidRDefault="00B33E97" w:rsidP="00B33E97">
            <w:pPr>
              <w:pStyle w:val="a6"/>
              <w:jc w:val="left"/>
              <w:rPr>
                <w:rFonts w:ascii="Times New Roman" w:hAnsi="Times New Roman" w:cs="Times New Roman"/>
                <w:sz w:val="24"/>
                <w:szCs w:val="24"/>
              </w:rPr>
            </w:pPr>
            <w:r w:rsidRPr="00B33E97">
              <w:rPr>
                <w:rFonts w:ascii="Times New Roman" w:hAnsi="Times New Roman" w:cs="Times New Roman"/>
                <w:bCs/>
                <w:sz w:val="24"/>
                <w:szCs w:val="24"/>
              </w:rPr>
              <w:t xml:space="preserve"> Приложение 3.</w:t>
            </w:r>
            <w:r w:rsidRPr="00B33E97">
              <w:rPr>
                <w:rFonts w:ascii="Times New Roman" w:hAnsi="Times New Roman" w:cs="Times New Roman"/>
                <w:sz w:val="24"/>
                <w:szCs w:val="24"/>
              </w:rPr>
              <w:t xml:space="preserve"> Основные технико-экономические показатели проекта планировки</w:t>
            </w:r>
          </w:p>
        </w:tc>
        <w:tc>
          <w:tcPr>
            <w:tcW w:w="1356" w:type="dxa"/>
            <w:vAlign w:val="center"/>
          </w:tcPr>
          <w:p w:rsidR="00B33E97" w:rsidRPr="00B33E97" w:rsidRDefault="00B33E97" w:rsidP="00B33E97">
            <w:pPr>
              <w:widowControl w:val="0"/>
              <w:autoSpaceDE w:val="0"/>
              <w:autoSpaceDN w:val="0"/>
              <w:adjustRightInd w:val="0"/>
              <w:spacing w:after="0" w:line="240" w:lineRule="auto"/>
              <w:jc w:val="center"/>
              <w:rPr>
                <w:rFonts w:ascii="Times New Roman" w:hAnsi="Times New Roman" w:cs="Times New Roman"/>
                <w:bCs/>
                <w:sz w:val="24"/>
                <w:szCs w:val="24"/>
                <w:lang w:val="en-US"/>
              </w:rPr>
            </w:pPr>
            <w:r w:rsidRPr="00B33E97">
              <w:rPr>
                <w:rFonts w:ascii="Times New Roman" w:hAnsi="Times New Roman" w:cs="Times New Roman"/>
                <w:bCs/>
                <w:sz w:val="24"/>
                <w:szCs w:val="24"/>
              </w:rPr>
              <w:t>12</w:t>
            </w:r>
            <w:r w:rsidRPr="00B33E97">
              <w:rPr>
                <w:rFonts w:ascii="Times New Roman" w:hAnsi="Times New Roman" w:cs="Times New Roman"/>
                <w:bCs/>
                <w:sz w:val="24"/>
                <w:szCs w:val="24"/>
                <w:lang w:val="en-US"/>
              </w:rPr>
              <w:t>1</w:t>
            </w:r>
          </w:p>
        </w:tc>
      </w:tr>
      <w:tr w:rsidR="00B33E97" w:rsidRPr="007F797F" w:rsidTr="00B33E97">
        <w:tc>
          <w:tcPr>
            <w:tcW w:w="8724" w:type="dxa"/>
            <w:gridSpan w:val="2"/>
          </w:tcPr>
          <w:p w:rsidR="00B33E97" w:rsidRPr="00B33E97" w:rsidRDefault="00B33E97" w:rsidP="00B33E97">
            <w:pPr>
              <w:pStyle w:val="a6"/>
              <w:jc w:val="left"/>
              <w:rPr>
                <w:rFonts w:ascii="Times New Roman" w:hAnsi="Times New Roman" w:cs="Times New Roman"/>
                <w:sz w:val="24"/>
                <w:szCs w:val="24"/>
              </w:rPr>
            </w:pPr>
            <w:r w:rsidRPr="00B33E97">
              <w:rPr>
                <w:rFonts w:ascii="Times New Roman" w:hAnsi="Times New Roman" w:cs="Times New Roman"/>
                <w:bCs/>
                <w:sz w:val="24"/>
                <w:szCs w:val="24"/>
              </w:rPr>
              <w:t xml:space="preserve"> Приложение 4.</w:t>
            </w:r>
            <w:r w:rsidRPr="00B33E97">
              <w:rPr>
                <w:rFonts w:ascii="Times New Roman" w:hAnsi="Times New Roman" w:cs="Times New Roman"/>
                <w:sz w:val="24"/>
                <w:szCs w:val="24"/>
              </w:rPr>
              <w:t xml:space="preserve"> Структура и типология общественных центров и объектов общественно-деловой зоны</w:t>
            </w:r>
          </w:p>
        </w:tc>
        <w:tc>
          <w:tcPr>
            <w:tcW w:w="1356" w:type="dxa"/>
            <w:vAlign w:val="center"/>
          </w:tcPr>
          <w:p w:rsidR="00B33E97" w:rsidRPr="00B33E97" w:rsidRDefault="00B33E97" w:rsidP="00B33E97">
            <w:pPr>
              <w:widowControl w:val="0"/>
              <w:autoSpaceDE w:val="0"/>
              <w:autoSpaceDN w:val="0"/>
              <w:adjustRightInd w:val="0"/>
              <w:spacing w:after="0" w:line="240" w:lineRule="auto"/>
              <w:jc w:val="center"/>
              <w:rPr>
                <w:rFonts w:ascii="Times New Roman" w:hAnsi="Times New Roman" w:cs="Times New Roman"/>
                <w:bCs/>
                <w:sz w:val="24"/>
                <w:szCs w:val="24"/>
                <w:lang w:val="en-US"/>
              </w:rPr>
            </w:pPr>
            <w:r w:rsidRPr="00B33E97">
              <w:rPr>
                <w:rFonts w:ascii="Times New Roman" w:hAnsi="Times New Roman" w:cs="Times New Roman"/>
                <w:bCs/>
                <w:sz w:val="24"/>
                <w:szCs w:val="24"/>
              </w:rPr>
              <w:t>1</w:t>
            </w:r>
            <w:r w:rsidRPr="00B33E97">
              <w:rPr>
                <w:rFonts w:ascii="Times New Roman" w:hAnsi="Times New Roman" w:cs="Times New Roman"/>
                <w:bCs/>
                <w:sz w:val="24"/>
                <w:szCs w:val="24"/>
                <w:lang w:val="en-US"/>
              </w:rPr>
              <w:t>24</w:t>
            </w:r>
          </w:p>
        </w:tc>
      </w:tr>
      <w:tr w:rsidR="00B33E97" w:rsidRPr="007F797F" w:rsidTr="00B33E97">
        <w:tc>
          <w:tcPr>
            <w:tcW w:w="8724" w:type="dxa"/>
            <w:gridSpan w:val="2"/>
          </w:tcPr>
          <w:p w:rsidR="00B33E97" w:rsidRPr="00B33E97" w:rsidRDefault="00B33E97" w:rsidP="00B33E97">
            <w:pPr>
              <w:spacing w:after="0" w:line="240" w:lineRule="auto"/>
              <w:rPr>
                <w:rFonts w:ascii="Times New Roman" w:hAnsi="Times New Roman" w:cs="Times New Roman"/>
                <w:sz w:val="24"/>
                <w:szCs w:val="24"/>
              </w:rPr>
            </w:pPr>
            <w:r w:rsidRPr="00B33E97">
              <w:rPr>
                <w:rFonts w:ascii="Times New Roman" w:hAnsi="Times New Roman" w:cs="Times New Roman"/>
                <w:bCs/>
                <w:sz w:val="24"/>
                <w:szCs w:val="24"/>
              </w:rPr>
              <w:t xml:space="preserve"> Приложение 5.</w:t>
            </w:r>
            <w:r w:rsidRPr="00B33E97">
              <w:rPr>
                <w:rFonts w:ascii="Times New Roman" w:hAnsi="Times New Roman" w:cs="Times New Roman"/>
                <w:sz w:val="24"/>
                <w:szCs w:val="24"/>
              </w:rPr>
              <w:t xml:space="preserve"> Нормы расчета учреждений и предприятий обслуживания и размеры земельных участков для их размещения</w:t>
            </w:r>
          </w:p>
        </w:tc>
        <w:tc>
          <w:tcPr>
            <w:tcW w:w="1356" w:type="dxa"/>
            <w:vAlign w:val="center"/>
          </w:tcPr>
          <w:p w:rsidR="00B33E97" w:rsidRPr="00B33E97" w:rsidRDefault="00B33E97" w:rsidP="00B33E97">
            <w:pPr>
              <w:widowControl w:val="0"/>
              <w:autoSpaceDE w:val="0"/>
              <w:autoSpaceDN w:val="0"/>
              <w:adjustRightInd w:val="0"/>
              <w:spacing w:after="0" w:line="240" w:lineRule="auto"/>
              <w:jc w:val="center"/>
              <w:rPr>
                <w:rFonts w:ascii="Times New Roman" w:hAnsi="Times New Roman" w:cs="Times New Roman"/>
                <w:bCs/>
                <w:sz w:val="24"/>
                <w:szCs w:val="24"/>
                <w:lang w:val="en-US"/>
              </w:rPr>
            </w:pPr>
            <w:r w:rsidRPr="00B33E97">
              <w:rPr>
                <w:rFonts w:ascii="Times New Roman" w:hAnsi="Times New Roman" w:cs="Times New Roman"/>
                <w:bCs/>
                <w:sz w:val="24"/>
                <w:szCs w:val="24"/>
              </w:rPr>
              <w:t>1</w:t>
            </w:r>
            <w:r w:rsidRPr="00B33E97">
              <w:rPr>
                <w:rFonts w:ascii="Times New Roman" w:hAnsi="Times New Roman" w:cs="Times New Roman"/>
                <w:bCs/>
                <w:sz w:val="24"/>
                <w:szCs w:val="24"/>
                <w:lang w:val="en-US"/>
              </w:rPr>
              <w:t>25</w:t>
            </w:r>
          </w:p>
        </w:tc>
      </w:tr>
      <w:tr w:rsidR="00B33E97" w:rsidRPr="007F797F" w:rsidTr="00B33E97">
        <w:tc>
          <w:tcPr>
            <w:tcW w:w="8724" w:type="dxa"/>
            <w:gridSpan w:val="2"/>
          </w:tcPr>
          <w:p w:rsidR="00B33E97" w:rsidRPr="00B33E97" w:rsidRDefault="00B33E97" w:rsidP="00B33E97">
            <w:pPr>
              <w:pStyle w:val="a6"/>
              <w:jc w:val="left"/>
              <w:rPr>
                <w:rFonts w:ascii="Times New Roman" w:hAnsi="Times New Roman" w:cs="Times New Roman"/>
                <w:sz w:val="24"/>
                <w:szCs w:val="24"/>
              </w:rPr>
            </w:pPr>
            <w:r w:rsidRPr="00B33E97">
              <w:rPr>
                <w:rFonts w:ascii="Times New Roman" w:hAnsi="Times New Roman" w:cs="Times New Roman"/>
                <w:bCs/>
                <w:sz w:val="24"/>
                <w:szCs w:val="24"/>
              </w:rPr>
              <w:t xml:space="preserve"> Приложение 6. </w:t>
            </w:r>
            <w:r w:rsidRPr="00B33E97">
              <w:rPr>
                <w:rFonts w:ascii="Times New Roman" w:hAnsi="Times New Roman" w:cs="Times New Roman"/>
                <w:sz w:val="24"/>
                <w:szCs w:val="24"/>
              </w:rPr>
              <w:t>Нормы расхода воды потребителями</w:t>
            </w:r>
          </w:p>
        </w:tc>
        <w:tc>
          <w:tcPr>
            <w:tcW w:w="1356" w:type="dxa"/>
            <w:vAlign w:val="center"/>
          </w:tcPr>
          <w:p w:rsidR="00B33E97" w:rsidRPr="00B33E97" w:rsidRDefault="00B33E97" w:rsidP="00B33E97">
            <w:pPr>
              <w:widowControl w:val="0"/>
              <w:autoSpaceDE w:val="0"/>
              <w:autoSpaceDN w:val="0"/>
              <w:adjustRightInd w:val="0"/>
              <w:spacing w:after="0" w:line="240" w:lineRule="auto"/>
              <w:jc w:val="center"/>
              <w:rPr>
                <w:rFonts w:ascii="Times New Roman" w:hAnsi="Times New Roman" w:cs="Times New Roman"/>
                <w:bCs/>
                <w:sz w:val="24"/>
                <w:szCs w:val="24"/>
                <w:lang w:val="en-US"/>
              </w:rPr>
            </w:pPr>
            <w:r w:rsidRPr="00B33E97">
              <w:rPr>
                <w:rFonts w:ascii="Times New Roman" w:hAnsi="Times New Roman" w:cs="Times New Roman"/>
                <w:bCs/>
                <w:sz w:val="24"/>
                <w:szCs w:val="24"/>
              </w:rPr>
              <w:t>1</w:t>
            </w:r>
            <w:r w:rsidRPr="00B33E97">
              <w:rPr>
                <w:rFonts w:ascii="Times New Roman" w:hAnsi="Times New Roman" w:cs="Times New Roman"/>
                <w:bCs/>
                <w:sz w:val="24"/>
                <w:szCs w:val="24"/>
                <w:lang w:val="en-US"/>
              </w:rPr>
              <w:t>35</w:t>
            </w:r>
          </w:p>
        </w:tc>
      </w:tr>
      <w:tr w:rsidR="00B33E97" w:rsidRPr="007F797F" w:rsidTr="00B33E97">
        <w:tc>
          <w:tcPr>
            <w:tcW w:w="8724" w:type="dxa"/>
            <w:gridSpan w:val="2"/>
          </w:tcPr>
          <w:p w:rsidR="00B33E97" w:rsidRPr="00B33E97" w:rsidRDefault="00B33E97" w:rsidP="00B33E97">
            <w:pPr>
              <w:pStyle w:val="1"/>
              <w:spacing w:before="0"/>
              <w:jc w:val="left"/>
              <w:rPr>
                <w:rFonts w:ascii="Times New Roman" w:hAnsi="Times New Roman" w:cs="Times New Roman"/>
                <w:b w:val="0"/>
                <w:u w:val="none"/>
              </w:rPr>
            </w:pPr>
            <w:r w:rsidRPr="00B33E97">
              <w:rPr>
                <w:rFonts w:ascii="Times New Roman" w:hAnsi="Times New Roman" w:cs="Times New Roman"/>
                <w:b w:val="0"/>
                <w:u w:val="none"/>
              </w:rPr>
              <w:t xml:space="preserve"> Приложение 7. Укрупненные показатели электропотребления</w:t>
            </w:r>
          </w:p>
        </w:tc>
        <w:tc>
          <w:tcPr>
            <w:tcW w:w="1356" w:type="dxa"/>
            <w:vAlign w:val="center"/>
          </w:tcPr>
          <w:p w:rsidR="00B33E97" w:rsidRPr="00B33E97" w:rsidRDefault="00B33E97" w:rsidP="00B33E97">
            <w:pPr>
              <w:widowControl w:val="0"/>
              <w:autoSpaceDE w:val="0"/>
              <w:autoSpaceDN w:val="0"/>
              <w:adjustRightInd w:val="0"/>
              <w:spacing w:after="0" w:line="240" w:lineRule="auto"/>
              <w:jc w:val="center"/>
              <w:rPr>
                <w:rFonts w:ascii="Times New Roman" w:hAnsi="Times New Roman" w:cs="Times New Roman"/>
                <w:bCs/>
                <w:sz w:val="24"/>
                <w:szCs w:val="24"/>
                <w:lang w:val="en-US"/>
              </w:rPr>
            </w:pPr>
            <w:r w:rsidRPr="00B33E97">
              <w:rPr>
                <w:rFonts w:ascii="Times New Roman" w:hAnsi="Times New Roman" w:cs="Times New Roman"/>
                <w:bCs/>
                <w:sz w:val="24"/>
                <w:szCs w:val="24"/>
              </w:rPr>
              <w:t>1</w:t>
            </w:r>
            <w:r w:rsidRPr="00B33E97">
              <w:rPr>
                <w:rFonts w:ascii="Times New Roman" w:hAnsi="Times New Roman" w:cs="Times New Roman"/>
                <w:bCs/>
                <w:sz w:val="24"/>
                <w:szCs w:val="24"/>
                <w:lang w:val="en-US"/>
              </w:rPr>
              <w:t>38</w:t>
            </w:r>
          </w:p>
        </w:tc>
      </w:tr>
      <w:tr w:rsidR="00B33E97" w:rsidRPr="007F797F" w:rsidTr="00B33E97">
        <w:tc>
          <w:tcPr>
            <w:tcW w:w="8724" w:type="dxa"/>
            <w:gridSpan w:val="2"/>
          </w:tcPr>
          <w:p w:rsidR="00B33E97" w:rsidRPr="00B33E97" w:rsidRDefault="00B33E97" w:rsidP="00B33E97">
            <w:pPr>
              <w:pStyle w:val="a6"/>
              <w:jc w:val="left"/>
              <w:rPr>
                <w:rFonts w:ascii="Times New Roman" w:hAnsi="Times New Roman" w:cs="Times New Roman"/>
                <w:sz w:val="24"/>
                <w:szCs w:val="24"/>
              </w:rPr>
            </w:pPr>
            <w:r w:rsidRPr="00B33E97">
              <w:rPr>
                <w:rFonts w:ascii="Times New Roman" w:hAnsi="Times New Roman" w:cs="Times New Roman"/>
                <w:bCs/>
                <w:sz w:val="24"/>
                <w:szCs w:val="24"/>
              </w:rPr>
              <w:t xml:space="preserve"> Приложение 8.</w:t>
            </w:r>
            <w:r w:rsidRPr="00B33E97">
              <w:rPr>
                <w:rFonts w:ascii="Times New Roman" w:hAnsi="Times New Roman" w:cs="Times New Roman"/>
                <w:sz w:val="24"/>
                <w:szCs w:val="24"/>
              </w:rPr>
              <w:t xml:space="preserve"> Нормы тепловой энергии на отопление</w:t>
            </w:r>
          </w:p>
        </w:tc>
        <w:tc>
          <w:tcPr>
            <w:tcW w:w="1356" w:type="dxa"/>
            <w:vAlign w:val="center"/>
          </w:tcPr>
          <w:p w:rsidR="00B33E97" w:rsidRPr="00B33E97" w:rsidRDefault="00B33E97" w:rsidP="00B33E97">
            <w:pPr>
              <w:widowControl w:val="0"/>
              <w:autoSpaceDE w:val="0"/>
              <w:autoSpaceDN w:val="0"/>
              <w:adjustRightInd w:val="0"/>
              <w:spacing w:after="0" w:line="240" w:lineRule="auto"/>
              <w:jc w:val="center"/>
              <w:rPr>
                <w:rFonts w:ascii="Times New Roman" w:hAnsi="Times New Roman" w:cs="Times New Roman"/>
                <w:bCs/>
                <w:sz w:val="24"/>
                <w:szCs w:val="24"/>
                <w:lang w:val="en-US"/>
              </w:rPr>
            </w:pPr>
            <w:r w:rsidRPr="00B33E97">
              <w:rPr>
                <w:rFonts w:ascii="Times New Roman" w:hAnsi="Times New Roman" w:cs="Times New Roman"/>
                <w:bCs/>
                <w:sz w:val="24"/>
                <w:szCs w:val="24"/>
              </w:rPr>
              <w:t>1</w:t>
            </w:r>
            <w:r w:rsidRPr="00B33E97">
              <w:rPr>
                <w:rFonts w:ascii="Times New Roman" w:hAnsi="Times New Roman" w:cs="Times New Roman"/>
                <w:bCs/>
                <w:sz w:val="24"/>
                <w:szCs w:val="24"/>
                <w:lang w:val="en-US"/>
              </w:rPr>
              <w:t>39</w:t>
            </w:r>
          </w:p>
        </w:tc>
      </w:tr>
      <w:tr w:rsidR="00B33E97" w:rsidRPr="007F797F" w:rsidTr="00B33E97">
        <w:tc>
          <w:tcPr>
            <w:tcW w:w="8724" w:type="dxa"/>
            <w:gridSpan w:val="2"/>
          </w:tcPr>
          <w:p w:rsidR="00B33E97" w:rsidRPr="00B33E97" w:rsidRDefault="00B33E97" w:rsidP="00B33E97">
            <w:pPr>
              <w:pStyle w:val="1"/>
              <w:spacing w:before="0"/>
              <w:jc w:val="left"/>
              <w:rPr>
                <w:rFonts w:ascii="Times New Roman" w:hAnsi="Times New Roman" w:cs="Times New Roman"/>
                <w:b w:val="0"/>
                <w:u w:val="none"/>
              </w:rPr>
            </w:pPr>
            <w:r w:rsidRPr="00B33E97">
              <w:rPr>
                <w:rFonts w:ascii="Times New Roman" w:hAnsi="Times New Roman" w:cs="Times New Roman"/>
                <w:b w:val="0"/>
                <w:u w:val="none"/>
              </w:rPr>
              <w:t xml:space="preserve"> Приложение 9. Указания по устройству ограждений площадок и участков предприятий, зданий и сооружений</w:t>
            </w:r>
          </w:p>
        </w:tc>
        <w:tc>
          <w:tcPr>
            <w:tcW w:w="1356" w:type="dxa"/>
            <w:vAlign w:val="center"/>
          </w:tcPr>
          <w:p w:rsidR="00B33E97" w:rsidRPr="00B33E97" w:rsidRDefault="00B33E97" w:rsidP="00B33E97">
            <w:pPr>
              <w:widowControl w:val="0"/>
              <w:autoSpaceDE w:val="0"/>
              <w:autoSpaceDN w:val="0"/>
              <w:adjustRightInd w:val="0"/>
              <w:spacing w:after="0" w:line="240" w:lineRule="auto"/>
              <w:jc w:val="center"/>
              <w:rPr>
                <w:rFonts w:ascii="Times New Roman" w:hAnsi="Times New Roman" w:cs="Times New Roman"/>
                <w:bCs/>
                <w:sz w:val="24"/>
                <w:szCs w:val="24"/>
                <w:lang w:val="en-US"/>
              </w:rPr>
            </w:pPr>
            <w:r w:rsidRPr="00B33E97">
              <w:rPr>
                <w:rFonts w:ascii="Times New Roman" w:hAnsi="Times New Roman" w:cs="Times New Roman"/>
                <w:bCs/>
                <w:sz w:val="24"/>
                <w:szCs w:val="24"/>
              </w:rPr>
              <w:t>1</w:t>
            </w:r>
            <w:r w:rsidRPr="00B33E97">
              <w:rPr>
                <w:rFonts w:ascii="Times New Roman" w:hAnsi="Times New Roman" w:cs="Times New Roman"/>
                <w:bCs/>
                <w:sz w:val="24"/>
                <w:szCs w:val="24"/>
                <w:lang w:val="en-US"/>
              </w:rPr>
              <w:t>41</w:t>
            </w:r>
          </w:p>
        </w:tc>
      </w:tr>
    </w:tbl>
    <w:p w:rsidR="00B33E97" w:rsidRPr="007F797F" w:rsidRDefault="00B33E97" w:rsidP="00B33E97">
      <w:pPr>
        <w:jc w:val="center"/>
        <w:rPr>
          <w:b/>
          <w:sz w:val="28"/>
          <w:szCs w:val="28"/>
          <w:u w:val="single"/>
        </w:rPr>
      </w:pPr>
    </w:p>
    <w:p w:rsidR="00A1209E" w:rsidRPr="00A1209E" w:rsidRDefault="00B33E97" w:rsidP="00B33E97">
      <w:pPr>
        <w:spacing w:after="0" w:line="240" w:lineRule="auto"/>
        <w:jc w:val="center"/>
        <w:rPr>
          <w:rFonts w:ascii="Times New Roman" w:hAnsi="Times New Roman" w:cs="Times New Roman"/>
          <w:b/>
          <w:sz w:val="24"/>
          <w:szCs w:val="24"/>
          <w:u w:val="single"/>
        </w:rPr>
      </w:pPr>
      <w:r w:rsidRPr="007F797F">
        <w:rPr>
          <w:b/>
          <w:sz w:val="28"/>
          <w:szCs w:val="28"/>
          <w:u w:val="single"/>
        </w:rPr>
        <w:br w:type="page"/>
      </w:r>
      <w:r w:rsidR="00A1209E" w:rsidRPr="00A1209E">
        <w:rPr>
          <w:rFonts w:ascii="Times New Roman" w:hAnsi="Times New Roman" w:cs="Times New Roman"/>
          <w:b/>
          <w:sz w:val="24"/>
          <w:szCs w:val="24"/>
          <w:u w:val="single"/>
        </w:rPr>
        <w:lastRenderedPageBreak/>
        <w:t xml:space="preserve">Местные нормативы градостроительного проектирования </w:t>
      </w:r>
    </w:p>
    <w:p w:rsidR="00A1209E" w:rsidRPr="00A1209E" w:rsidRDefault="00A1209E" w:rsidP="00A1209E">
      <w:pPr>
        <w:spacing w:after="0" w:line="240" w:lineRule="auto"/>
        <w:jc w:val="center"/>
        <w:rPr>
          <w:rFonts w:ascii="Times New Roman" w:hAnsi="Times New Roman" w:cs="Times New Roman"/>
          <w:b/>
          <w:sz w:val="24"/>
          <w:szCs w:val="24"/>
          <w:u w:val="single"/>
        </w:rPr>
      </w:pPr>
      <w:r w:rsidRPr="00A1209E">
        <w:rPr>
          <w:rFonts w:ascii="Times New Roman" w:hAnsi="Times New Roman" w:cs="Times New Roman"/>
          <w:b/>
          <w:sz w:val="24"/>
          <w:szCs w:val="24"/>
          <w:u w:val="single"/>
        </w:rPr>
        <w:t>Подкаменского сельского поселения Шелеховского района Иркутской области.</w:t>
      </w:r>
    </w:p>
    <w:p w:rsidR="00A1209E" w:rsidRPr="00A1209E" w:rsidRDefault="00A1209E" w:rsidP="00A1209E">
      <w:pPr>
        <w:spacing w:after="0" w:line="240" w:lineRule="auto"/>
        <w:jc w:val="both"/>
        <w:rPr>
          <w:rFonts w:ascii="Times New Roman" w:hAnsi="Times New Roman" w:cs="Times New Roman"/>
          <w:b/>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Настоящие местные нормативы градостроительного проектирования Подкаменского сельского поселения Шелеховского района Иркутской области (далее - Нормативы) разработаны в соответствии с Градостроительным кодексом Российской Федерации от 29.12.2004 г.№190 – ФЗ, положением ч.1 ст.3 Федерального закона от 05.05.2014 года № 131-ФЗ «О внесении изменений в Градостроительный кодекс Российской Федерации», решением Думы Подкаменского сельского поселения от 14.11.2013 г.№ 19 «Об утверждении Генерального плана Подкаменского муниц</w:t>
      </w:r>
      <w:r w:rsidR="00B33E97">
        <w:rPr>
          <w:rFonts w:ascii="Times New Roman" w:hAnsi="Times New Roman" w:cs="Times New Roman"/>
          <w:sz w:val="24"/>
          <w:szCs w:val="24"/>
        </w:rPr>
        <w:t>и</w:t>
      </w:r>
      <w:r w:rsidRPr="00A1209E">
        <w:rPr>
          <w:rFonts w:ascii="Times New Roman" w:hAnsi="Times New Roman" w:cs="Times New Roman"/>
          <w:sz w:val="24"/>
          <w:szCs w:val="24"/>
        </w:rPr>
        <w:t>пального образования Шелеховского района Иркутской области, решением Думы Подкаменского сельского поселения от 14.11.2013 г. № 20 «Об утверждении Правил землепользования и застройки Подкаменского муниц</w:t>
      </w:r>
      <w:r w:rsidR="00B33E97">
        <w:rPr>
          <w:rFonts w:ascii="Times New Roman" w:hAnsi="Times New Roman" w:cs="Times New Roman"/>
          <w:sz w:val="24"/>
          <w:szCs w:val="24"/>
        </w:rPr>
        <w:t>и</w:t>
      </w:r>
      <w:r w:rsidRPr="00A1209E">
        <w:rPr>
          <w:rFonts w:ascii="Times New Roman" w:hAnsi="Times New Roman" w:cs="Times New Roman"/>
          <w:sz w:val="24"/>
          <w:szCs w:val="24"/>
        </w:rPr>
        <w:t>пального образования</w:t>
      </w:r>
    </w:p>
    <w:p w:rsidR="00B33E97" w:rsidRDefault="00B33E97" w:rsidP="00A1209E">
      <w:pPr>
        <w:pStyle w:val="1"/>
        <w:spacing w:before="0"/>
        <w:rPr>
          <w:rFonts w:ascii="Times New Roman" w:hAnsi="Times New Roman" w:cs="Times New Roman"/>
        </w:rPr>
      </w:pPr>
      <w:bookmarkStart w:id="0" w:name="_Часть_1._Общие"/>
      <w:bookmarkEnd w:id="0"/>
    </w:p>
    <w:p w:rsidR="00A1209E" w:rsidRPr="00A1209E" w:rsidRDefault="00A1209E" w:rsidP="00A1209E">
      <w:pPr>
        <w:pStyle w:val="1"/>
        <w:spacing w:before="0"/>
        <w:rPr>
          <w:rFonts w:ascii="Times New Roman" w:hAnsi="Times New Roman" w:cs="Times New Roman"/>
        </w:rPr>
      </w:pPr>
      <w:r w:rsidRPr="00A1209E">
        <w:rPr>
          <w:rFonts w:ascii="Times New Roman" w:hAnsi="Times New Roman" w:cs="Times New Roman"/>
        </w:rPr>
        <w:t>Часть 1. Общие положения.</w:t>
      </w:r>
    </w:p>
    <w:p w:rsidR="00A1209E" w:rsidRPr="00A1209E" w:rsidRDefault="00A1209E" w:rsidP="00A1209E">
      <w:pPr>
        <w:pStyle w:val="1"/>
        <w:spacing w:before="0"/>
        <w:rPr>
          <w:rFonts w:ascii="Times New Roman" w:hAnsi="Times New Roman" w:cs="Times New Roman"/>
        </w:rPr>
      </w:pPr>
      <w:r w:rsidRPr="00A1209E">
        <w:rPr>
          <w:rFonts w:ascii="Times New Roman" w:hAnsi="Times New Roman" w:cs="Times New Roman"/>
        </w:rPr>
        <w:t>1.1 Назначение и область применения местных нормативов градостроительного проектирования.</w:t>
      </w:r>
    </w:p>
    <w:p w:rsidR="00A1209E" w:rsidRPr="00A1209E" w:rsidRDefault="00A1209E" w:rsidP="00A1209E">
      <w:pPr>
        <w:spacing w:after="0" w:line="240" w:lineRule="auto"/>
        <w:jc w:val="both"/>
        <w:rPr>
          <w:rFonts w:ascii="Times New Roman" w:hAnsi="Times New Roman" w:cs="Times New Roman"/>
          <w:b/>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1.1.1. Настоящие 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Подкаменского сельского поселения, а также используются для принятия решений органами государственной власти и местного самоуправления, органами контроля и надзора.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1.1.2. Нормативы содержат минимальные расчетные показатели обеспечения благоприятных условий жизнедеятельности человека, направленные на устойчивое развитие территории, развитие комплекса транспортной инфраструктуры, рациональное использование природных ресурсов.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1.1.3. Нормативы устанавливают минимальные расчетные показатели для: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определения потребности в территориях различного назначения;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определения размеров земельных участков для размещения объектов капитального строительства, необходимых для государственных или муниципальных нужд;</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определения при подготовке проектов планировки и проектов межевания: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а) размеров земельных участков необходимых для эксплуатации существующих зданий, строений, сооружений;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б) расстояний между проектируемыми улицами, проездами, зданиями, строениями различных типов при различных планировочных условиях;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определения иных параметров развития территории при градостроительном проектировании.</w:t>
      </w:r>
    </w:p>
    <w:p w:rsidR="00A1209E" w:rsidRPr="00A1209E" w:rsidRDefault="00A1209E" w:rsidP="00A1209E">
      <w:pPr>
        <w:pStyle w:val="1"/>
        <w:spacing w:before="0"/>
        <w:rPr>
          <w:rFonts w:ascii="Times New Roman" w:hAnsi="Times New Roman" w:cs="Times New Roman"/>
        </w:rPr>
      </w:pPr>
      <w:r w:rsidRPr="00A1209E">
        <w:rPr>
          <w:rFonts w:ascii="Times New Roman" w:hAnsi="Times New Roman" w:cs="Times New Roman"/>
        </w:rPr>
        <w:t>1.2. Термины и определения, применяемые (используемые) в нормативах градостроительного проектирования.</w:t>
      </w:r>
    </w:p>
    <w:p w:rsidR="00A1209E" w:rsidRPr="00A1209E" w:rsidRDefault="00A1209E" w:rsidP="00A1209E">
      <w:pPr>
        <w:tabs>
          <w:tab w:val="left" w:pos="5175"/>
        </w:tabs>
        <w:spacing w:after="0" w:line="240" w:lineRule="auto"/>
        <w:rPr>
          <w:rFonts w:ascii="Times New Roman" w:hAnsi="Times New Roman" w:cs="Times New Roman"/>
          <w:b/>
          <w:sz w:val="24"/>
          <w:szCs w:val="24"/>
        </w:rPr>
      </w:pPr>
      <w:r w:rsidRPr="00A1209E">
        <w:rPr>
          <w:rFonts w:ascii="Times New Roman" w:hAnsi="Times New Roman" w:cs="Times New Roman"/>
          <w:b/>
          <w:sz w:val="24"/>
          <w:szCs w:val="24"/>
        </w:rPr>
        <w:tab/>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1.2.1. </w:t>
      </w:r>
      <w:r w:rsidRPr="00A1209E">
        <w:rPr>
          <w:rFonts w:ascii="Times New Roman" w:hAnsi="Times New Roman" w:cs="Times New Roman"/>
          <w:b/>
          <w:color w:val="000000"/>
          <w:sz w:val="24"/>
          <w:szCs w:val="24"/>
        </w:rPr>
        <w:t>Автостоянка открытого типа</w:t>
      </w:r>
      <w:r w:rsidRPr="00A1209E">
        <w:rPr>
          <w:rFonts w:ascii="Times New Roman" w:hAnsi="Times New Roman" w:cs="Times New Roman"/>
          <w:sz w:val="24"/>
          <w:szCs w:val="24"/>
        </w:rPr>
        <w:t xml:space="preserve"> - открытые площадки, предназначенные для хранения или парковки автомобилей. </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1.2.2. </w:t>
      </w:r>
      <w:r w:rsidRPr="00A1209E">
        <w:rPr>
          <w:rFonts w:ascii="Times New Roman" w:hAnsi="Times New Roman" w:cs="Times New Roman"/>
          <w:b/>
          <w:sz w:val="24"/>
          <w:szCs w:val="24"/>
        </w:rPr>
        <w:t xml:space="preserve">Генеральный план поселения </w:t>
      </w:r>
      <w:r w:rsidRPr="00A1209E">
        <w:rPr>
          <w:rFonts w:ascii="Times New Roman" w:hAnsi="Times New Roman" w:cs="Times New Roman"/>
          <w:sz w:val="24"/>
          <w:szCs w:val="24"/>
        </w:rPr>
        <w:t xml:space="preserve">– вид документа территориального планирования муниципального образования, определяющий цели, задачи и направления </w:t>
      </w:r>
      <w:r w:rsidRPr="00A1209E">
        <w:rPr>
          <w:rFonts w:ascii="Times New Roman" w:hAnsi="Times New Roman" w:cs="Times New Roman"/>
          <w:sz w:val="24"/>
          <w:szCs w:val="24"/>
        </w:rPr>
        <w:lastRenderedPageBreak/>
        <w:t>территориального планирования поселения и этапы их реализации, разрабатываемый для обеспечения устойчивого развития территории.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1.2.3. </w:t>
      </w:r>
      <w:r w:rsidRPr="00A1209E">
        <w:rPr>
          <w:rFonts w:ascii="Times New Roman" w:hAnsi="Times New Roman" w:cs="Times New Roman"/>
          <w:b/>
          <w:color w:val="000000"/>
          <w:sz w:val="24"/>
          <w:szCs w:val="24"/>
        </w:rPr>
        <w:t>Гостевые стоянки</w:t>
      </w:r>
      <w:r w:rsidRPr="00A1209E">
        <w:rPr>
          <w:rFonts w:ascii="Times New Roman" w:hAnsi="Times New Roman" w:cs="Times New Roman"/>
          <w:sz w:val="24"/>
          <w:szCs w:val="24"/>
        </w:rPr>
        <w:t xml:space="preserve"> - открытые площадки, предназначенные для кратковременного хранения (стоянки) легковых автомобилей.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1.2.4. </w:t>
      </w:r>
      <w:r w:rsidRPr="00A1209E">
        <w:rPr>
          <w:rFonts w:ascii="Times New Roman" w:hAnsi="Times New Roman" w:cs="Times New Roman"/>
          <w:b/>
          <w:sz w:val="24"/>
          <w:szCs w:val="24"/>
        </w:rPr>
        <w:t>Градостроительная деятельность</w:t>
      </w:r>
      <w:r w:rsidRPr="00A1209E">
        <w:rPr>
          <w:rFonts w:ascii="Times New Roman" w:hAnsi="Times New Roman" w:cs="Times New Roman"/>
          <w:sz w:val="24"/>
          <w:szCs w:val="24"/>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1.2.5. </w:t>
      </w:r>
      <w:r w:rsidRPr="00A1209E">
        <w:rPr>
          <w:rFonts w:ascii="Times New Roman" w:hAnsi="Times New Roman" w:cs="Times New Roman"/>
          <w:b/>
          <w:sz w:val="24"/>
          <w:szCs w:val="24"/>
        </w:rPr>
        <w:t>Градостроительное зонирование</w:t>
      </w:r>
      <w:r w:rsidRPr="00A1209E">
        <w:rPr>
          <w:rFonts w:ascii="Times New Roman" w:hAnsi="Times New Roman" w:cs="Times New Roman"/>
          <w:sz w:val="24"/>
          <w:szCs w:val="24"/>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1.2.6. </w:t>
      </w:r>
      <w:r w:rsidRPr="00A1209E">
        <w:rPr>
          <w:rFonts w:ascii="Times New Roman" w:hAnsi="Times New Roman" w:cs="Times New Roman"/>
          <w:b/>
          <w:sz w:val="24"/>
          <w:szCs w:val="24"/>
        </w:rPr>
        <w:t>Градостроительный регламент</w:t>
      </w:r>
      <w:r w:rsidRPr="00A1209E">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1.2.7. </w:t>
      </w:r>
      <w:r w:rsidRPr="00A1209E">
        <w:rPr>
          <w:rFonts w:ascii="Times New Roman" w:hAnsi="Times New Roman" w:cs="Times New Roman"/>
          <w:b/>
          <w:sz w:val="24"/>
          <w:szCs w:val="24"/>
        </w:rPr>
        <w:t>Градостроительная емкость (интенсивность использования, застройки) территории</w:t>
      </w:r>
      <w:r w:rsidRPr="00A1209E">
        <w:rPr>
          <w:rFonts w:ascii="Times New Roman" w:hAnsi="Times New Roman" w:cs="Times New Roman"/>
          <w:sz w:val="24"/>
          <w:szCs w:val="24"/>
        </w:rPr>
        <w:t xml:space="preserve"> - объем застройки, который соответствует роли и месту территории в планировочной структуре населенного пункта. Характеризуется показателями плотности застройки, коэффициентом застройки территории.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1.2.8. </w:t>
      </w:r>
      <w:r w:rsidRPr="00A1209E">
        <w:rPr>
          <w:rFonts w:ascii="Times New Roman" w:hAnsi="Times New Roman" w:cs="Times New Roman"/>
          <w:b/>
          <w:sz w:val="24"/>
          <w:szCs w:val="24"/>
        </w:rPr>
        <w:t>Границы полосы отвода автомобильных дорог</w:t>
      </w:r>
      <w:r w:rsidRPr="00A1209E">
        <w:rPr>
          <w:rFonts w:ascii="Times New Roman" w:hAnsi="Times New Roman" w:cs="Times New Roman"/>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1.2.9.</w:t>
      </w:r>
      <w:r w:rsidRPr="00A1209E">
        <w:rPr>
          <w:rFonts w:ascii="Times New Roman" w:hAnsi="Times New Roman" w:cs="Times New Roman"/>
          <w:b/>
          <w:sz w:val="24"/>
          <w:szCs w:val="24"/>
        </w:rPr>
        <w:t xml:space="preserve"> Границы технических (охранных) зон инженерных сооружений и коммуникаций</w:t>
      </w:r>
      <w:r w:rsidRPr="00A1209E">
        <w:rPr>
          <w:rFonts w:ascii="Times New Roman" w:hAnsi="Times New Roman" w:cs="Times New Roman"/>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1.2.10.</w:t>
      </w:r>
      <w:r w:rsidRPr="00A1209E">
        <w:rPr>
          <w:rFonts w:ascii="Times New Roman" w:hAnsi="Times New Roman" w:cs="Times New Roman"/>
          <w:b/>
          <w:sz w:val="24"/>
          <w:szCs w:val="24"/>
        </w:rPr>
        <w:t xml:space="preserve"> Границы территорий памятников и ансамблей</w:t>
      </w:r>
      <w:r w:rsidRPr="00A1209E">
        <w:rPr>
          <w:rFonts w:ascii="Times New Roman" w:hAnsi="Times New Roman" w:cs="Times New Roman"/>
          <w:sz w:val="24"/>
          <w:szCs w:val="24"/>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1.2.11. </w:t>
      </w:r>
      <w:r w:rsidRPr="00A1209E">
        <w:rPr>
          <w:rFonts w:ascii="Times New Roman" w:hAnsi="Times New Roman" w:cs="Times New Roman"/>
          <w:b/>
          <w:sz w:val="24"/>
          <w:szCs w:val="24"/>
        </w:rPr>
        <w:t>Границы зон охраны объекта культурного наследия</w:t>
      </w:r>
      <w:r w:rsidRPr="00A1209E">
        <w:rPr>
          <w:rFonts w:ascii="Times New Roman" w:hAnsi="Times New Roman" w:cs="Times New Roman"/>
          <w:sz w:val="24"/>
          <w:szCs w:val="24"/>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1.2.12. </w:t>
      </w:r>
      <w:r w:rsidRPr="00A1209E">
        <w:rPr>
          <w:rFonts w:ascii="Times New Roman" w:hAnsi="Times New Roman" w:cs="Times New Roman"/>
          <w:b/>
          <w:sz w:val="24"/>
          <w:szCs w:val="24"/>
        </w:rPr>
        <w:t>Границы водоохранных зон</w:t>
      </w:r>
      <w:r w:rsidRPr="00A1209E">
        <w:rPr>
          <w:rFonts w:ascii="Times New Roman" w:hAnsi="Times New Roman" w:cs="Times New Roman"/>
          <w:sz w:val="24"/>
          <w:szCs w:val="24"/>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1.2.13. </w:t>
      </w:r>
      <w:r w:rsidRPr="00A1209E">
        <w:rPr>
          <w:rFonts w:ascii="Times New Roman" w:hAnsi="Times New Roman" w:cs="Times New Roman"/>
          <w:b/>
          <w:sz w:val="24"/>
          <w:szCs w:val="24"/>
        </w:rPr>
        <w:t>Границы прибрежных зон (полос)</w:t>
      </w:r>
      <w:r w:rsidRPr="00A1209E">
        <w:rPr>
          <w:rFonts w:ascii="Times New Roman" w:hAnsi="Times New Roman" w:cs="Times New Roman"/>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1.2.14. </w:t>
      </w:r>
      <w:r w:rsidRPr="00A1209E">
        <w:rPr>
          <w:rFonts w:ascii="Times New Roman" w:hAnsi="Times New Roman" w:cs="Times New Roman"/>
          <w:b/>
          <w:sz w:val="24"/>
          <w:szCs w:val="24"/>
        </w:rPr>
        <w:t>Границы зон санитарной охраны источников питьевого водоснабжения</w:t>
      </w:r>
      <w:r w:rsidRPr="00A1209E">
        <w:rPr>
          <w:rFonts w:ascii="Times New Roman" w:hAnsi="Times New Roman" w:cs="Times New Roman"/>
          <w:sz w:val="24"/>
          <w:szCs w:val="24"/>
        </w:rPr>
        <w:t xml:space="preserve"> - границы зон I и II поясов, а также жесткой зоны II пояса: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w:t>
      </w:r>
      <w:r w:rsidRPr="00A1209E">
        <w:rPr>
          <w:rFonts w:ascii="Times New Roman" w:hAnsi="Times New Roman" w:cs="Times New Roman"/>
          <w:b/>
          <w:sz w:val="24"/>
          <w:szCs w:val="24"/>
        </w:rPr>
        <w:t>границы зоны I пояса санитарной охраны</w:t>
      </w:r>
      <w:r w:rsidRPr="00A1209E">
        <w:rPr>
          <w:rFonts w:ascii="Times New Roman" w:hAnsi="Times New Roman" w:cs="Times New Roman"/>
          <w:sz w:val="24"/>
          <w:szCs w:val="24"/>
        </w:rPr>
        <w:t xml:space="preserve">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w:t>
      </w:r>
      <w:r w:rsidRPr="00A1209E">
        <w:rPr>
          <w:rFonts w:ascii="Times New Roman" w:hAnsi="Times New Roman" w:cs="Times New Roman"/>
          <w:b/>
          <w:sz w:val="24"/>
          <w:szCs w:val="24"/>
        </w:rPr>
        <w:t>границы зоны II пояса санитарной охраны</w:t>
      </w:r>
      <w:r w:rsidRPr="00A1209E">
        <w:rPr>
          <w:rFonts w:ascii="Times New Roman" w:hAnsi="Times New Roman" w:cs="Times New Roman"/>
          <w:sz w:val="24"/>
          <w:szCs w:val="24"/>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A1209E" w:rsidRPr="00A1209E" w:rsidRDefault="00A1209E" w:rsidP="00A1209E">
      <w:pPr>
        <w:spacing w:after="0" w:line="240" w:lineRule="auto"/>
        <w:ind w:left="284"/>
        <w:jc w:val="both"/>
        <w:rPr>
          <w:rFonts w:ascii="Times New Roman" w:hAnsi="Times New Roman" w:cs="Times New Roman"/>
          <w:sz w:val="24"/>
          <w:szCs w:val="24"/>
        </w:rPr>
      </w:pPr>
      <w:r w:rsidRPr="00A1209E">
        <w:rPr>
          <w:rFonts w:ascii="Times New Roman" w:hAnsi="Times New Roman" w:cs="Times New Roman"/>
          <w:sz w:val="24"/>
          <w:szCs w:val="24"/>
        </w:rPr>
        <w:t xml:space="preserve"> </w:t>
      </w:r>
      <w:r w:rsidRPr="00A1209E">
        <w:rPr>
          <w:rFonts w:ascii="Times New Roman" w:hAnsi="Times New Roman" w:cs="Times New Roman"/>
          <w:b/>
          <w:sz w:val="24"/>
          <w:szCs w:val="24"/>
        </w:rPr>
        <w:t>границы жесткой зоны II пояса санитарной охраны</w:t>
      </w:r>
      <w:r w:rsidRPr="00A1209E">
        <w:rPr>
          <w:rFonts w:ascii="Times New Roman" w:hAnsi="Times New Roman" w:cs="Times New Roman"/>
          <w:sz w:val="24"/>
          <w:szCs w:val="24"/>
        </w:rPr>
        <w:t xml:space="preserve">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1.2.15. </w:t>
      </w:r>
      <w:r w:rsidRPr="00A1209E">
        <w:rPr>
          <w:rFonts w:ascii="Times New Roman" w:hAnsi="Times New Roman" w:cs="Times New Roman"/>
          <w:b/>
          <w:sz w:val="24"/>
          <w:szCs w:val="24"/>
        </w:rPr>
        <w:t>Границы санитарно-защитных зон</w:t>
      </w:r>
      <w:r w:rsidRPr="00A1209E">
        <w:rPr>
          <w:rFonts w:ascii="Times New Roman" w:hAnsi="Times New Roman" w:cs="Times New Roman"/>
          <w:sz w:val="24"/>
          <w:szCs w:val="24"/>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1.2.16. </w:t>
      </w:r>
      <w:r w:rsidRPr="00A1209E">
        <w:rPr>
          <w:rFonts w:ascii="Times New Roman" w:hAnsi="Times New Roman" w:cs="Times New Roman"/>
          <w:b/>
          <w:sz w:val="24"/>
          <w:szCs w:val="24"/>
        </w:rPr>
        <w:t>Дорога</w:t>
      </w:r>
      <w:r w:rsidRPr="00A1209E">
        <w:rPr>
          <w:rFonts w:ascii="Times New Roman" w:hAnsi="Times New Roman" w:cs="Times New Roman"/>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1.2.17</w:t>
      </w:r>
      <w:r w:rsidRPr="00A1209E">
        <w:rPr>
          <w:rFonts w:ascii="Times New Roman" w:hAnsi="Times New Roman" w:cs="Times New Roman"/>
          <w:color w:val="FF0000"/>
          <w:sz w:val="24"/>
          <w:szCs w:val="24"/>
        </w:rPr>
        <w:t xml:space="preserve">. </w:t>
      </w:r>
      <w:r w:rsidRPr="00A1209E">
        <w:rPr>
          <w:rFonts w:ascii="Times New Roman" w:hAnsi="Times New Roman" w:cs="Times New Roman"/>
          <w:b/>
          <w:sz w:val="24"/>
          <w:szCs w:val="24"/>
        </w:rPr>
        <w:t>Жилой район</w:t>
      </w:r>
      <w:r w:rsidRPr="00A1209E">
        <w:rPr>
          <w:rFonts w:ascii="Times New Roman" w:hAnsi="Times New Roman" w:cs="Times New Roman"/>
          <w:sz w:val="24"/>
          <w:szCs w:val="24"/>
        </w:rPr>
        <w:t xml:space="preserve"> - структурный элемент селитебной территории.</w:t>
      </w:r>
    </w:p>
    <w:p w:rsidR="00A1209E" w:rsidRPr="00A1209E" w:rsidRDefault="00A1209E" w:rsidP="00A1209E">
      <w:pPr>
        <w:pStyle w:val="ConsPlusNormal"/>
        <w:ind w:firstLine="0"/>
        <w:jc w:val="both"/>
        <w:outlineLvl w:val="0"/>
        <w:rPr>
          <w:rFonts w:ascii="Times New Roman" w:hAnsi="Times New Roman" w:cs="Times New Roman"/>
          <w:sz w:val="24"/>
          <w:szCs w:val="24"/>
        </w:rPr>
      </w:pPr>
      <w:r w:rsidRPr="00A1209E">
        <w:rPr>
          <w:rFonts w:ascii="Times New Roman" w:hAnsi="Times New Roman" w:cs="Times New Roman"/>
          <w:sz w:val="24"/>
          <w:szCs w:val="24"/>
        </w:rPr>
        <w:t xml:space="preserve">1.2.18. </w:t>
      </w:r>
      <w:r w:rsidRPr="00A1209E">
        <w:rPr>
          <w:rFonts w:ascii="Times New Roman" w:hAnsi="Times New Roman" w:cs="Times New Roman"/>
          <w:b/>
          <w:sz w:val="24"/>
          <w:szCs w:val="24"/>
        </w:rPr>
        <w:t xml:space="preserve">Земельный участок </w:t>
      </w:r>
      <w:r w:rsidRPr="00A1209E">
        <w:rPr>
          <w:rFonts w:ascii="Times New Roman" w:hAnsi="Times New Roman" w:cs="Times New Roman"/>
          <w:sz w:val="24"/>
          <w:szCs w:val="24"/>
        </w:rPr>
        <w:t>-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1.2.19. </w:t>
      </w:r>
      <w:r w:rsidRPr="00A1209E">
        <w:rPr>
          <w:rFonts w:ascii="Times New Roman" w:hAnsi="Times New Roman" w:cs="Times New Roman"/>
          <w:b/>
          <w:sz w:val="24"/>
          <w:szCs w:val="24"/>
        </w:rPr>
        <w:t>Зоны с особыми условиями использования территорий</w:t>
      </w:r>
      <w:r w:rsidRPr="00A1209E">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1.2.20. </w:t>
      </w:r>
      <w:r w:rsidRPr="00A1209E">
        <w:rPr>
          <w:rFonts w:ascii="Times New Roman" w:hAnsi="Times New Roman" w:cs="Times New Roman"/>
          <w:b/>
          <w:sz w:val="24"/>
          <w:szCs w:val="24"/>
        </w:rPr>
        <w:t>Инженерные изыскания</w:t>
      </w:r>
      <w:r w:rsidRPr="00A1209E">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1209E" w:rsidRPr="00A1209E" w:rsidRDefault="00A1209E" w:rsidP="00A1209E">
      <w:pPr>
        <w:pStyle w:val="ConsPlusNormal"/>
        <w:ind w:firstLine="142"/>
        <w:jc w:val="both"/>
        <w:outlineLvl w:val="0"/>
        <w:rPr>
          <w:rFonts w:ascii="Times New Roman" w:hAnsi="Times New Roman" w:cs="Times New Roman"/>
          <w:sz w:val="24"/>
          <w:szCs w:val="24"/>
        </w:rPr>
      </w:pPr>
      <w:r w:rsidRPr="00A1209E">
        <w:rPr>
          <w:rFonts w:ascii="Times New Roman" w:hAnsi="Times New Roman" w:cs="Times New Roman"/>
          <w:sz w:val="24"/>
          <w:szCs w:val="24"/>
        </w:rPr>
        <w:t xml:space="preserve"> 1.2.21. </w:t>
      </w:r>
      <w:r w:rsidRPr="00A1209E">
        <w:rPr>
          <w:rFonts w:ascii="Times New Roman" w:hAnsi="Times New Roman" w:cs="Times New Roman"/>
          <w:b/>
          <w:sz w:val="24"/>
          <w:szCs w:val="24"/>
        </w:rPr>
        <w:t>Квартал</w:t>
      </w:r>
      <w:r w:rsidRPr="00A1209E">
        <w:rPr>
          <w:rFonts w:ascii="Times New Roman" w:hAnsi="Times New Roman" w:cs="Times New Roman"/>
          <w:sz w:val="24"/>
          <w:szCs w:val="24"/>
        </w:rPr>
        <w:t xml:space="preserve"> - планировочная единица застройки в границах красных линий, ограниченная магистральными или жилыми улицами.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1.2.22. </w:t>
      </w:r>
      <w:r w:rsidRPr="00A1209E">
        <w:rPr>
          <w:rFonts w:ascii="Times New Roman" w:hAnsi="Times New Roman" w:cs="Times New Roman"/>
          <w:b/>
          <w:sz w:val="24"/>
          <w:szCs w:val="24"/>
        </w:rPr>
        <w:t>Квартал сохраняемой застройки</w:t>
      </w:r>
      <w:r w:rsidRPr="00A1209E">
        <w:rPr>
          <w:rFonts w:ascii="Times New Roman" w:hAnsi="Times New Roman" w:cs="Times New Roman"/>
          <w:sz w:val="24"/>
          <w:szCs w:val="24"/>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1.2.23. </w:t>
      </w:r>
      <w:r w:rsidRPr="00A1209E">
        <w:rPr>
          <w:rFonts w:ascii="Times New Roman" w:hAnsi="Times New Roman" w:cs="Times New Roman"/>
          <w:b/>
          <w:sz w:val="24"/>
          <w:szCs w:val="24"/>
        </w:rPr>
        <w:t>Коэффициент застройки (Кз</w:t>
      </w:r>
      <w:r w:rsidRPr="00A1209E">
        <w:rPr>
          <w:rFonts w:ascii="Times New Roman" w:hAnsi="Times New Roman" w:cs="Times New Roman"/>
          <w:sz w:val="24"/>
          <w:szCs w:val="24"/>
        </w:rPr>
        <w:t>) - отношение территории земельного участка, которая может быть занята зданиями, ко всей площади участка.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1.2.24. </w:t>
      </w:r>
      <w:r w:rsidRPr="00A1209E">
        <w:rPr>
          <w:rFonts w:ascii="Times New Roman" w:hAnsi="Times New Roman" w:cs="Times New Roman"/>
          <w:b/>
          <w:sz w:val="24"/>
          <w:szCs w:val="24"/>
        </w:rPr>
        <w:t>Коэффициент плотности застройки земельного участка (Кпз)</w:t>
      </w:r>
      <w:r w:rsidRPr="00A1209E">
        <w:rPr>
          <w:rFonts w:ascii="Times New Roman" w:hAnsi="Times New Roman" w:cs="Times New Roman"/>
          <w:sz w:val="24"/>
          <w:szCs w:val="24"/>
        </w:rPr>
        <w:t xml:space="preserve"> - отношение площади всех этажей зданий и сооружений к площади участка.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1.2.25</w:t>
      </w:r>
      <w:r w:rsidRPr="00A1209E">
        <w:rPr>
          <w:rFonts w:ascii="Times New Roman" w:hAnsi="Times New Roman" w:cs="Times New Roman"/>
          <w:b/>
          <w:sz w:val="24"/>
          <w:szCs w:val="24"/>
        </w:rPr>
        <w:t>. Коэффициент озеленения</w:t>
      </w:r>
      <w:r w:rsidRPr="00A1209E">
        <w:rPr>
          <w:rFonts w:ascii="Times New Roman" w:hAnsi="Times New Roman" w:cs="Times New Roman"/>
          <w:sz w:val="24"/>
          <w:szCs w:val="24"/>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1.2.26. </w:t>
      </w:r>
      <w:r w:rsidRPr="00A1209E">
        <w:rPr>
          <w:rFonts w:ascii="Times New Roman" w:hAnsi="Times New Roman" w:cs="Times New Roman"/>
          <w:b/>
          <w:sz w:val="24"/>
          <w:szCs w:val="24"/>
        </w:rPr>
        <w:t>Красные линии</w:t>
      </w:r>
      <w:r w:rsidRPr="00A1209E">
        <w:rPr>
          <w:rFonts w:ascii="Times New Roman" w:hAnsi="Times New Roman" w:cs="Times New Roman"/>
          <w:sz w:val="24"/>
          <w:szCs w:val="24"/>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1.2.27. </w:t>
      </w:r>
      <w:r w:rsidRPr="00A1209E">
        <w:rPr>
          <w:rFonts w:ascii="Times New Roman" w:hAnsi="Times New Roman" w:cs="Times New Roman"/>
          <w:b/>
          <w:sz w:val="24"/>
          <w:szCs w:val="24"/>
        </w:rPr>
        <w:t>Линии застройки</w:t>
      </w:r>
      <w:r w:rsidRPr="00A1209E">
        <w:rPr>
          <w:rFonts w:ascii="Times New Roman" w:hAnsi="Times New Roman" w:cs="Times New Roman"/>
          <w:sz w:val="24"/>
          <w:szCs w:val="24"/>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 1.2.28. </w:t>
      </w:r>
      <w:r w:rsidRPr="00A1209E">
        <w:rPr>
          <w:rFonts w:ascii="Times New Roman" w:hAnsi="Times New Roman" w:cs="Times New Roman"/>
          <w:b/>
          <w:sz w:val="24"/>
          <w:szCs w:val="24"/>
        </w:rPr>
        <w:t>Маломобильные граждане</w:t>
      </w:r>
      <w:r w:rsidRPr="00A1209E">
        <w:rPr>
          <w:rFonts w:ascii="Times New Roman" w:hAnsi="Times New Roman" w:cs="Times New Roman"/>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1.2.29</w:t>
      </w:r>
      <w:r w:rsidRPr="00A1209E">
        <w:rPr>
          <w:rFonts w:ascii="Times New Roman" w:hAnsi="Times New Roman" w:cs="Times New Roman"/>
          <w:b/>
          <w:sz w:val="24"/>
          <w:szCs w:val="24"/>
        </w:rPr>
        <w:t>. Населенный пункт</w:t>
      </w:r>
      <w:r w:rsidRPr="00A1209E">
        <w:rPr>
          <w:rFonts w:ascii="Times New Roman" w:hAnsi="Times New Roman" w:cs="Times New Roman"/>
          <w:sz w:val="24"/>
          <w:szCs w:val="24"/>
        </w:rPr>
        <w:t xml:space="preserve"> – часть территории в составе поселения, являющаяся местом жительства людей и как территориальная единица, имеющая официальное географическое наименование, установленный законодательством соответствующий статус (категорию) и сосредоточенную застройку в пределах фиксированных границ земельных участков. </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1.2.30. </w:t>
      </w:r>
      <w:r w:rsidRPr="00A1209E">
        <w:rPr>
          <w:rFonts w:ascii="Times New Roman" w:hAnsi="Times New Roman" w:cs="Times New Roman"/>
          <w:b/>
          <w:sz w:val="24"/>
          <w:szCs w:val="24"/>
        </w:rPr>
        <w:t>Обязательные нормативные требования</w:t>
      </w:r>
      <w:r w:rsidRPr="00A1209E">
        <w:rPr>
          <w:rFonts w:ascii="Times New Roman" w:hAnsi="Times New Roman" w:cs="Times New Roman"/>
          <w:sz w:val="24"/>
          <w:szCs w:val="24"/>
        </w:rPr>
        <w:t xml:space="preserve"> – положения, применение которых обязательно. Обязательные нормативные требования приведены в основном тексте нормативного документа.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1.2.31. </w:t>
      </w:r>
      <w:r w:rsidRPr="00A1209E">
        <w:rPr>
          <w:rFonts w:ascii="Times New Roman" w:hAnsi="Times New Roman" w:cs="Times New Roman"/>
          <w:b/>
          <w:sz w:val="24"/>
          <w:szCs w:val="24"/>
        </w:rPr>
        <w:t>Озелененная территория</w:t>
      </w:r>
      <w:r w:rsidRPr="00A1209E">
        <w:rPr>
          <w:rFonts w:ascii="Times New Roman" w:hAnsi="Times New Roman" w:cs="Times New Roman"/>
          <w:sz w:val="24"/>
          <w:szCs w:val="24"/>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территории жилого, общественного, делового, коммунального, производственного назначения, не менее 70% поверхности которых занято зелеными насаждениями и другим растительным покровом.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1.2.32. </w:t>
      </w:r>
      <w:r w:rsidRPr="00A1209E">
        <w:rPr>
          <w:rFonts w:ascii="Times New Roman" w:hAnsi="Times New Roman" w:cs="Times New Roman"/>
          <w:b/>
          <w:sz w:val="24"/>
          <w:szCs w:val="24"/>
        </w:rPr>
        <w:t>Отступ застройки</w:t>
      </w:r>
      <w:r w:rsidRPr="00A1209E">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1.2.33. </w:t>
      </w:r>
      <w:r w:rsidRPr="00A1209E">
        <w:rPr>
          <w:rFonts w:ascii="Times New Roman" w:hAnsi="Times New Roman" w:cs="Times New Roman"/>
          <w:b/>
          <w:sz w:val="24"/>
          <w:szCs w:val="24"/>
        </w:rPr>
        <w:t>Охранная зона объекта культурного наследия</w:t>
      </w:r>
      <w:r w:rsidRPr="00A1209E">
        <w:rPr>
          <w:rFonts w:ascii="Times New Roman" w:hAnsi="Times New Roman" w:cs="Times New Roman"/>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поселений и других объектов).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1.2.34</w:t>
      </w:r>
      <w:r w:rsidRPr="00A1209E">
        <w:rPr>
          <w:rFonts w:ascii="Times New Roman" w:hAnsi="Times New Roman" w:cs="Times New Roman"/>
          <w:b/>
          <w:sz w:val="24"/>
          <w:szCs w:val="24"/>
        </w:rPr>
        <w:t>. Пандус</w:t>
      </w:r>
      <w:r w:rsidRPr="00A1209E">
        <w:rPr>
          <w:rFonts w:ascii="Times New Roman" w:hAnsi="Times New Roman" w:cs="Times New Roman"/>
          <w:sz w:val="24"/>
          <w:szCs w:val="24"/>
        </w:rPr>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1.2.35. </w:t>
      </w:r>
      <w:r w:rsidRPr="00A1209E">
        <w:rPr>
          <w:rFonts w:ascii="Times New Roman" w:hAnsi="Times New Roman" w:cs="Times New Roman"/>
          <w:b/>
          <w:sz w:val="24"/>
          <w:szCs w:val="24"/>
        </w:rPr>
        <w:t>Пешеходная зона</w:t>
      </w:r>
      <w:r w:rsidRPr="00A1209E">
        <w:rPr>
          <w:rFonts w:ascii="Times New Roman" w:hAnsi="Times New Roman" w:cs="Times New Roman"/>
          <w:sz w:val="24"/>
          <w:szCs w:val="24"/>
        </w:rPr>
        <w:t xml:space="preserve"> - территория, предназначенная для передвижения пешеходов.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1.2.36.</w:t>
      </w:r>
      <w:r w:rsidRPr="00A1209E">
        <w:rPr>
          <w:rFonts w:ascii="Times New Roman" w:hAnsi="Times New Roman" w:cs="Times New Roman"/>
          <w:b/>
          <w:sz w:val="24"/>
          <w:szCs w:val="24"/>
        </w:rPr>
        <w:t xml:space="preserve"> Плотность застройки</w:t>
      </w:r>
      <w:r w:rsidRPr="00A1209E">
        <w:rPr>
          <w:rFonts w:ascii="Times New Roman" w:hAnsi="Times New Roman" w:cs="Times New Roman"/>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1.2.37. </w:t>
      </w:r>
      <w:r w:rsidRPr="00A1209E">
        <w:rPr>
          <w:rFonts w:ascii="Times New Roman" w:hAnsi="Times New Roman" w:cs="Times New Roman"/>
          <w:b/>
          <w:sz w:val="24"/>
          <w:szCs w:val="24"/>
        </w:rPr>
        <w:t>Правила землепользования и застройки</w:t>
      </w:r>
      <w:r w:rsidRPr="00A1209E">
        <w:rPr>
          <w:rFonts w:ascii="Times New Roman" w:hAnsi="Times New Roman" w:cs="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1.2.38</w:t>
      </w:r>
      <w:r w:rsidRPr="00A1209E">
        <w:rPr>
          <w:rFonts w:ascii="Times New Roman" w:hAnsi="Times New Roman" w:cs="Times New Roman"/>
          <w:b/>
          <w:sz w:val="24"/>
          <w:szCs w:val="24"/>
        </w:rPr>
        <w:t>. Рекомендуемые нормативные требования</w:t>
      </w:r>
      <w:r w:rsidRPr="00A1209E">
        <w:rPr>
          <w:rFonts w:ascii="Times New Roman" w:hAnsi="Times New Roman" w:cs="Times New Roman"/>
          <w:sz w:val="24"/>
          <w:szCs w:val="24"/>
        </w:rPr>
        <w:t xml:space="preserve"> – положения, имеющие рекомендательный характер; допускаются отступления при соответствующем обосновании при разработке генерального плана и документации по планировке территории. Приведены в рекомендуемых приложениях. </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1.2.39. </w:t>
      </w:r>
      <w:r w:rsidRPr="00A1209E">
        <w:rPr>
          <w:rFonts w:ascii="Times New Roman" w:hAnsi="Times New Roman" w:cs="Times New Roman"/>
          <w:b/>
          <w:sz w:val="24"/>
          <w:szCs w:val="24"/>
        </w:rPr>
        <w:t>Реконструкция</w:t>
      </w:r>
      <w:r w:rsidRPr="00A1209E">
        <w:rPr>
          <w:rFonts w:ascii="Times New Roman" w:hAnsi="Times New Roman" w:cs="Times New Roman"/>
          <w:sz w:val="24"/>
          <w:szCs w:val="24"/>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1. 2.40.</w:t>
      </w:r>
      <w:r w:rsidRPr="00A1209E">
        <w:rPr>
          <w:rFonts w:ascii="Times New Roman" w:hAnsi="Times New Roman" w:cs="Times New Roman"/>
          <w:b/>
          <w:sz w:val="24"/>
          <w:szCs w:val="24"/>
        </w:rPr>
        <w:t xml:space="preserve"> Синие линии</w:t>
      </w:r>
      <w:r w:rsidRPr="00A1209E">
        <w:rPr>
          <w:rFonts w:ascii="Times New Roman" w:hAnsi="Times New Roman" w:cs="Times New Roman"/>
          <w:sz w:val="24"/>
          <w:szCs w:val="24"/>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1.2.41. </w:t>
      </w:r>
      <w:r w:rsidRPr="00A1209E">
        <w:rPr>
          <w:rFonts w:ascii="Times New Roman" w:hAnsi="Times New Roman" w:cs="Times New Roman"/>
          <w:b/>
          <w:sz w:val="24"/>
          <w:szCs w:val="24"/>
        </w:rPr>
        <w:t>Справочные приложения</w:t>
      </w:r>
      <w:r w:rsidRPr="00A1209E">
        <w:rPr>
          <w:rFonts w:ascii="Times New Roman" w:hAnsi="Times New Roman" w:cs="Times New Roman"/>
          <w:sz w:val="24"/>
          <w:szCs w:val="24"/>
        </w:rPr>
        <w:t xml:space="preserve"> – приложения, содержащие описания, показатели и другую информацию.</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1.2.42.</w:t>
      </w:r>
      <w:r w:rsidRPr="00A1209E">
        <w:rPr>
          <w:rFonts w:ascii="Times New Roman" w:hAnsi="Times New Roman" w:cs="Times New Roman"/>
          <w:b/>
          <w:sz w:val="24"/>
          <w:szCs w:val="24"/>
        </w:rPr>
        <w:t xml:space="preserve"> Строительство </w:t>
      </w:r>
      <w:r w:rsidRPr="00A1209E">
        <w:rPr>
          <w:rFonts w:ascii="Times New Roman" w:hAnsi="Times New Roman" w:cs="Times New Roman"/>
          <w:sz w:val="24"/>
          <w:szCs w:val="24"/>
        </w:rPr>
        <w:t>- создание зданий, строений, сооружений (в том числе на месте сносимых объектов капитального строительства).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color w:val="FF0000"/>
          <w:sz w:val="24"/>
          <w:szCs w:val="24"/>
        </w:rPr>
        <w:t xml:space="preserve"> </w:t>
      </w:r>
      <w:r w:rsidRPr="00A1209E">
        <w:rPr>
          <w:rFonts w:ascii="Times New Roman" w:hAnsi="Times New Roman" w:cs="Times New Roman"/>
          <w:sz w:val="24"/>
          <w:szCs w:val="24"/>
        </w:rPr>
        <w:t xml:space="preserve">1.2.43. </w:t>
      </w:r>
      <w:r w:rsidRPr="00A1209E">
        <w:rPr>
          <w:rFonts w:ascii="Times New Roman" w:hAnsi="Times New Roman" w:cs="Times New Roman"/>
          <w:b/>
          <w:sz w:val="24"/>
          <w:szCs w:val="24"/>
        </w:rPr>
        <w:t>Стоянка для автомобилей (автостоянка)</w:t>
      </w:r>
      <w:r w:rsidRPr="00A1209E">
        <w:rPr>
          <w:rFonts w:ascii="Times New Roman" w:hAnsi="Times New Roman" w:cs="Times New Roman"/>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1.2.44 </w:t>
      </w:r>
      <w:r w:rsidRPr="00A1209E">
        <w:rPr>
          <w:rFonts w:ascii="Times New Roman" w:hAnsi="Times New Roman" w:cs="Times New Roman"/>
          <w:b/>
          <w:sz w:val="24"/>
          <w:szCs w:val="24"/>
        </w:rPr>
        <w:t>Территориальные зоны</w:t>
      </w:r>
      <w:r w:rsidRPr="00A1209E">
        <w:rPr>
          <w:rFonts w:ascii="Times New Roman" w:hAnsi="Times New Roman" w:cs="Times New Roman"/>
          <w:sz w:val="24"/>
          <w:szCs w:val="24"/>
        </w:rPr>
        <w:t xml:space="preserve"> - зоны, выделенные в составе территории, обладающие едиными функциональными, средовыми и пространственно-планировочными характеристиками, для которых в правилах землепользования и застройки определены границы и установлены градостроительные регламенты.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1.2.45. </w:t>
      </w:r>
      <w:r w:rsidRPr="00A1209E">
        <w:rPr>
          <w:rFonts w:ascii="Times New Roman" w:hAnsi="Times New Roman" w:cs="Times New Roman"/>
          <w:b/>
          <w:sz w:val="24"/>
          <w:szCs w:val="24"/>
        </w:rPr>
        <w:t>Территории общего пользования</w:t>
      </w:r>
      <w:r w:rsidRPr="00A1209E">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1.2.46. </w:t>
      </w:r>
      <w:r w:rsidRPr="00A1209E">
        <w:rPr>
          <w:rFonts w:ascii="Times New Roman" w:hAnsi="Times New Roman" w:cs="Times New Roman"/>
          <w:b/>
          <w:sz w:val="24"/>
          <w:szCs w:val="24"/>
        </w:rPr>
        <w:t>Территориальное планирование</w:t>
      </w:r>
      <w:r w:rsidRPr="00A1209E">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A1209E" w:rsidRPr="00A1209E" w:rsidRDefault="00A1209E" w:rsidP="00A1209E">
      <w:pPr>
        <w:pStyle w:val="ConsPlusNormal"/>
        <w:ind w:firstLine="284"/>
        <w:jc w:val="both"/>
        <w:outlineLvl w:val="0"/>
        <w:rPr>
          <w:rFonts w:ascii="Times New Roman" w:hAnsi="Times New Roman" w:cs="Times New Roman"/>
          <w:sz w:val="24"/>
          <w:szCs w:val="24"/>
        </w:rPr>
      </w:pPr>
      <w:r w:rsidRPr="00A1209E">
        <w:rPr>
          <w:rFonts w:ascii="Times New Roman" w:hAnsi="Times New Roman" w:cs="Times New Roman"/>
          <w:sz w:val="24"/>
          <w:szCs w:val="24"/>
        </w:rPr>
        <w:t xml:space="preserve">1.2.47. </w:t>
      </w:r>
      <w:r w:rsidRPr="00A1209E">
        <w:rPr>
          <w:rFonts w:ascii="Times New Roman" w:hAnsi="Times New Roman" w:cs="Times New Roman"/>
          <w:b/>
          <w:sz w:val="24"/>
          <w:szCs w:val="24"/>
        </w:rPr>
        <w:t>Улица</w:t>
      </w:r>
      <w:r w:rsidRPr="00A1209E">
        <w:rPr>
          <w:rFonts w:ascii="Times New Roman" w:hAnsi="Times New Roman" w:cs="Times New Roman"/>
          <w:sz w:val="24"/>
          <w:szCs w:val="24"/>
        </w:rPr>
        <w:t xml:space="preserve"> - территория общего пользования, ограниченная красными линиями улично-дорожной сети города.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1.2.48. </w:t>
      </w:r>
      <w:r w:rsidRPr="00A1209E">
        <w:rPr>
          <w:rFonts w:ascii="Times New Roman" w:hAnsi="Times New Roman" w:cs="Times New Roman"/>
          <w:b/>
          <w:sz w:val="24"/>
          <w:szCs w:val="24"/>
        </w:rPr>
        <w:t>Устойчивое развитие территорий</w:t>
      </w:r>
      <w:r w:rsidRPr="00A1209E">
        <w:rPr>
          <w:rFonts w:ascii="Times New Roman" w:hAnsi="Times New Roman" w:cs="Times New Roman"/>
          <w:sz w:val="24"/>
          <w:szCs w:val="24"/>
        </w:rPr>
        <w:t xml:space="preserve"> - обеспечение при осуществлении градост</w:t>
      </w:r>
      <w:r w:rsidRPr="00A1209E">
        <w:rPr>
          <w:rFonts w:ascii="Times New Roman" w:hAnsi="Times New Roman" w:cs="Times New Roman"/>
          <w:b/>
          <w:sz w:val="24"/>
          <w:szCs w:val="24"/>
        </w:rPr>
        <w:t>р</w:t>
      </w:r>
      <w:r w:rsidRPr="00A1209E">
        <w:rPr>
          <w:rFonts w:ascii="Times New Roman" w:hAnsi="Times New Roman" w:cs="Times New Roman"/>
          <w:sz w:val="24"/>
          <w:szCs w:val="24"/>
        </w:rPr>
        <w:t>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1.2.49. </w:t>
      </w:r>
      <w:r w:rsidRPr="00A1209E">
        <w:rPr>
          <w:rFonts w:ascii="Times New Roman" w:hAnsi="Times New Roman" w:cs="Times New Roman"/>
          <w:b/>
          <w:sz w:val="24"/>
          <w:szCs w:val="24"/>
        </w:rPr>
        <w:t>Функциональные зоны</w:t>
      </w:r>
      <w:r w:rsidRPr="00A1209E">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1.2.50. </w:t>
      </w:r>
      <w:r w:rsidRPr="00A1209E">
        <w:rPr>
          <w:rFonts w:ascii="Times New Roman" w:hAnsi="Times New Roman" w:cs="Times New Roman"/>
          <w:b/>
          <w:sz w:val="24"/>
          <w:szCs w:val="24"/>
        </w:rPr>
        <w:t>Функциональное зонирование территории</w:t>
      </w:r>
      <w:r w:rsidRPr="00A1209E">
        <w:rPr>
          <w:rFonts w:ascii="Times New Roman" w:hAnsi="Times New Roman" w:cs="Times New Roman"/>
          <w:sz w:val="24"/>
          <w:szCs w:val="24"/>
        </w:rP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1.2.51. </w:t>
      </w:r>
      <w:r w:rsidRPr="00A1209E">
        <w:rPr>
          <w:rFonts w:ascii="Times New Roman" w:hAnsi="Times New Roman" w:cs="Times New Roman"/>
          <w:b/>
          <w:sz w:val="24"/>
          <w:szCs w:val="24"/>
        </w:rPr>
        <w:t>Черта населенных пунктов</w:t>
      </w:r>
      <w:r w:rsidRPr="00A1209E">
        <w:rPr>
          <w:rFonts w:ascii="Times New Roman" w:hAnsi="Times New Roman" w:cs="Times New Roman"/>
          <w:sz w:val="24"/>
          <w:szCs w:val="24"/>
        </w:rPr>
        <w:t xml:space="preserve"> – законодательно установленная линия, отделяющая земли городского или сельского населенного пункта от иных категорий земель.</w:t>
      </w:r>
    </w:p>
    <w:p w:rsidR="00A1209E" w:rsidRPr="00A1209E" w:rsidRDefault="00A1209E" w:rsidP="00A1209E">
      <w:pPr>
        <w:spacing w:after="0" w:line="240" w:lineRule="auto"/>
        <w:jc w:val="both"/>
        <w:rPr>
          <w:rFonts w:ascii="Times New Roman" w:hAnsi="Times New Roman" w:cs="Times New Roman"/>
          <w:b/>
          <w:sz w:val="24"/>
          <w:szCs w:val="24"/>
        </w:rPr>
      </w:pPr>
    </w:p>
    <w:p w:rsidR="00A1209E" w:rsidRPr="00A1209E" w:rsidRDefault="00A1209E" w:rsidP="00A1209E">
      <w:pPr>
        <w:spacing w:after="0" w:line="240" w:lineRule="auto"/>
        <w:jc w:val="center"/>
        <w:rPr>
          <w:rFonts w:ascii="Times New Roman" w:hAnsi="Times New Roman" w:cs="Times New Roman"/>
          <w:b/>
          <w:sz w:val="24"/>
          <w:szCs w:val="24"/>
        </w:rPr>
      </w:pPr>
      <w:r w:rsidRPr="00A1209E">
        <w:rPr>
          <w:rFonts w:ascii="Times New Roman" w:hAnsi="Times New Roman" w:cs="Times New Roman"/>
          <w:b/>
          <w:sz w:val="24"/>
          <w:szCs w:val="24"/>
        </w:rPr>
        <w:t>1.3. Территориальное планирование.</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1.3.1. 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1.3.2.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использования территориальных и природных ресурсов, а также занятость трудоспособного населения.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1.3.3. Генеральный план – документация о территориальном планировании, определяющая стратегию его территориального, социально - экономического, </w:t>
      </w:r>
      <w:r w:rsidRPr="00A1209E">
        <w:rPr>
          <w:rFonts w:ascii="Times New Roman" w:hAnsi="Times New Roman" w:cs="Times New Roman"/>
          <w:sz w:val="24"/>
          <w:szCs w:val="24"/>
        </w:rPr>
        <w:lastRenderedPageBreak/>
        <w:t>градостроительного развития и условия формирования среды жизнедеятельности населения.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1.3.4. Порядок разработки, согласования и утверждения, а также состав документов генерального плана определяется в соответствии с требованиями Градостроительного кодекса Российской Федерации.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1.3.5. В генеральном плане муниципального образования необходимо предусматривать рациональную очередность развития. При этом необходимо определять перспективы развития за пределами расчетного срока,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1.3.6. Расчетные этапы территориального планирования, принятые в генеральном плане: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исходный год подготовки-конец 2010 года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первая очередь реализации генерального плана-до 2022 года;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расчетный срок реализации генерального плана – конец 2032 года.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1.3.7.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сезонных миграций.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1.3.8. Технико-экономические показатели генерального плана приводятся на исходный год его разработки и по этапам его реализации в соответствии с приложением 2 к настоящим Нормативам.</w:t>
      </w:r>
    </w:p>
    <w:p w:rsidR="00A1209E" w:rsidRPr="00A1209E" w:rsidRDefault="00A1209E" w:rsidP="00A1209E">
      <w:pPr>
        <w:spacing w:after="0" w:line="240" w:lineRule="auto"/>
        <w:jc w:val="center"/>
        <w:rPr>
          <w:rFonts w:ascii="Times New Roman" w:hAnsi="Times New Roman" w:cs="Times New Roman"/>
          <w:b/>
          <w:sz w:val="24"/>
          <w:szCs w:val="24"/>
        </w:rPr>
      </w:pPr>
      <w:r w:rsidRPr="00A1209E">
        <w:rPr>
          <w:rFonts w:ascii="Times New Roman" w:hAnsi="Times New Roman" w:cs="Times New Roman"/>
          <w:b/>
          <w:sz w:val="24"/>
          <w:szCs w:val="24"/>
        </w:rPr>
        <w:t>1.4. Планировка территории.</w:t>
      </w:r>
    </w:p>
    <w:p w:rsidR="00A1209E" w:rsidRPr="00A1209E" w:rsidRDefault="00A1209E" w:rsidP="00A1209E">
      <w:pPr>
        <w:spacing w:after="0" w:line="240" w:lineRule="auto"/>
        <w:jc w:val="both"/>
        <w:rPr>
          <w:rFonts w:ascii="Times New Roman" w:hAnsi="Times New Roman" w:cs="Times New Roman"/>
          <w:b/>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1.4.1.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(автодорог, линий электропередачи, линий связи (в том числе линейно-кабельных сооружений), нефтепроводов, газопроводов и иных трубопроводов).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1.4.2.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1.4.3. Границы улично-дорожной сети обозначаются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пешеходных переходов, павильонов на остановочных пунктах общественного транспорта).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объектов транспортной инфраструктуры (площади отстоя и кольцевания общественного транспорта, разворотные площадки, площадки для размещения диспетчерских пунктов);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отдельных нестационарных объектов для попутного обслуживания пешеходов (мелкорозничная торговля и бытовое обслуживание).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1.4.4. Порядок разработки, согласования и утверждения, а также состав документов проекта планировки определяется в соответствии с требованиями Градостроительного кодекса Российской Федерации.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1.4.5. Технико-экономические показатели проекта планировки приводятся в соответствии с приложением 3</w:t>
      </w:r>
      <w:r w:rsidRPr="00A1209E">
        <w:rPr>
          <w:rFonts w:ascii="Times New Roman" w:hAnsi="Times New Roman" w:cs="Times New Roman"/>
          <w:color w:val="FF0000"/>
          <w:sz w:val="24"/>
          <w:szCs w:val="24"/>
        </w:rPr>
        <w:t xml:space="preserve"> </w:t>
      </w:r>
      <w:r w:rsidRPr="00A1209E">
        <w:rPr>
          <w:rFonts w:ascii="Times New Roman" w:hAnsi="Times New Roman" w:cs="Times New Roman"/>
          <w:sz w:val="24"/>
          <w:szCs w:val="24"/>
        </w:rPr>
        <w:t>к настоящим Нормативам.</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center"/>
        <w:rPr>
          <w:rFonts w:ascii="Times New Roman" w:hAnsi="Times New Roman" w:cs="Times New Roman"/>
          <w:b/>
          <w:sz w:val="24"/>
          <w:szCs w:val="24"/>
        </w:rPr>
      </w:pPr>
      <w:r w:rsidRPr="00A1209E">
        <w:rPr>
          <w:rFonts w:ascii="Times New Roman" w:hAnsi="Times New Roman" w:cs="Times New Roman"/>
          <w:b/>
          <w:sz w:val="24"/>
          <w:szCs w:val="24"/>
        </w:rPr>
        <w:t>1.5. Общая организация и зонирование территории.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w:t>
      </w:r>
    </w:p>
    <w:p w:rsidR="00A1209E" w:rsidRPr="00A1209E" w:rsidRDefault="00A1209E" w:rsidP="00A1209E">
      <w:pPr>
        <w:pStyle w:val="af1"/>
        <w:spacing w:before="0" w:after="0"/>
      </w:pPr>
      <w:r w:rsidRPr="00A1209E">
        <w:t xml:space="preserve"> 1.5.1. Площадь сельского поселения составляет 85628 га. Численность населения составляет 864 чел. В границах поселения находится три населенных пункта - село Шаманка, поселок Куйтун, село Моты. Населенные пункты Подкаменского сельского поселения в зависимости от численности населения на прогнозируемый период подразделяются на группы в соответствии с таблицей 1.</w:t>
      </w:r>
    </w:p>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 xml:space="preserve">  </w:t>
      </w:r>
    </w:p>
    <w:p w:rsidR="00A1209E" w:rsidRPr="00A1209E" w:rsidRDefault="00A1209E" w:rsidP="00A1209E">
      <w:pPr>
        <w:spacing w:after="0" w:line="240" w:lineRule="auto"/>
        <w:jc w:val="right"/>
        <w:rPr>
          <w:rFonts w:ascii="Times New Roman" w:hAnsi="Times New Roman" w:cs="Times New Roman"/>
          <w:sz w:val="24"/>
          <w:szCs w:val="24"/>
        </w:rPr>
      </w:pPr>
      <w:r w:rsidRPr="00A1209E">
        <w:rPr>
          <w:rFonts w:ascii="Times New Roman" w:hAnsi="Times New Roman" w:cs="Times New Roman"/>
          <w:sz w:val="24"/>
          <w:szCs w:val="24"/>
        </w:rPr>
        <w:t xml:space="preserve"> Таблица 1</w:t>
      </w:r>
    </w:p>
    <w:p w:rsidR="00A1209E" w:rsidRPr="00A1209E" w:rsidRDefault="00A1209E" w:rsidP="00A1209E">
      <w:pPr>
        <w:spacing w:after="0" w:line="240" w:lineRule="auto"/>
        <w:rPr>
          <w:rFonts w:ascii="Times New Roman" w:hAnsi="Times New Roman" w:cs="Times New Roman"/>
          <w:sz w:val="24"/>
          <w:szCs w:val="24"/>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992"/>
        <w:gridCol w:w="1868"/>
      </w:tblGrid>
      <w:tr w:rsidR="00A1209E" w:rsidRPr="00A1209E" w:rsidTr="006F444A">
        <w:trPr>
          <w:trHeight w:val="485"/>
        </w:trPr>
        <w:tc>
          <w:tcPr>
            <w:tcW w:w="540" w:type="dxa"/>
          </w:tcPr>
          <w:p w:rsidR="00A1209E" w:rsidRPr="00A1209E" w:rsidRDefault="00A1209E" w:rsidP="00A1209E">
            <w:pPr>
              <w:spacing w:after="0" w:line="240" w:lineRule="auto"/>
              <w:jc w:val="center"/>
              <w:rPr>
                <w:rFonts w:ascii="Times New Roman" w:hAnsi="Times New Roman" w:cs="Times New Roman"/>
                <w:sz w:val="24"/>
                <w:szCs w:val="24"/>
              </w:rPr>
            </w:pPr>
            <w:r w:rsidRPr="00A1209E">
              <w:rPr>
                <w:rFonts w:ascii="Times New Roman" w:hAnsi="Times New Roman" w:cs="Times New Roman"/>
                <w:sz w:val="24"/>
                <w:szCs w:val="24"/>
              </w:rPr>
              <w:t>№</w:t>
            </w:r>
          </w:p>
          <w:p w:rsidR="00A1209E" w:rsidRPr="00A1209E" w:rsidRDefault="00A1209E" w:rsidP="00A1209E">
            <w:pPr>
              <w:spacing w:after="0" w:line="240" w:lineRule="auto"/>
              <w:jc w:val="center"/>
              <w:rPr>
                <w:rFonts w:ascii="Times New Roman" w:hAnsi="Times New Roman" w:cs="Times New Roman"/>
                <w:sz w:val="24"/>
                <w:szCs w:val="24"/>
              </w:rPr>
            </w:pPr>
            <w:r w:rsidRPr="00A1209E">
              <w:rPr>
                <w:rFonts w:ascii="Times New Roman" w:hAnsi="Times New Roman" w:cs="Times New Roman"/>
                <w:sz w:val="24"/>
                <w:szCs w:val="24"/>
              </w:rPr>
              <w:t>п/п</w:t>
            </w:r>
          </w:p>
        </w:tc>
        <w:tc>
          <w:tcPr>
            <w:tcW w:w="2992" w:type="dxa"/>
          </w:tcPr>
          <w:p w:rsidR="00A1209E" w:rsidRPr="00A1209E" w:rsidRDefault="00A1209E" w:rsidP="00A1209E">
            <w:pPr>
              <w:spacing w:after="0" w:line="240" w:lineRule="auto"/>
              <w:rPr>
                <w:rFonts w:ascii="Times New Roman" w:hAnsi="Times New Roman" w:cs="Times New Roman"/>
                <w:sz w:val="24"/>
                <w:szCs w:val="24"/>
              </w:rPr>
            </w:pPr>
          </w:p>
          <w:p w:rsidR="00A1209E" w:rsidRPr="00A1209E" w:rsidRDefault="00A1209E" w:rsidP="00A1209E">
            <w:pPr>
              <w:spacing w:after="0" w:line="240" w:lineRule="auto"/>
              <w:jc w:val="center"/>
              <w:rPr>
                <w:rFonts w:ascii="Times New Roman" w:hAnsi="Times New Roman" w:cs="Times New Roman"/>
                <w:sz w:val="24"/>
                <w:szCs w:val="24"/>
              </w:rPr>
            </w:pPr>
            <w:r w:rsidRPr="00A1209E">
              <w:rPr>
                <w:rFonts w:ascii="Times New Roman" w:hAnsi="Times New Roman" w:cs="Times New Roman"/>
                <w:sz w:val="24"/>
                <w:szCs w:val="24"/>
              </w:rPr>
              <w:t>Группа населенных пунктов</w:t>
            </w:r>
          </w:p>
        </w:tc>
        <w:tc>
          <w:tcPr>
            <w:tcW w:w="1868" w:type="dxa"/>
          </w:tcPr>
          <w:p w:rsidR="00A1209E" w:rsidRPr="00A1209E" w:rsidRDefault="00A1209E" w:rsidP="00A1209E">
            <w:pPr>
              <w:spacing w:after="0" w:line="240" w:lineRule="auto"/>
              <w:rPr>
                <w:rFonts w:ascii="Times New Roman" w:hAnsi="Times New Roman" w:cs="Times New Roman"/>
                <w:sz w:val="24"/>
                <w:szCs w:val="24"/>
              </w:rPr>
            </w:pPr>
          </w:p>
          <w:p w:rsidR="00A1209E" w:rsidRPr="00A1209E" w:rsidRDefault="00A1209E" w:rsidP="00A1209E">
            <w:pPr>
              <w:spacing w:after="0" w:line="240" w:lineRule="auto"/>
              <w:jc w:val="center"/>
              <w:rPr>
                <w:rFonts w:ascii="Times New Roman" w:hAnsi="Times New Roman" w:cs="Times New Roman"/>
                <w:sz w:val="24"/>
                <w:szCs w:val="24"/>
              </w:rPr>
            </w:pPr>
            <w:r w:rsidRPr="00A1209E">
              <w:rPr>
                <w:rFonts w:ascii="Times New Roman" w:hAnsi="Times New Roman" w:cs="Times New Roman"/>
                <w:sz w:val="24"/>
                <w:szCs w:val="24"/>
              </w:rPr>
              <w:t>Население</w:t>
            </w:r>
          </w:p>
          <w:p w:rsidR="00A1209E" w:rsidRPr="00A1209E" w:rsidRDefault="00A1209E" w:rsidP="00A1209E">
            <w:pPr>
              <w:spacing w:after="0" w:line="240" w:lineRule="auto"/>
              <w:jc w:val="center"/>
              <w:rPr>
                <w:rFonts w:ascii="Times New Roman" w:hAnsi="Times New Roman" w:cs="Times New Roman"/>
                <w:sz w:val="24"/>
                <w:szCs w:val="24"/>
              </w:rPr>
            </w:pPr>
            <w:r w:rsidRPr="00A1209E">
              <w:rPr>
                <w:rFonts w:ascii="Times New Roman" w:hAnsi="Times New Roman" w:cs="Times New Roman"/>
                <w:sz w:val="24"/>
                <w:szCs w:val="24"/>
              </w:rPr>
              <w:t>тыс.чел.</w:t>
            </w:r>
          </w:p>
        </w:tc>
      </w:tr>
      <w:tr w:rsidR="00A1209E" w:rsidRPr="00A1209E" w:rsidTr="006F444A">
        <w:trPr>
          <w:trHeight w:val="243"/>
        </w:trPr>
        <w:tc>
          <w:tcPr>
            <w:tcW w:w="540" w:type="dxa"/>
          </w:tcPr>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2.</w:t>
            </w:r>
          </w:p>
        </w:tc>
        <w:tc>
          <w:tcPr>
            <w:tcW w:w="2992" w:type="dxa"/>
          </w:tcPr>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Большие</w:t>
            </w:r>
          </w:p>
        </w:tc>
        <w:tc>
          <w:tcPr>
            <w:tcW w:w="1868" w:type="dxa"/>
          </w:tcPr>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свыше 1 до 5</w:t>
            </w:r>
          </w:p>
        </w:tc>
      </w:tr>
      <w:tr w:rsidR="00A1209E" w:rsidRPr="00A1209E" w:rsidTr="006F444A">
        <w:trPr>
          <w:trHeight w:val="243"/>
        </w:trPr>
        <w:tc>
          <w:tcPr>
            <w:tcW w:w="540" w:type="dxa"/>
          </w:tcPr>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 xml:space="preserve">3. </w:t>
            </w:r>
          </w:p>
        </w:tc>
        <w:tc>
          <w:tcPr>
            <w:tcW w:w="2992" w:type="dxa"/>
          </w:tcPr>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Средние</w:t>
            </w:r>
          </w:p>
        </w:tc>
        <w:tc>
          <w:tcPr>
            <w:tcW w:w="1868" w:type="dxa"/>
          </w:tcPr>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свыше 0,2 до 1</w:t>
            </w:r>
          </w:p>
        </w:tc>
      </w:tr>
      <w:tr w:rsidR="00A1209E" w:rsidRPr="00A1209E" w:rsidTr="006F444A">
        <w:trPr>
          <w:trHeight w:val="243"/>
        </w:trPr>
        <w:tc>
          <w:tcPr>
            <w:tcW w:w="540" w:type="dxa"/>
          </w:tcPr>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4.</w:t>
            </w:r>
          </w:p>
        </w:tc>
        <w:tc>
          <w:tcPr>
            <w:tcW w:w="2992" w:type="dxa"/>
          </w:tcPr>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Малые</w:t>
            </w:r>
          </w:p>
        </w:tc>
        <w:tc>
          <w:tcPr>
            <w:tcW w:w="1868" w:type="dxa"/>
          </w:tcPr>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До 0,2</w:t>
            </w:r>
          </w:p>
        </w:tc>
      </w:tr>
    </w:tbl>
    <w:p w:rsidR="00A1209E" w:rsidRPr="00A1209E" w:rsidRDefault="00A1209E" w:rsidP="00A1209E">
      <w:pPr>
        <w:spacing w:after="0" w:line="240" w:lineRule="auto"/>
        <w:jc w:val="center"/>
        <w:rPr>
          <w:rFonts w:ascii="Times New Roman" w:hAnsi="Times New Roman" w:cs="Times New Roman"/>
          <w:sz w:val="24"/>
          <w:szCs w:val="24"/>
        </w:rPr>
      </w:pPr>
      <w:r w:rsidRPr="00A1209E">
        <w:rPr>
          <w:rFonts w:ascii="Times New Roman" w:hAnsi="Times New Roman" w:cs="Times New Roman"/>
          <w:sz w:val="24"/>
          <w:szCs w:val="24"/>
        </w:rPr>
        <w:br/>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1.5.2. Общая организация территории Подкаменского сельского поселения должна осуществляться с учетом возможности ее рационального использования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 xml:space="preserve"> При этом необходимо учитывать:</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возможности развития сельских населенных пунктов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возможность повышения интенсивности использования территорий (за счет увеличения плотности застройки) в границах населенных пунктов, в том числе за счет реконструкции и развития застроенных территорий;</w:t>
      </w:r>
    </w:p>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 xml:space="preserve"> - требования законодательства по развитию рынка земли и жилья;</w:t>
      </w:r>
    </w:p>
    <w:p w:rsidR="00A1209E" w:rsidRPr="00A1209E" w:rsidRDefault="00A1209E" w:rsidP="00A1209E">
      <w:pPr>
        <w:spacing w:after="0" w:line="240" w:lineRule="auto"/>
        <w:rPr>
          <w:rFonts w:ascii="Times New Roman" w:hAnsi="Times New Roman" w:cs="Times New Roman"/>
          <w:b/>
          <w:sz w:val="24"/>
          <w:szCs w:val="24"/>
        </w:rPr>
      </w:pPr>
      <w:r w:rsidRPr="00A1209E">
        <w:rPr>
          <w:rFonts w:ascii="Times New Roman" w:hAnsi="Times New Roman" w:cs="Times New Roman"/>
          <w:sz w:val="24"/>
          <w:szCs w:val="24"/>
        </w:rPr>
        <w:t xml:space="preserve"> - возможности бюджета и привлечения негосударственных инвестиций для программ </w:t>
      </w:r>
      <w:r w:rsidRPr="00A1209E">
        <w:rPr>
          <w:rFonts w:ascii="Times New Roman" w:hAnsi="Times New Roman" w:cs="Times New Roman"/>
          <w:b/>
          <w:sz w:val="24"/>
          <w:szCs w:val="24"/>
        </w:rPr>
        <w:t>развития сельского поселения.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1.5.3. С учетом преимущественного функционального использования территория населенных пунктов подразделяется на селитебную, производственную, рекреационную, и зону специального назначения. </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Селитебная территория предназначена: для размещения жилищного фонда, общественных зданий и сооружений, отдельных коммунальных и промышленных объектов, не требующих устройств санитарно-защитных зон; для устройства путей сообщения, улиц, площадей, парков, садов, бульваров и других мест общего пользования. </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Производственная территория предназначена для размещения промышленных предприятий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 </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Рекреационная территория включает леса, лесопарки, лесозащитные зоны, водоемы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 </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 состав зоны специального назначения могут включаться зоны, занятые кладбищами, зелеными насаждениями специального назначения, объектами по размещению отходов потребления и иные.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1.5.4. В пределах указанных территорий выделяются зоны различного функционального назначения: жилой застройки, общественных центров, промышленные, научные и научно-производственные, коммунально-складские, внешнего транспорта, массового отдыха, охраняемых ландшафтов, а также особо охраняемые территории, где запрещается или ограничивается любая деятельность, если она противоречит целям ее создания. </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1.5.5. Резервные территории необходимо предусматривать для перспективного развития населенных пунктов, которые включают земли, примыкающие к границе (черте) населенных пунктов.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1.5.6. Потребность в резервных территориях определяется на срок до 20 лет с учетом перспектив развития муниципального образования, определенных документами территориального планирования.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1.5.7.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поселения.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Выкуп земельных участков, находящихся в собственности граждан и юридических лиц и расположенных в пределах резервных территорий для развития поселения, для государственных и муниципальных нужд осуществляется в соответствии с земельным и гражданским законодательством Российской Федерации и законодательством Краснодарского края.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1.5.8. Земельные участки для ведения садоводства следует предусматривать за пределами резервных территорий, планируемых для развития населенных пунктов, на расстоянии доступности на общественном транспорте от мест проживания не более 1 часа.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1.5.9. Выделение резервных территорий, необходимых для развития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A1209E" w:rsidRPr="00A1209E" w:rsidRDefault="00A1209E" w:rsidP="00A1209E">
      <w:pPr>
        <w:spacing w:after="0" w:line="240" w:lineRule="auto"/>
        <w:rPr>
          <w:rFonts w:ascii="Times New Roman" w:hAnsi="Times New Roman" w:cs="Times New Roman"/>
          <w:b/>
          <w:sz w:val="24"/>
          <w:szCs w:val="24"/>
          <w:u w:val="single"/>
        </w:rPr>
      </w:pPr>
    </w:p>
    <w:p w:rsidR="00A1209E" w:rsidRPr="00A1209E" w:rsidRDefault="00A1209E" w:rsidP="00A1209E">
      <w:pPr>
        <w:spacing w:after="0" w:line="240" w:lineRule="auto"/>
        <w:rPr>
          <w:rFonts w:ascii="Times New Roman" w:hAnsi="Times New Roman" w:cs="Times New Roman"/>
          <w:b/>
          <w:sz w:val="24"/>
          <w:szCs w:val="24"/>
          <w:u w:val="single"/>
        </w:rPr>
      </w:pPr>
      <w:r w:rsidRPr="00A1209E">
        <w:rPr>
          <w:rFonts w:ascii="Times New Roman" w:hAnsi="Times New Roman" w:cs="Times New Roman"/>
          <w:b/>
          <w:sz w:val="24"/>
          <w:szCs w:val="24"/>
          <w:u w:val="single"/>
        </w:rPr>
        <w:t>Часть 2. Нормативы градостроительного проектирования селитебной территории</w:t>
      </w:r>
    </w:p>
    <w:p w:rsidR="00A1209E" w:rsidRPr="00A1209E" w:rsidRDefault="00A1209E" w:rsidP="00A1209E">
      <w:pPr>
        <w:spacing w:after="0" w:line="240" w:lineRule="auto"/>
        <w:rPr>
          <w:rFonts w:ascii="Times New Roman" w:hAnsi="Times New Roman" w:cs="Times New Roman"/>
          <w:sz w:val="24"/>
          <w:szCs w:val="24"/>
        </w:rPr>
      </w:pPr>
    </w:p>
    <w:p w:rsidR="00A1209E" w:rsidRPr="00A1209E" w:rsidRDefault="00A1209E" w:rsidP="00A1209E">
      <w:pPr>
        <w:spacing w:after="0" w:line="240" w:lineRule="auto"/>
        <w:jc w:val="center"/>
        <w:rPr>
          <w:rFonts w:ascii="Times New Roman" w:hAnsi="Times New Roman" w:cs="Times New Roman"/>
          <w:b/>
          <w:sz w:val="24"/>
          <w:szCs w:val="24"/>
        </w:rPr>
      </w:pPr>
      <w:r w:rsidRPr="00A1209E">
        <w:rPr>
          <w:rFonts w:ascii="Times New Roman" w:hAnsi="Times New Roman" w:cs="Times New Roman"/>
          <w:b/>
          <w:sz w:val="24"/>
          <w:szCs w:val="24"/>
        </w:rPr>
        <w:t>2.1. Общие требования.</w:t>
      </w:r>
    </w:p>
    <w:p w:rsidR="00A1209E" w:rsidRPr="00A1209E" w:rsidRDefault="00A1209E" w:rsidP="00A1209E">
      <w:pPr>
        <w:spacing w:after="0" w:line="240" w:lineRule="auto"/>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w:t>
      </w:r>
      <w:r w:rsidRPr="00A1209E">
        <w:rPr>
          <w:rFonts w:ascii="Times New Roman" w:hAnsi="Times New Roman" w:cs="Times New Roman"/>
          <w:sz w:val="24"/>
          <w:szCs w:val="24"/>
        </w:rPr>
        <w:lastRenderedPageBreak/>
        <w:t>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2.1.2. Для предварительного определения потребной селитебной территории сельских населенных пунктов допускается принимать следующие показатели на один дом (квартиру) при застройке:</w:t>
      </w:r>
    </w:p>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 xml:space="preserve"> - домами усадебного типа с участками при доме (квартире) - по таблице 2;</w:t>
      </w:r>
    </w:p>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 xml:space="preserve"> - секционными и блокированными домами - по таблице 3</w:t>
      </w:r>
    </w:p>
    <w:p w:rsidR="00A1209E" w:rsidRPr="00A1209E" w:rsidRDefault="00A1209E" w:rsidP="00A1209E">
      <w:pPr>
        <w:spacing w:after="0" w:line="240" w:lineRule="auto"/>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tblBorders>
        <w:tblLayout w:type="fixed"/>
        <w:tblLook w:val="0000"/>
      </w:tblPr>
      <w:tblGrid>
        <w:gridCol w:w="4248"/>
        <w:gridCol w:w="5580"/>
      </w:tblGrid>
      <w:tr w:rsidR="00A1209E" w:rsidRPr="00A1209E" w:rsidTr="006F444A">
        <w:tc>
          <w:tcPr>
            <w:tcW w:w="9828" w:type="dxa"/>
            <w:gridSpan w:val="2"/>
            <w:tcBorders>
              <w:top w:val="single" w:sz="4" w:space="0" w:color="auto"/>
              <w:bottom w:val="single" w:sz="2" w:space="0" w:color="auto"/>
            </w:tcBorders>
          </w:tcPr>
          <w:p w:rsidR="00A1209E" w:rsidRPr="00A1209E" w:rsidRDefault="00A1209E" w:rsidP="00A1209E">
            <w:pPr>
              <w:pStyle w:val="a6"/>
              <w:jc w:val="right"/>
              <w:rPr>
                <w:rFonts w:ascii="Times New Roman" w:hAnsi="Times New Roman" w:cs="Times New Roman"/>
                <w:sz w:val="24"/>
                <w:szCs w:val="24"/>
              </w:rPr>
            </w:pPr>
            <w:r w:rsidRPr="00A1209E">
              <w:rPr>
                <w:rFonts w:ascii="Times New Roman" w:hAnsi="Times New Roman" w:cs="Times New Roman"/>
                <w:sz w:val="24"/>
                <w:szCs w:val="24"/>
              </w:rPr>
              <w:t>Таблица 2</w:t>
            </w:r>
          </w:p>
          <w:p w:rsidR="00A1209E" w:rsidRPr="00A1209E" w:rsidRDefault="00A1209E" w:rsidP="00A1209E">
            <w:pPr>
              <w:pStyle w:val="a6"/>
              <w:jc w:val="right"/>
              <w:rPr>
                <w:rFonts w:ascii="Times New Roman" w:hAnsi="Times New Roman" w:cs="Times New Roman"/>
                <w:sz w:val="24"/>
                <w:szCs w:val="24"/>
              </w:rPr>
            </w:pPr>
          </w:p>
        </w:tc>
      </w:tr>
      <w:tr w:rsidR="00A1209E" w:rsidRPr="00A1209E" w:rsidTr="006F444A">
        <w:tc>
          <w:tcPr>
            <w:tcW w:w="4248" w:type="dxa"/>
            <w:tcBorders>
              <w:top w:val="single" w:sz="4" w:space="0" w:color="auto"/>
              <w:bottom w:val="single" w:sz="4" w:space="0" w:color="auto"/>
              <w:right w:val="single" w:sz="4" w:space="0" w:color="auto"/>
            </w:tcBorders>
          </w:tcPr>
          <w:p w:rsidR="00A1209E" w:rsidRPr="00A1209E" w:rsidRDefault="00A1209E" w:rsidP="00A1209E">
            <w:pPr>
              <w:pStyle w:val="a6"/>
              <w:jc w:val="center"/>
              <w:rPr>
                <w:rFonts w:ascii="Times New Roman" w:hAnsi="Times New Roman" w:cs="Times New Roman"/>
                <w:sz w:val="24"/>
                <w:szCs w:val="24"/>
              </w:rPr>
            </w:pPr>
            <w:r w:rsidRPr="00A1209E">
              <w:rPr>
                <w:rFonts w:ascii="Times New Roman" w:hAnsi="Times New Roman" w:cs="Times New Roman"/>
                <w:sz w:val="24"/>
                <w:szCs w:val="24"/>
              </w:rPr>
              <w:t>Площадь участка при доме, кв. м</w:t>
            </w:r>
          </w:p>
        </w:tc>
        <w:tc>
          <w:tcPr>
            <w:tcW w:w="5580" w:type="dxa"/>
            <w:tcBorders>
              <w:top w:val="single" w:sz="4" w:space="0" w:color="auto"/>
              <w:left w:val="single" w:sz="4" w:space="0" w:color="auto"/>
              <w:bottom w:val="single" w:sz="4" w:space="0" w:color="auto"/>
            </w:tcBorders>
          </w:tcPr>
          <w:p w:rsidR="00A1209E" w:rsidRPr="00A1209E" w:rsidRDefault="00A1209E" w:rsidP="00A1209E">
            <w:pPr>
              <w:pStyle w:val="a6"/>
              <w:jc w:val="center"/>
              <w:rPr>
                <w:rFonts w:ascii="Times New Roman" w:hAnsi="Times New Roman" w:cs="Times New Roman"/>
                <w:sz w:val="24"/>
                <w:szCs w:val="24"/>
              </w:rPr>
            </w:pPr>
            <w:r w:rsidRPr="00A1209E">
              <w:rPr>
                <w:rFonts w:ascii="Times New Roman" w:hAnsi="Times New Roman" w:cs="Times New Roman"/>
                <w:sz w:val="24"/>
                <w:szCs w:val="24"/>
              </w:rPr>
              <w:t>Расчетная площадь селитебной территории на одну квартиру, га</w:t>
            </w:r>
          </w:p>
        </w:tc>
      </w:tr>
      <w:tr w:rsidR="00A1209E" w:rsidRPr="00A1209E" w:rsidTr="006F444A">
        <w:tc>
          <w:tcPr>
            <w:tcW w:w="4248" w:type="dxa"/>
            <w:tcBorders>
              <w:top w:val="single" w:sz="2" w:space="0" w:color="auto"/>
              <w:bottom w:val="single" w:sz="4" w:space="0" w:color="auto"/>
              <w:right w:val="single" w:sz="4" w:space="0" w:color="auto"/>
            </w:tcBorders>
          </w:tcPr>
          <w:p w:rsidR="00A1209E" w:rsidRPr="00A1209E" w:rsidRDefault="00A1209E" w:rsidP="00A1209E">
            <w:pPr>
              <w:pStyle w:val="a6"/>
              <w:jc w:val="center"/>
              <w:rPr>
                <w:rFonts w:ascii="Times New Roman" w:hAnsi="Times New Roman" w:cs="Times New Roman"/>
                <w:sz w:val="24"/>
                <w:szCs w:val="24"/>
              </w:rPr>
            </w:pPr>
            <w:r w:rsidRPr="00A1209E">
              <w:rPr>
                <w:rFonts w:ascii="Times New Roman" w:hAnsi="Times New Roman" w:cs="Times New Roman"/>
                <w:sz w:val="24"/>
                <w:szCs w:val="24"/>
              </w:rPr>
              <w:t>2000</w:t>
            </w:r>
          </w:p>
        </w:tc>
        <w:tc>
          <w:tcPr>
            <w:tcW w:w="5580" w:type="dxa"/>
            <w:tcBorders>
              <w:top w:val="single" w:sz="2" w:space="0" w:color="auto"/>
              <w:left w:val="single" w:sz="4" w:space="0" w:color="auto"/>
              <w:bottom w:val="single" w:sz="4" w:space="0" w:color="auto"/>
            </w:tcBorders>
          </w:tcPr>
          <w:p w:rsidR="00A1209E" w:rsidRPr="00A1209E" w:rsidRDefault="00A1209E" w:rsidP="00A1209E">
            <w:pPr>
              <w:pStyle w:val="a6"/>
              <w:jc w:val="center"/>
              <w:rPr>
                <w:rFonts w:ascii="Times New Roman" w:hAnsi="Times New Roman" w:cs="Times New Roman"/>
                <w:sz w:val="24"/>
                <w:szCs w:val="24"/>
              </w:rPr>
            </w:pPr>
            <w:r w:rsidRPr="00A1209E">
              <w:rPr>
                <w:rFonts w:ascii="Times New Roman" w:hAnsi="Times New Roman" w:cs="Times New Roman"/>
                <w:sz w:val="24"/>
                <w:szCs w:val="24"/>
              </w:rPr>
              <w:t>0,27</w:t>
            </w:r>
          </w:p>
        </w:tc>
      </w:tr>
      <w:tr w:rsidR="00A1209E" w:rsidRPr="00A1209E" w:rsidTr="006F444A">
        <w:tc>
          <w:tcPr>
            <w:tcW w:w="4248" w:type="dxa"/>
            <w:tcBorders>
              <w:top w:val="single" w:sz="4" w:space="0" w:color="auto"/>
              <w:bottom w:val="single" w:sz="4" w:space="0" w:color="auto"/>
              <w:right w:val="single" w:sz="4" w:space="0" w:color="auto"/>
            </w:tcBorders>
          </w:tcPr>
          <w:p w:rsidR="00A1209E" w:rsidRPr="00A1209E" w:rsidRDefault="00A1209E" w:rsidP="00A1209E">
            <w:pPr>
              <w:pStyle w:val="a6"/>
              <w:jc w:val="center"/>
              <w:rPr>
                <w:rFonts w:ascii="Times New Roman" w:hAnsi="Times New Roman" w:cs="Times New Roman"/>
                <w:sz w:val="24"/>
                <w:szCs w:val="24"/>
              </w:rPr>
            </w:pPr>
            <w:r w:rsidRPr="00A1209E">
              <w:rPr>
                <w:rFonts w:ascii="Times New Roman" w:hAnsi="Times New Roman" w:cs="Times New Roman"/>
                <w:sz w:val="24"/>
                <w:szCs w:val="24"/>
              </w:rPr>
              <w:t>1500</w:t>
            </w:r>
          </w:p>
        </w:tc>
        <w:tc>
          <w:tcPr>
            <w:tcW w:w="5580" w:type="dxa"/>
            <w:tcBorders>
              <w:top w:val="single" w:sz="4" w:space="0" w:color="auto"/>
              <w:left w:val="single" w:sz="4" w:space="0" w:color="auto"/>
              <w:bottom w:val="single" w:sz="4" w:space="0" w:color="auto"/>
            </w:tcBorders>
          </w:tcPr>
          <w:p w:rsidR="00A1209E" w:rsidRPr="00A1209E" w:rsidRDefault="00A1209E" w:rsidP="00A1209E">
            <w:pPr>
              <w:pStyle w:val="a6"/>
              <w:jc w:val="center"/>
              <w:rPr>
                <w:rFonts w:ascii="Times New Roman" w:hAnsi="Times New Roman" w:cs="Times New Roman"/>
                <w:sz w:val="24"/>
                <w:szCs w:val="24"/>
              </w:rPr>
            </w:pPr>
            <w:r w:rsidRPr="00A1209E">
              <w:rPr>
                <w:rFonts w:ascii="Times New Roman" w:hAnsi="Times New Roman" w:cs="Times New Roman"/>
                <w:sz w:val="24"/>
                <w:szCs w:val="24"/>
              </w:rPr>
              <w:t>0,23</w:t>
            </w:r>
          </w:p>
        </w:tc>
      </w:tr>
      <w:tr w:rsidR="00A1209E" w:rsidRPr="00A1209E" w:rsidTr="006F444A">
        <w:tc>
          <w:tcPr>
            <w:tcW w:w="4248" w:type="dxa"/>
            <w:tcBorders>
              <w:top w:val="single" w:sz="4" w:space="0" w:color="auto"/>
              <w:bottom w:val="single" w:sz="4" w:space="0" w:color="auto"/>
              <w:right w:val="single" w:sz="4" w:space="0" w:color="auto"/>
            </w:tcBorders>
          </w:tcPr>
          <w:p w:rsidR="00A1209E" w:rsidRPr="00A1209E" w:rsidRDefault="00A1209E" w:rsidP="00A1209E">
            <w:pPr>
              <w:pStyle w:val="a6"/>
              <w:jc w:val="center"/>
              <w:rPr>
                <w:rFonts w:ascii="Times New Roman" w:hAnsi="Times New Roman" w:cs="Times New Roman"/>
                <w:sz w:val="24"/>
                <w:szCs w:val="24"/>
              </w:rPr>
            </w:pPr>
            <w:r w:rsidRPr="00A1209E">
              <w:rPr>
                <w:rFonts w:ascii="Times New Roman" w:hAnsi="Times New Roman" w:cs="Times New Roman"/>
                <w:sz w:val="24"/>
                <w:szCs w:val="24"/>
              </w:rPr>
              <w:t>1200</w:t>
            </w:r>
          </w:p>
        </w:tc>
        <w:tc>
          <w:tcPr>
            <w:tcW w:w="5580" w:type="dxa"/>
            <w:tcBorders>
              <w:top w:val="single" w:sz="4" w:space="0" w:color="auto"/>
              <w:left w:val="single" w:sz="4" w:space="0" w:color="auto"/>
              <w:bottom w:val="single" w:sz="4" w:space="0" w:color="auto"/>
            </w:tcBorders>
          </w:tcPr>
          <w:p w:rsidR="00A1209E" w:rsidRPr="00A1209E" w:rsidRDefault="00A1209E" w:rsidP="00A1209E">
            <w:pPr>
              <w:pStyle w:val="a6"/>
              <w:jc w:val="center"/>
              <w:rPr>
                <w:rFonts w:ascii="Times New Roman" w:hAnsi="Times New Roman" w:cs="Times New Roman"/>
                <w:sz w:val="24"/>
                <w:szCs w:val="24"/>
              </w:rPr>
            </w:pPr>
            <w:r w:rsidRPr="00A1209E">
              <w:rPr>
                <w:rFonts w:ascii="Times New Roman" w:hAnsi="Times New Roman" w:cs="Times New Roman"/>
                <w:sz w:val="24"/>
                <w:szCs w:val="24"/>
              </w:rPr>
              <w:t>0,20</w:t>
            </w:r>
          </w:p>
        </w:tc>
      </w:tr>
      <w:tr w:rsidR="00A1209E" w:rsidRPr="00A1209E" w:rsidTr="006F444A">
        <w:tc>
          <w:tcPr>
            <w:tcW w:w="4248" w:type="dxa"/>
            <w:tcBorders>
              <w:top w:val="single" w:sz="4" w:space="0" w:color="auto"/>
              <w:bottom w:val="single" w:sz="4" w:space="0" w:color="auto"/>
              <w:right w:val="single" w:sz="4" w:space="0" w:color="auto"/>
            </w:tcBorders>
          </w:tcPr>
          <w:p w:rsidR="00A1209E" w:rsidRPr="00A1209E" w:rsidRDefault="00A1209E" w:rsidP="00A1209E">
            <w:pPr>
              <w:pStyle w:val="a6"/>
              <w:jc w:val="center"/>
              <w:rPr>
                <w:rFonts w:ascii="Times New Roman" w:hAnsi="Times New Roman" w:cs="Times New Roman"/>
                <w:sz w:val="24"/>
                <w:szCs w:val="24"/>
              </w:rPr>
            </w:pPr>
            <w:r w:rsidRPr="00A1209E">
              <w:rPr>
                <w:rFonts w:ascii="Times New Roman" w:hAnsi="Times New Roman" w:cs="Times New Roman"/>
                <w:sz w:val="24"/>
                <w:szCs w:val="24"/>
              </w:rPr>
              <w:t>1000</w:t>
            </w:r>
          </w:p>
        </w:tc>
        <w:tc>
          <w:tcPr>
            <w:tcW w:w="5580" w:type="dxa"/>
            <w:tcBorders>
              <w:top w:val="single" w:sz="4" w:space="0" w:color="auto"/>
              <w:left w:val="single" w:sz="4" w:space="0" w:color="auto"/>
              <w:bottom w:val="single" w:sz="4" w:space="0" w:color="auto"/>
            </w:tcBorders>
          </w:tcPr>
          <w:p w:rsidR="00A1209E" w:rsidRPr="00A1209E" w:rsidRDefault="00A1209E" w:rsidP="00A1209E">
            <w:pPr>
              <w:pStyle w:val="a6"/>
              <w:jc w:val="center"/>
              <w:rPr>
                <w:rFonts w:ascii="Times New Roman" w:hAnsi="Times New Roman" w:cs="Times New Roman"/>
                <w:sz w:val="24"/>
                <w:szCs w:val="24"/>
              </w:rPr>
            </w:pPr>
            <w:r w:rsidRPr="00A1209E">
              <w:rPr>
                <w:rFonts w:ascii="Times New Roman" w:hAnsi="Times New Roman" w:cs="Times New Roman"/>
                <w:sz w:val="24"/>
                <w:szCs w:val="24"/>
              </w:rPr>
              <w:t>0,17</w:t>
            </w:r>
          </w:p>
        </w:tc>
      </w:tr>
      <w:tr w:rsidR="00A1209E" w:rsidRPr="00A1209E" w:rsidTr="006F444A">
        <w:tc>
          <w:tcPr>
            <w:tcW w:w="4248" w:type="dxa"/>
            <w:tcBorders>
              <w:top w:val="single" w:sz="4" w:space="0" w:color="auto"/>
              <w:bottom w:val="single" w:sz="4" w:space="0" w:color="auto"/>
              <w:right w:val="single" w:sz="4" w:space="0" w:color="auto"/>
            </w:tcBorders>
          </w:tcPr>
          <w:p w:rsidR="00A1209E" w:rsidRPr="00A1209E" w:rsidRDefault="00A1209E" w:rsidP="00A1209E">
            <w:pPr>
              <w:pStyle w:val="a6"/>
              <w:jc w:val="center"/>
              <w:rPr>
                <w:rFonts w:ascii="Times New Roman" w:hAnsi="Times New Roman" w:cs="Times New Roman"/>
                <w:sz w:val="24"/>
                <w:szCs w:val="24"/>
              </w:rPr>
            </w:pPr>
            <w:r w:rsidRPr="00A1209E">
              <w:rPr>
                <w:rFonts w:ascii="Times New Roman" w:hAnsi="Times New Roman" w:cs="Times New Roman"/>
                <w:sz w:val="24"/>
                <w:szCs w:val="24"/>
              </w:rPr>
              <w:t>800</w:t>
            </w:r>
          </w:p>
        </w:tc>
        <w:tc>
          <w:tcPr>
            <w:tcW w:w="5580" w:type="dxa"/>
            <w:tcBorders>
              <w:top w:val="single" w:sz="4" w:space="0" w:color="auto"/>
              <w:left w:val="single" w:sz="4" w:space="0" w:color="auto"/>
              <w:bottom w:val="single" w:sz="4" w:space="0" w:color="auto"/>
            </w:tcBorders>
          </w:tcPr>
          <w:p w:rsidR="00A1209E" w:rsidRPr="00A1209E" w:rsidRDefault="00A1209E" w:rsidP="00A1209E">
            <w:pPr>
              <w:pStyle w:val="a6"/>
              <w:jc w:val="center"/>
              <w:rPr>
                <w:rFonts w:ascii="Times New Roman" w:hAnsi="Times New Roman" w:cs="Times New Roman"/>
                <w:sz w:val="24"/>
                <w:szCs w:val="24"/>
              </w:rPr>
            </w:pPr>
            <w:r w:rsidRPr="00A1209E">
              <w:rPr>
                <w:rFonts w:ascii="Times New Roman" w:hAnsi="Times New Roman" w:cs="Times New Roman"/>
                <w:sz w:val="24"/>
                <w:szCs w:val="24"/>
              </w:rPr>
              <w:t>0,15</w:t>
            </w:r>
          </w:p>
        </w:tc>
      </w:tr>
      <w:tr w:rsidR="00A1209E" w:rsidRPr="00A1209E" w:rsidTr="006F444A">
        <w:tc>
          <w:tcPr>
            <w:tcW w:w="4248" w:type="dxa"/>
            <w:tcBorders>
              <w:top w:val="single" w:sz="4" w:space="0" w:color="auto"/>
              <w:bottom w:val="single" w:sz="4" w:space="0" w:color="auto"/>
              <w:right w:val="single" w:sz="4" w:space="0" w:color="auto"/>
            </w:tcBorders>
          </w:tcPr>
          <w:p w:rsidR="00A1209E" w:rsidRPr="00A1209E" w:rsidRDefault="00A1209E" w:rsidP="00A1209E">
            <w:pPr>
              <w:pStyle w:val="a6"/>
              <w:jc w:val="center"/>
              <w:rPr>
                <w:rFonts w:ascii="Times New Roman" w:hAnsi="Times New Roman" w:cs="Times New Roman"/>
                <w:sz w:val="24"/>
                <w:szCs w:val="24"/>
              </w:rPr>
            </w:pPr>
            <w:r w:rsidRPr="00A1209E">
              <w:rPr>
                <w:rFonts w:ascii="Times New Roman" w:hAnsi="Times New Roman" w:cs="Times New Roman"/>
                <w:sz w:val="24"/>
                <w:szCs w:val="24"/>
              </w:rPr>
              <w:t>600</w:t>
            </w:r>
          </w:p>
        </w:tc>
        <w:tc>
          <w:tcPr>
            <w:tcW w:w="5580" w:type="dxa"/>
            <w:tcBorders>
              <w:top w:val="single" w:sz="4" w:space="0" w:color="auto"/>
              <w:left w:val="single" w:sz="4" w:space="0" w:color="auto"/>
              <w:bottom w:val="single" w:sz="4" w:space="0" w:color="auto"/>
            </w:tcBorders>
          </w:tcPr>
          <w:p w:rsidR="00A1209E" w:rsidRPr="00A1209E" w:rsidRDefault="00A1209E" w:rsidP="00A1209E">
            <w:pPr>
              <w:pStyle w:val="a6"/>
              <w:jc w:val="center"/>
              <w:rPr>
                <w:rFonts w:ascii="Times New Roman" w:hAnsi="Times New Roman" w:cs="Times New Roman"/>
                <w:sz w:val="24"/>
                <w:szCs w:val="24"/>
              </w:rPr>
            </w:pPr>
            <w:r w:rsidRPr="00A1209E">
              <w:rPr>
                <w:rFonts w:ascii="Times New Roman" w:hAnsi="Times New Roman" w:cs="Times New Roman"/>
                <w:sz w:val="24"/>
                <w:szCs w:val="24"/>
              </w:rPr>
              <w:t>0,13</w:t>
            </w:r>
          </w:p>
        </w:tc>
      </w:tr>
      <w:tr w:rsidR="00A1209E" w:rsidRPr="00A1209E" w:rsidTr="006F444A">
        <w:tc>
          <w:tcPr>
            <w:tcW w:w="4248" w:type="dxa"/>
            <w:tcBorders>
              <w:top w:val="single" w:sz="4" w:space="0" w:color="auto"/>
              <w:bottom w:val="single" w:sz="4" w:space="0" w:color="auto"/>
              <w:right w:val="single" w:sz="4" w:space="0" w:color="auto"/>
            </w:tcBorders>
          </w:tcPr>
          <w:p w:rsidR="00A1209E" w:rsidRPr="00A1209E" w:rsidRDefault="00A1209E" w:rsidP="00A1209E">
            <w:pPr>
              <w:pStyle w:val="a6"/>
              <w:jc w:val="center"/>
              <w:rPr>
                <w:rFonts w:ascii="Times New Roman" w:hAnsi="Times New Roman" w:cs="Times New Roman"/>
                <w:sz w:val="24"/>
                <w:szCs w:val="24"/>
              </w:rPr>
            </w:pPr>
            <w:r w:rsidRPr="00A1209E">
              <w:rPr>
                <w:rFonts w:ascii="Times New Roman" w:hAnsi="Times New Roman" w:cs="Times New Roman"/>
                <w:sz w:val="24"/>
                <w:szCs w:val="24"/>
              </w:rPr>
              <w:t>400</w:t>
            </w:r>
          </w:p>
        </w:tc>
        <w:tc>
          <w:tcPr>
            <w:tcW w:w="5580" w:type="dxa"/>
            <w:tcBorders>
              <w:top w:val="single" w:sz="4" w:space="0" w:color="auto"/>
              <w:left w:val="single" w:sz="4" w:space="0" w:color="auto"/>
              <w:bottom w:val="single" w:sz="4" w:space="0" w:color="auto"/>
            </w:tcBorders>
          </w:tcPr>
          <w:p w:rsidR="00A1209E" w:rsidRPr="00A1209E" w:rsidRDefault="00A1209E" w:rsidP="00A1209E">
            <w:pPr>
              <w:pStyle w:val="a6"/>
              <w:jc w:val="center"/>
              <w:rPr>
                <w:rFonts w:ascii="Times New Roman" w:hAnsi="Times New Roman" w:cs="Times New Roman"/>
                <w:sz w:val="24"/>
                <w:szCs w:val="24"/>
              </w:rPr>
            </w:pPr>
            <w:r w:rsidRPr="00A1209E">
              <w:rPr>
                <w:rFonts w:ascii="Times New Roman" w:hAnsi="Times New Roman" w:cs="Times New Roman"/>
                <w:sz w:val="24"/>
                <w:szCs w:val="24"/>
              </w:rPr>
              <w:t>0,11</w:t>
            </w:r>
          </w:p>
        </w:tc>
      </w:tr>
    </w:tbl>
    <w:p w:rsidR="00A1209E" w:rsidRPr="00A1209E" w:rsidRDefault="00A1209E" w:rsidP="00A1209E">
      <w:pPr>
        <w:spacing w:after="0" w:line="240" w:lineRule="auto"/>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tblBorders>
        <w:tblLayout w:type="fixed"/>
        <w:tblLook w:val="0000"/>
      </w:tblPr>
      <w:tblGrid>
        <w:gridCol w:w="4248"/>
        <w:gridCol w:w="5580"/>
      </w:tblGrid>
      <w:tr w:rsidR="00A1209E" w:rsidRPr="00A1209E" w:rsidTr="006F444A">
        <w:tc>
          <w:tcPr>
            <w:tcW w:w="9828" w:type="dxa"/>
            <w:gridSpan w:val="2"/>
            <w:tcBorders>
              <w:top w:val="single" w:sz="4" w:space="0" w:color="auto"/>
              <w:bottom w:val="single" w:sz="2" w:space="0" w:color="auto"/>
            </w:tcBorders>
          </w:tcPr>
          <w:p w:rsidR="00A1209E" w:rsidRPr="00A1209E" w:rsidRDefault="00A1209E" w:rsidP="00A1209E">
            <w:pPr>
              <w:pStyle w:val="a6"/>
              <w:jc w:val="right"/>
              <w:rPr>
                <w:rFonts w:ascii="Times New Roman" w:hAnsi="Times New Roman" w:cs="Times New Roman"/>
                <w:sz w:val="24"/>
                <w:szCs w:val="24"/>
              </w:rPr>
            </w:pPr>
            <w:r w:rsidRPr="00A1209E">
              <w:rPr>
                <w:rFonts w:ascii="Times New Roman" w:hAnsi="Times New Roman" w:cs="Times New Roman"/>
                <w:sz w:val="24"/>
                <w:szCs w:val="24"/>
              </w:rPr>
              <w:t>Таблица 3</w:t>
            </w:r>
          </w:p>
          <w:p w:rsidR="00A1209E" w:rsidRPr="00A1209E" w:rsidRDefault="00A1209E" w:rsidP="00A1209E">
            <w:pPr>
              <w:pStyle w:val="a6"/>
              <w:jc w:val="right"/>
              <w:rPr>
                <w:rFonts w:ascii="Times New Roman" w:hAnsi="Times New Roman" w:cs="Times New Roman"/>
                <w:sz w:val="24"/>
                <w:szCs w:val="24"/>
              </w:rPr>
            </w:pPr>
          </w:p>
        </w:tc>
      </w:tr>
      <w:tr w:rsidR="00A1209E" w:rsidRPr="00A1209E" w:rsidTr="006F444A">
        <w:tc>
          <w:tcPr>
            <w:tcW w:w="4248" w:type="dxa"/>
            <w:tcBorders>
              <w:top w:val="single" w:sz="4" w:space="0" w:color="auto"/>
              <w:bottom w:val="single" w:sz="4" w:space="0" w:color="auto"/>
              <w:right w:val="single" w:sz="4" w:space="0" w:color="auto"/>
            </w:tcBorders>
          </w:tcPr>
          <w:p w:rsidR="00A1209E" w:rsidRPr="00A1209E" w:rsidRDefault="00A1209E" w:rsidP="00A1209E">
            <w:pPr>
              <w:pStyle w:val="a6"/>
              <w:jc w:val="center"/>
              <w:rPr>
                <w:rFonts w:ascii="Times New Roman" w:hAnsi="Times New Roman" w:cs="Times New Roman"/>
                <w:sz w:val="24"/>
                <w:szCs w:val="24"/>
              </w:rPr>
            </w:pPr>
            <w:r w:rsidRPr="00A1209E">
              <w:rPr>
                <w:rFonts w:ascii="Times New Roman" w:hAnsi="Times New Roman" w:cs="Times New Roman"/>
                <w:sz w:val="24"/>
                <w:szCs w:val="24"/>
              </w:rPr>
              <w:t>Число этажей</w:t>
            </w:r>
          </w:p>
        </w:tc>
        <w:tc>
          <w:tcPr>
            <w:tcW w:w="5580" w:type="dxa"/>
            <w:tcBorders>
              <w:top w:val="single" w:sz="4" w:space="0" w:color="auto"/>
              <w:left w:val="single" w:sz="4" w:space="0" w:color="auto"/>
              <w:bottom w:val="single" w:sz="4" w:space="0" w:color="auto"/>
            </w:tcBorders>
          </w:tcPr>
          <w:p w:rsidR="00A1209E" w:rsidRPr="00A1209E" w:rsidRDefault="00A1209E" w:rsidP="00A1209E">
            <w:pPr>
              <w:pStyle w:val="a6"/>
              <w:jc w:val="center"/>
              <w:rPr>
                <w:rFonts w:ascii="Times New Roman" w:hAnsi="Times New Roman" w:cs="Times New Roman"/>
                <w:sz w:val="24"/>
                <w:szCs w:val="24"/>
              </w:rPr>
            </w:pPr>
            <w:r w:rsidRPr="00A1209E">
              <w:rPr>
                <w:rFonts w:ascii="Times New Roman" w:hAnsi="Times New Roman" w:cs="Times New Roman"/>
                <w:sz w:val="24"/>
                <w:szCs w:val="24"/>
              </w:rPr>
              <w:t>Расчетная площадь селитебной территории на одну квартиру, га</w:t>
            </w:r>
          </w:p>
        </w:tc>
      </w:tr>
      <w:tr w:rsidR="00A1209E" w:rsidRPr="00A1209E" w:rsidTr="006F444A">
        <w:tc>
          <w:tcPr>
            <w:tcW w:w="4248" w:type="dxa"/>
            <w:tcBorders>
              <w:top w:val="single" w:sz="2" w:space="0" w:color="auto"/>
              <w:bottom w:val="single" w:sz="4" w:space="0" w:color="auto"/>
              <w:right w:val="single" w:sz="4" w:space="0" w:color="auto"/>
            </w:tcBorders>
          </w:tcPr>
          <w:p w:rsidR="00A1209E" w:rsidRPr="00A1209E" w:rsidRDefault="00A1209E" w:rsidP="00A1209E">
            <w:pPr>
              <w:pStyle w:val="a6"/>
              <w:jc w:val="center"/>
              <w:rPr>
                <w:rFonts w:ascii="Times New Roman" w:hAnsi="Times New Roman" w:cs="Times New Roman"/>
                <w:sz w:val="24"/>
                <w:szCs w:val="24"/>
              </w:rPr>
            </w:pPr>
            <w:r w:rsidRPr="00A1209E">
              <w:rPr>
                <w:rFonts w:ascii="Times New Roman" w:hAnsi="Times New Roman" w:cs="Times New Roman"/>
                <w:sz w:val="24"/>
                <w:szCs w:val="24"/>
              </w:rPr>
              <w:t>2</w:t>
            </w:r>
          </w:p>
        </w:tc>
        <w:tc>
          <w:tcPr>
            <w:tcW w:w="5580" w:type="dxa"/>
            <w:tcBorders>
              <w:top w:val="single" w:sz="2" w:space="0" w:color="auto"/>
              <w:left w:val="single" w:sz="4" w:space="0" w:color="auto"/>
              <w:bottom w:val="single" w:sz="4" w:space="0" w:color="auto"/>
            </w:tcBorders>
          </w:tcPr>
          <w:p w:rsidR="00A1209E" w:rsidRPr="00A1209E" w:rsidRDefault="00A1209E" w:rsidP="00A1209E">
            <w:pPr>
              <w:pStyle w:val="a6"/>
              <w:jc w:val="center"/>
              <w:rPr>
                <w:rFonts w:ascii="Times New Roman" w:hAnsi="Times New Roman" w:cs="Times New Roman"/>
                <w:sz w:val="24"/>
                <w:szCs w:val="24"/>
              </w:rPr>
            </w:pPr>
            <w:r w:rsidRPr="00A1209E">
              <w:rPr>
                <w:rFonts w:ascii="Times New Roman" w:hAnsi="Times New Roman" w:cs="Times New Roman"/>
                <w:sz w:val="24"/>
                <w:szCs w:val="24"/>
              </w:rPr>
              <w:t>0,04</w:t>
            </w:r>
          </w:p>
        </w:tc>
      </w:tr>
      <w:tr w:rsidR="00A1209E" w:rsidRPr="00A1209E" w:rsidTr="006F444A">
        <w:tc>
          <w:tcPr>
            <w:tcW w:w="4248" w:type="dxa"/>
            <w:tcBorders>
              <w:top w:val="single" w:sz="4" w:space="0" w:color="auto"/>
              <w:bottom w:val="single" w:sz="4" w:space="0" w:color="auto"/>
              <w:right w:val="single" w:sz="4" w:space="0" w:color="auto"/>
            </w:tcBorders>
          </w:tcPr>
          <w:p w:rsidR="00A1209E" w:rsidRPr="00A1209E" w:rsidRDefault="00A1209E" w:rsidP="00A1209E">
            <w:pPr>
              <w:pStyle w:val="a6"/>
              <w:jc w:val="center"/>
              <w:rPr>
                <w:rFonts w:ascii="Times New Roman" w:hAnsi="Times New Roman" w:cs="Times New Roman"/>
                <w:sz w:val="24"/>
                <w:szCs w:val="24"/>
              </w:rPr>
            </w:pPr>
            <w:r w:rsidRPr="00A1209E">
              <w:rPr>
                <w:rFonts w:ascii="Times New Roman" w:hAnsi="Times New Roman" w:cs="Times New Roman"/>
                <w:sz w:val="24"/>
                <w:szCs w:val="24"/>
              </w:rPr>
              <w:t>3</w:t>
            </w:r>
          </w:p>
        </w:tc>
        <w:tc>
          <w:tcPr>
            <w:tcW w:w="5580" w:type="dxa"/>
            <w:tcBorders>
              <w:top w:val="single" w:sz="4" w:space="0" w:color="auto"/>
              <w:left w:val="single" w:sz="4" w:space="0" w:color="auto"/>
              <w:bottom w:val="single" w:sz="4" w:space="0" w:color="auto"/>
            </w:tcBorders>
          </w:tcPr>
          <w:p w:rsidR="00A1209E" w:rsidRPr="00A1209E" w:rsidRDefault="00A1209E" w:rsidP="00A1209E">
            <w:pPr>
              <w:pStyle w:val="a6"/>
              <w:jc w:val="center"/>
              <w:rPr>
                <w:rFonts w:ascii="Times New Roman" w:hAnsi="Times New Roman" w:cs="Times New Roman"/>
                <w:sz w:val="24"/>
                <w:szCs w:val="24"/>
              </w:rPr>
            </w:pPr>
            <w:r w:rsidRPr="00A1209E">
              <w:rPr>
                <w:rFonts w:ascii="Times New Roman" w:hAnsi="Times New Roman" w:cs="Times New Roman"/>
                <w:sz w:val="24"/>
                <w:szCs w:val="24"/>
              </w:rPr>
              <w:t>0,03</w:t>
            </w:r>
          </w:p>
        </w:tc>
      </w:tr>
      <w:tr w:rsidR="00A1209E" w:rsidRPr="00A1209E" w:rsidTr="006F444A">
        <w:tc>
          <w:tcPr>
            <w:tcW w:w="4248" w:type="dxa"/>
            <w:tcBorders>
              <w:top w:val="single" w:sz="4" w:space="0" w:color="auto"/>
              <w:bottom w:val="single" w:sz="4" w:space="0" w:color="auto"/>
              <w:right w:val="single" w:sz="4" w:space="0" w:color="auto"/>
            </w:tcBorders>
          </w:tcPr>
          <w:p w:rsidR="00A1209E" w:rsidRPr="00A1209E" w:rsidRDefault="00A1209E" w:rsidP="00A1209E">
            <w:pPr>
              <w:pStyle w:val="a6"/>
              <w:jc w:val="center"/>
              <w:rPr>
                <w:rFonts w:ascii="Times New Roman" w:hAnsi="Times New Roman" w:cs="Times New Roman"/>
                <w:sz w:val="24"/>
                <w:szCs w:val="24"/>
              </w:rPr>
            </w:pPr>
            <w:r w:rsidRPr="00A1209E">
              <w:rPr>
                <w:rFonts w:ascii="Times New Roman" w:hAnsi="Times New Roman" w:cs="Times New Roman"/>
                <w:sz w:val="24"/>
                <w:szCs w:val="24"/>
              </w:rPr>
              <w:t>4</w:t>
            </w:r>
          </w:p>
        </w:tc>
        <w:tc>
          <w:tcPr>
            <w:tcW w:w="5580" w:type="dxa"/>
            <w:tcBorders>
              <w:top w:val="single" w:sz="4" w:space="0" w:color="auto"/>
              <w:left w:val="single" w:sz="4" w:space="0" w:color="auto"/>
              <w:bottom w:val="single" w:sz="4" w:space="0" w:color="auto"/>
            </w:tcBorders>
          </w:tcPr>
          <w:p w:rsidR="00A1209E" w:rsidRPr="00A1209E" w:rsidRDefault="00A1209E" w:rsidP="00A1209E">
            <w:pPr>
              <w:pStyle w:val="a6"/>
              <w:jc w:val="center"/>
              <w:rPr>
                <w:rFonts w:ascii="Times New Roman" w:hAnsi="Times New Roman" w:cs="Times New Roman"/>
                <w:sz w:val="24"/>
                <w:szCs w:val="24"/>
              </w:rPr>
            </w:pPr>
            <w:r w:rsidRPr="00A1209E">
              <w:rPr>
                <w:rFonts w:ascii="Times New Roman" w:hAnsi="Times New Roman" w:cs="Times New Roman"/>
                <w:sz w:val="24"/>
                <w:szCs w:val="24"/>
              </w:rPr>
              <w:t>0,02</w:t>
            </w:r>
          </w:p>
        </w:tc>
      </w:tr>
    </w:tbl>
    <w:p w:rsidR="00A1209E" w:rsidRPr="00A1209E" w:rsidRDefault="00A1209E" w:rsidP="00A1209E">
      <w:pPr>
        <w:spacing w:after="0" w:line="240" w:lineRule="auto"/>
        <w:rPr>
          <w:rFonts w:ascii="Times New Roman" w:hAnsi="Times New Roman" w:cs="Times New Roman"/>
          <w:sz w:val="24"/>
          <w:szCs w:val="24"/>
        </w:rPr>
      </w:pPr>
    </w:p>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 xml:space="preserve">  Примечания.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 При необходимости организации обособленных хозяйственных проездов площадь селитебной территории увеличивается на 10 процентов.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 При подсчете площади селитебной территории исключаются не пригодные для застройки территории: овраги, крутые склоны, земельные участки организаций и предприятий обслуживания межселенного значения.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2.1.3. При определении размера селитебной территории следует исходить из необходимости предоставления каждой семье отдельной квартиры или дома.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w:t>
      </w:r>
    </w:p>
    <w:p w:rsidR="00A1209E" w:rsidRPr="00A1209E" w:rsidRDefault="00A1209E" w:rsidP="00A1209E">
      <w:pPr>
        <w:spacing w:after="0" w:line="240" w:lineRule="auto"/>
        <w:jc w:val="center"/>
        <w:rPr>
          <w:rFonts w:ascii="Times New Roman" w:hAnsi="Times New Roman" w:cs="Times New Roman"/>
          <w:b/>
          <w:sz w:val="24"/>
          <w:szCs w:val="24"/>
        </w:rPr>
      </w:pPr>
      <w:r w:rsidRPr="00A1209E">
        <w:rPr>
          <w:rFonts w:ascii="Times New Roman" w:hAnsi="Times New Roman" w:cs="Times New Roman"/>
          <w:b/>
          <w:sz w:val="24"/>
          <w:szCs w:val="24"/>
        </w:rPr>
        <w:t>2.2. Жилые зоны</w:t>
      </w:r>
    </w:p>
    <w:p w:rsidR="00A1209E" w:rsidRPr="00A1209E" w:rsidRDefault="00A1209E" w:rsidP="00A1209E">
      <w:pPr>
        <w:spacing w:after="0" w:line="240" w:lineRule="auto"/>
        <w:rPr>
          <w:rFonts w:ascii="Times New Roman" w:hAnsi="Times New Roman" w:cs="Times New Roman"/>
          <w:b/>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2.2.2. Жилищное строительство на территории жилых зон осуществлять следующими типами жилых зданий: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 зоне низкоплотной малоэтажной застройки – индивидуальные дома усадебного типа с размерами приусадебных участков от 0,25 до </w:t>
      </w:r>
      <w:smartTag w:uri="urn:schemas-microsoft-com:office:smarttags" w:element="metricconverter">
        <w:smartTagPr>
          <w:attr w:name="ProductID" w:val="0,05 га"/>
        </w:smartTagPr>
        <w:r w:rsidRPr="00A1209E">
          <w:rPr>
            <w:rFonts w:ascii="Times New Roman" w:hAnsi="Times New Roman" w:cs="Times New Roman"/>
            <w:sz w:val="24"/>
            <w:szCs w:val="24"/>
          </w:rPr>
          <w:t>0,05 га</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 зоне среднеплотной малоэтажной застройки – дома коттеджного типа (с участком, не превышающем размеры </w:t>
      </w:r>
      <w:smartTag w:uri="urn:schemas-microsoft-com:office:smarttags" w:element="metricconverter">
        <w:smartTagPr>
          <w:attr w:name="ProductID" w:val="0,1 га"/>
        </w:smartTagPr>
        <w:r w:rsidRPr="00A1209E">
          <w:rPr>
            <w:rFonts w:ascii="Times New Roman" w:hAnsi="Times New Roman" w:cs="Times New Roman"/>
            <w:sz w:val="24"/>
            <w:szCs w:val="24"/>
          </w:rPr>
          <w:t>0,1 га</w:t>
        </w:r>
      </w:smartTag>
      <w:r w:rsidRPr="00A1209E">
        <w:rPr>
          <w:rFonts w:ascii="Times New Roman" w:hAnsi="Times New Roman" w:cs="Times New Roman"/>
          <w:sz w:val="24"/>
          <w:szCs w:val="24"/>
        </w:rPr>
        <w:t>), многоквартирные жилые дома , жилые дома блокированного типа («таунхаус»).</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w:t>
      </w:r>
      <w:r w:rsidRPr="00A1209E">
        <w:rPr>
          <w:rFonts w:ascii="Times New Roman" w:hAnsi="Times New Roman" w:cs="Times New Roman"/>
          <w:sz w:val="24"/>
          <w:szCs w:val="24"/>
        </w:rPr>
        <w:lastRenderedPageBreak/>
        <w:t>образования, культовых зданий, стоянок и гаражей для автомобильного транспорта, иных объектов, связанных с проживанием граждан и не оказывающих негативного воздействия на окружающую среду.</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2.2.3. При проектировании жилой зоны расчетную плотность населения рекомендуется принимать:</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для низкоплотной малоэтажной жилой застройки - 25÷50 чел/га.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для среднеплотной малоэтажной жилой застройки - 50÷150 чел/га.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2.2.4. Интенсивность использования территории характеризуется плотностью жилой застройки и процентом застроенности территории. </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Плотность застройки и процент застроенности территории жилых зон необходимо принимать в соответствии с градостроительным регламентом, учитывая градостроительную ценность территории, состояние окружающей среды, другие особенности градостроительных условий.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2.2.5. При размещении и планировочной организации территории жилищного строительства должны соблюдаться требования по охране окружающей среды и противопожарной безопасности,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раздела 8 «Охрана окружающей среды» и раздела 11 «Противопожарные требования» настоящих Нормативов.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2.2.6.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раздела 10 "Обеспечение доступности объектов социальной инфраструктуры для инвалидов и других маломобильных групп населения" настоящих Нормативов.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2.2.7. Для определения объемов и структуры жилищного малоэтажного строительства средняя обеспеченность жилым фондом (общая площадь) на 1 человека муниципального жилого фонда принимается </w:t>
      </w:r>
      <w:smartTag w:uri="urn:schemas-microsoft-com:office:smarttags" w:element="metricconverter">
        <w:smartTagPr>
          <w:attr w:name="ProductID" w:val="18 кв. м"/>
        </w:smartTagPr>
        <w:r w:rsidRPr="00A1209E">
          <w:rPr>
            <w:rFonts w:ascii="Times New Roman" w:hAnsi="Times New Roman" w:cs="Times New Roman"/>
            <w:sz w:val="24"/>
            <w:szCs w:val="24"/>
          </w:rPr>
          <w:t>18 кв.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Расчетные показатели жилищной обеспеченности для малоэтажных жилых домов, находящихся в частной собственности, не нормируются.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2.2.8. Градостроительные характеристики территорий малоэтажного жилищного строительства (величина структурного элемента, этажность застройки, размеры приквартирного участка и другие) определяются местоположением территории в планировочной и функциональной структуре в зависимости от типа населенного пункта.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2.2.9. В состав территорий малоэтажной жилой застройки включаются: 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зоны застройки малоэтажными жилыми домами (многоквартирными, сблокированными или секционными до трех этажей включительно, с приквартирными земельными участками);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Основными типами жилых домов для муниципального жилищного фонда следует принимать дома многоквартирные блокированного и секционного типа с приквартирными земельными участками.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2.2.10.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2.2.11.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2.2.12. В жилых зданиях не допускается размещать:</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встроенные котельные и насосные, за исключением крышных котельных;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встроенные трансформаторные подстанции;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административные учреждения поселкового значения;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лечебные учреждения;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встроенные столовые, кафе и другие организации общественного питания с количеством посадочных мест более 50;</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общественные уборные;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бюро ритуального обслуживания;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магазины, мастерские, пункты и склады с огнеопасными и легковоспламеняющимися материалами;</w:t>
      </w:r>
    </w:p>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 xml:space="preserve"> - 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 xml:space="preserve"> - специализированные магазины и склады, эксплуатация которых может повлечь загрязнение территории и воздуха жилой застройки;</w:t>
      </w:r>
    </w:p>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 xml:space="preserve"> - специализированные рыбные магазины;</w:t>
      </w:r>
    </w:p>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 xml:space="preserve"> - специализированные овощные магазины;</w:t>
      </w:r>
    </w:p>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 xml:space="preserve"> - бани, сауны, прачечные и химчистки, кроме приемных пунктов;</w:t>
      </w:r>
    </w:p>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 xml:space="preserve"> - танцевальные, спортивные залы, дискотеки, видеосалоны, за исключением тренажерных и фитнес-залов.</w:t>
      </w:r>
    </w:p>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 xml:space="preserve"> При назначении положительного санитарно-эпидемиологического заключения в жилых зданиях допускается размещать:</w:t>
      </w:r>
    </w:p>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 xml:space="preserve"> - женские консультации;</w:t>
      </w:r>
    </w:p>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 xml:space="preserve"> - кабинеты врачей общей практики и частнопрактикующих врачей;</w:t>
      </w:r>
    </w:p>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 xml:space="preserve"> - лечебно-восстановительные, реабилитационные восстановительные центры;</w:t>
      </w:r>
    </w:p>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 xml:space="preserve"> - 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 xml:space="preserve"> 2.2.13.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 приведенными в разделе 8 «Охрана окружающей среды» настоящих Нормативов.</w:t>
      </w:r>
    </w:p>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 xml:space="preserve"> При этом расстоянии (бытовые разрывы) между длинными сторонами секционных жилых зданий высотой 2-3 этажа должны быть не менее </w:t>
      </w:r>
      <w:smartTag w:uri="urn:schemas-microsoft-com:office:smarttags" w:element="metricconverter">
        <w:smartTagPr>
          <w:attr w:name="ProductID" w:val="15 м"/>
        </w:smartTagPr>
        <w:r w:rsidRPr="00A1209E">
          <w:rPr>
            <w:rFonts w:ascii="Times New Roman" w:hAnsi="Times New Roman" w:cs="Times New Roman"/>
            <w:sz w:val="24"/>
            <w:szCs w:val="24"/>
          </w:rPr>
          <w:t>15 м</w:t>
        </w:r>
      </w:smartTag>
      <w:r w:rsidRPr="00A1209E">
        <w:rPr>
          <w:rFonts w:ascii="Times New Roman" w:hAnsi="Times New Roman" w:cs="Times New Roman"/>
          <w:sz w:val="24"/>
          <w:szCs w:val="24"/>
        </w:rPr>
        <w:t>.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2.2.14. На территориях малоэтажной застройки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 Состав и площади хозяйственных построек и построек для индивидуальной трудовой деятельности определяются в соответствии с правилами землепользования и застройки сельского поселения.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A1209E">
          <w:rPr>
            <w:rFonts w:ascii="Times New Roman" w:hAnsi="Times New Roman" w:cs="Times New Roman"/>
            <w:sz w:val="24"/>
            <w:szCs w:val="24"/>
          </w:rPr>
          <w:t>7 м</w:t>
        </w:r>
      </w:smartTag>
      <w:r w:rsidRPr="00A1209E">
        <w:rPr>
          <w:rFonts w:ascii="Times New Roman" w:hAnsi="Times New Roman" w:cs="Times New Roman"/>
          <w:sz w:val="24"/>
          <w:szCs w:val="24"/>
        </w:rPr>
        <w:t xml:space="preserve"> от входа в дом.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2.2.15. До границы соседнего приквартирного участка расстояния по санитарно-бытовым условиям должны быть не менее:</w:t>
      </w:r>
    </w:p>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 xml:space="preserve"> 1) от усадебного одно-, двухквартирного и блокированного дома - </w:t>
      </w:r>
      <w:smartTag w:uri="urn:schemas-microsoft-com:office:smarttags" w:element="metricconverter">
        <w:smartTagPr>
          <w:attr w:name="ProductID" w:val="3 м"/>
        </w:smartTagPr>
        <w:r w:rsidRPr="00A1209E">
          <w:rPr>
            <w:rFonts w:ascii="Times New Roman" w:hAnsi="Times New Roman" w:cs="Times New Roman"/>
            <w:sz w:val="24"/>
            <w:szCs w:val="24"/>
          </w:rPr>
          <w:t>3 м</w:t>
        </w:r>
      </w:smartTag>
      <w:r w:rsidRPr="00A1209E">
        <w:rPr>
          <w:rFonts w:ascii="Times New Roman" w:hAnsi="Times New Roman" w:cs="Times New Roman"/>
          <w:sz w:val="24"/>
          <w:szCs w:val="24"/>
        </w:rPr>
        <w:t>;</w:t>
      </w:r>
    </w:p>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 xml:space="preserve"> 2) в сложившейся застройке, при ширине земельного участка </w:t>
      </w:r>
      <w:smartTag w:uri="urn:schemas-microsoft-com:office:smarttags" w:element="metricconverter">
        <w:smartTagPr>
          <w:attr w:name="ProductID" w:val="12 метров"/>
        </w:smartTagPr>
        <w:r w:rsidRPr="00A1209E">
          <w:rPr>
            <w:rFonts w:ascii="Times New Roman" w:hAnsi="Times New Roman" w:cs="Times New Roman"/>
            <w:sz w:val="24"/>
            <w:szCs w:val="24"/>
          </w:rPr>
          <w:t>12 метров</w:t>
        </w:r>
      </w:smartTag>
      <w:r w:rsidRPr="00A1209E">
        <w:rPr>
          <w:rFonts w:ascii="Times New Roman" w:hAnsi="Times New Roman" w:cs="Times New Roman"/>
          <w:sz w:val="24"/>
          <w:szCs w:val="24"/>
        </w:rPr>
        <w:t xml:space="preserve"> и менее, для строительства жилого дома минимальный отступ от границы соседнего участка составляет не менее:</w:t>
      </w:r>
    </w:p>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 xml:space="preserve"> 1,0 м - для одноэтажного жилого дома;</w:t>
      </w:r>
    </w:p>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 xml:space="preserve"> 1,5 м - для двухэтажного жилого дома;</w:t>
      </w:r>
    </w:p>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 xml:space="preserve"> 2,0 м - для трехэтажного жилого дома;</w:t>
      </w:r>
    </w:p>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 xml:space="preserve"> 3) от постройки для содержания скота и птицы - </w:t>
      </w:r>
      <w:smartTag w:uri="urn:schemas-microsoft-com:office:smarttags" w:element="metricconverter">
        <w:smartTagPr>
          <w:attr w:name="ProductID" w:val="4 м"/>
        </w:smartTagPr>
        <w:r w:rsidRPr="00A1209E">
          <w:rPr>
            <w:rFonts w:ascii="Times New Roman" w:hAnsi="Times New Roman" w:cs="Times New Roman"/>
            <w:sz w:val="24"/>
            <w:szCs w:val="24"/>
          </w:rPr>
          <w:t>4 м</w:t>
        </w:r>
      </w:smartTag>
      <w:r w:rsidRPr="00A1209E">
        <w:rPr>
          <w:rFonts w:ascii="Times New Roman" w:hAnsi="Times New Roman" w:cs="Times New Roman"/>
          <w:sz w:val="24"/>
          <w:szCs w:val="24"/>
        </w:rPr>
        <w:t>;</w:t>
      </w:r>
    </w:p>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 xml:space="preserve"> 4) от других построек (баня, гараж и другие) - </w:t>
      </w:r>
      <w:smartTag w:uri="urn:schemas-microsoft-com:office:smarttags" w:element="metricconverter">
        <w:smartTagPr>
          <w:attr w:name="ProductID" w:val="1 м"/>
        </w:smartTagPr>
        <w:r w:rsidRPr="00A1209E">
          <w:rPr>
            <w:rFonts w:ascii="Times New Roman" w:hAnsi="Times New Roman" w:cs="Times New Roman"/>
            <w:sz w:val="24"/>
            <w:szCs w:val="24"/>
          </w:rPr>
          <w:t>1 м</w:t>
        </w:r>
      </w:smartTag>
      <w:r w:rsidRPr="00A1209E">
        <w:rPr>
          <w:rFonts w:ascii="Times New Roman" w:hAnsi="Times New Roman" w:cs="Times New Roman"/>
          <w:sz w:val="24"/>
          <w:szCs w:val="24"/>
        </w:rPr>
        <w:t>;</w:t>
      </w:r>
    </w:p>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 xml:space="preserve"> 5) от стволов высокорослых деревьев - </w:t>
      </w:r>
      <w:smartTag w:uri="urn:schemas-microsoft-com:office:smarttags" w:element="metricconverter">
        <w:smartTagPr>
          <w:attr w:name="ProductID" w:val="4 м"/>
        </w:smartTagPr>
        <w:r w:rsidRPr="00A1209E">
          <w:rPr>
            <w:rFonts w:ascii="Times New Roman" w:hAnsi="Times New Roman" w:cs="Times New Roman"/>
            <w:sz w:val="24"/>
            <w:szCs w:val="24"/>
          </w:rPr>
          <w:t>4 м</w:t>
        </w:r>
      </w:smartTag>
      <w:r w:rsidRPr="00A1209E">
        <w:rPr>
          <w:rFonts w:ascii="Times New Roman" w:hAnsi="Times New Roman" w:cs="Times New Roman"/>
          <w:sz w:val="24"/>
          <w:szCs w:val="24"/>
        </w:rPr>
        <w:t>;</w:t>
      </w:r>
    </w:p>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 xml:space="preserve"> 6) от стволов среднерослых деревьев - </w:t>
      </w:r>
      <w:smartTag w:uri="urn:schemas-microsoft-com:office:smarttags" w:element="metricconverter">
        <w:smartTagPr>
          <w:attr w:name="ProductID" w:val="2 м"/>
        </w:smartTagPr>
        <w:r w:rsidRPr="00A1209E">
          <w:rPr>
            <w:rFonts w:ascii="Times New Roman" w:hAnsi="Times New Roman" w:cs="Times New Roman"/>
            <w:sz w:val="24"/>
            <w:szCs w:val="24"/>
          </w:rPr>
          <w:t>2 м</w:t>
        </w:r>
      </w:smartTag>
      <w:r w:rsidRPr="00A1209E">
        <w:rPr>
          <w:rFonts w:ascii="Times New Roman" w:hAnsi="Times New Roman" w:cs="Times New Roman"/>
          <w:sz w:val="24"/>
          <w:szCs w:val="24"/>
        </w:rPr>
        <w:t>;</w:t>
      </w:r>
    </w:p>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 xml:space="preserve"> 7) от кустарника - </w:t>
      </w:r>
      <w:smartTag w:uri="urn:schemas-microsoft-com:office:smarttags" w:element="metricconverter">
        <w:smartTagPr>
          <w:attr w:name="ProductID" w:val="1 м"/>
        </w:smartTagPr>
        <w:r w:rsidRPr="00A1209E">
          <w:rPr>
            <w:rFonts w:ascii="Times New Roman" w:hAnsi="Times New Roman" w:cs="Times New Roman"/>
            <w:sz w:val="24"/>
            <w:szCs w:val="24"/>
          </w:rPr>
          <w:t>1 м</w:t>
        </w:r>
      </w:smartTag>
      <w:r w:rsidRPr="00A1209E">
        <w:rPr>
          <w:rFonts w:ascii="Times New Roman" w:hAnsi="Times New Roman" w:cs="Times New Roman"/>
          <w:sz w:val="24"/>
          <w:szCs w:val="24"/>
        </w:rPr>
        <w:t>.</w:t>
      </w:r>
    </w:p>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 xml:space="preserve"> 2.2.16.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A1209E">
          <w:rPr>
            <w:rFonts w:ascii="Times New Roman" w:hAnsi="Times New Roman" w:cs="Times New Roman"/>
            <w:sz w:val="24"/>
            <w:szCs w:val="24"/>
          </w:rPr>
          <w:t>6 м</w:t>
        </w:r>
      </w:smartTag>
      <w:r w:rsidRPr="00A1209E">
        <w:rPr>
          <w:rFonts w:ascii="Times New Roman" w:hAnsi="Times New Roman" w:cs="Times New Roman"/>
          <w:sz w:val="24"/>
          <w:szCs w:val="24"/>
        </w:rPr>
        <w:t>.</w:t>
      </w:r>
    </w:p>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 xml:space="preserve"> В сложившейся застройке при отсутствии других вариантов размещения жилого дома допускается уменьшать это расстояние до </w:t>
      </w:r>
      <w:smartTag w:uri="urn:schemas-microsoft-com:office:smarttags" w:element="metricconverter">
        <w:smartTagPr>
          <w:attr w:name="ProductID" w:val="2 м"/>
        </w:smartTagPr>
        <w:r w:rsidRPr="00A1209E">
          <w:rPr>
            <w:rFonts w:ascii="Times New Roman" w:hAnsi="Times New Roman" w:cs="Times New Roman"/>
            <w:sz w:val="24"/>
            <w:szCs w:val="24"/>
          </w:rPr>
          <w:t>2 м</w:t>
        </w:r>
      </w:smartTag>
      <w:r w:rsidRPr="00A1209E">
        <w:rPr>
          <w:rFonts w:ascii="Times New Roman" w:hAnsi="Times New Roman" w:cs="Times New Roman"/>
          <w:sz w:val="24"/>
          <w:szCs w:val="24"/>
        </w:rPr>
        <w:t>., при условии соблюдения противопожарных норм и требований по инсоляции и освещенности, подтвержденных расчетами, выполненными проектной организацией, имеющей допуски к выполнению соответствующих работ.</w:t>
      </w:r>
    </w:p>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 xml:space="preserve"> 2.2.17. Вспомогательные строения, за исключением гаражей, размещать со стороны улиц не допускается. 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 xml:space="preserve"> 2.2.18. На земельных участках содержание скота и птицы допускается лишь в районах усадебной застройки с участком не менее </w:t>
      </w:r>
      <w:smartTag w:uri="urn:schemas-microsoft-com:office:smarttags" w:element="metricconverter">
        <w:smartTagPr>
          <w:attr w:name="ProductID" w:val="0,1 га"/>
        </w:smartTagPr>
        <w:r w:rsidRPr="00A1209E">
          <w:rPr>
            <w:rFonts w:ascii="Times New Roman" w:hAnsi="Times New Roman" w:cs="Times New Roman"/>
            <w:sz w:val="24"/>
            <w:szCs w:val="24"/>
          </w:rPr>
          <w:t>0,1 га</w:t>
        </w:r>
      </w:smartTag>
      <w:r w:rsidRPr="00A1209E">
        <w:rPr>
          <w:rFonts w:ascii="Times New Roman" w:hAnsi="Times New Roman" w:cs="Times New Roman"/>
          <w:sz w:val="24"/>
          <w:szCs w:val="24"/>
        </w:rPr>
        <w:t>. На участках должны предусматриваться хозяйственные постройки для содержания скота и птицы, хранения кормов, инвентаря, топлива и других хозяйственных нужд.</w:t>
      </w:r>
    </w:p>
    <w:p w:rsidR="00A1209E" w:rsidRPr="00A1209E" w:rsidRDefault="00A1209E" w:rsidP="00A1209E">
      <w:pPr>
        <w:spacing w:after="0" w:line="240" w:lineRule="auto"/>
        <w:rPr>
          <w:rFonts w:ascii="Times New Roman" w:hAnsi="Times New Roman" w:cs="Times New Roman"/>
          <w:sz w:val="24"/>
          <w:szCs w:val="24"/>
        </w:rPr>
      </w:pPr>
      <w:r w:rsidRPr="00A1209E">
        <w:rPr>
          <w:rFonts w:ascii="Times New Roman" w:hAnsi="Times New Roman" w:cs="Times New Roman"/>
          <w:sz w:val="24"/>
          <w:szCs w:val="24"/>
        </w:rPr>
        <w:t xml:space="preserve"> 2.2.19. Расстояния от помещений и выгулов (вольеров, навесов, загонов) для содержания и разведения животных до окон жилых помещений и кухонь должна быть не менее указанных в таблице 3.</w:t>
      </w:r>
    </w:p>
    <w:p w:rsidR="00A1209E" w:rsidRPr="00A1209E" w:rsidRDefault="00A1209E" w:rsidP="00A1209E">
      <w:pPr>
        <w:spacing w:after="0" w:line="240" w:lineRule="auto"/>
        <w:jc w:val="right"/>
        <w:rPr>
          <w:rFonts w:ascii="Times New Roman" w:hAnsi="Times New Roman" w:cs="Times New Roman"/>
          <w:sz w:val="24"/>
          <w:szCs w:val="24"/>
        </w:rPr>
      </w:pPr>
      <w:r w:rsidRPr="00A1209E">
        <w:rPr>
          <w:rFonts w:ascii="Times New Roman" w:hAnsi="Times New Roman" w:cs="Times New Roman"/>
          <w:sz w:val="24"/>
          <w:szCs w:val="24"/>
        </w:rPr>
        <w:t xml:space="preserve">  </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40"/>
        <w:gridCol w:w="1260"/>
        <w:gridCol w:w="1260"/>
        <w:gridCol w:w="1260"/>
        <w:gridCol w:w="1260"/>
        <w:gridCol w:w="1080"/>
        <w:gridCol w:w="1080"/>
        <w:gridCol w:w="1080"/>
      </w:tblGrid>
      <w:tr w:rsidR="00A1209E" w:rsidRPr="00A1209E" w:rsidTr="006F444A">
        <w:tc>
          <w:tcPr>
            <w:tcW w:w="9720" w:type="dxa"/>
            <w:gridSpan w:val="8"/>
            <w:tcBorders>
              <w:top w:val="single" w:sz="4" w:space="0" w:color="auto"/>
              <w:bottom w:val="single" w:sz="4" w:space="0" w:color="auto"/>
            </w:tcBorders>
          </w:tcPr>
          <w:p w:rsidR="00A1209E" w:rsidRPr="00A1209E" w:rsidRDefault="00A1209E" w:rsidP="00A1209E">
            <w:pPr>
              <w:pStyle w:val="a6"/>
              <w:jc w:val="right"/>
              <w:rPr>
                <w:rFonts w:ascii="Times New Roman" w:hAnsi="Times New Roman" w:cs="Times New Roman"/>
                <w:sz w:val="24"/>
                <w:szCs w:val="24"/>
              </w:rPr>
            </w:pPr>
            <w:r w:rsidRPr="00A1209E">
              <w:rPr>
                <w:rFonts w:ascii="Times New Roman" w:hAnsi="Times New Roman" w:cs="Times New Roman"/>
                <w:sz w:val="24"/>
                <w:szCs w:val="24"/>
              </w:rPr>
              <w:t xml:space="preserve">Таблица 3 </w:t>
            </w:r>
          </w:p>
          <w:p w:rsidR="00A1209E" w:rsidRPr="00A1209E" w:rsidRDefault="00A1209E" w:rsidP="00A1209E">
            <w:pPr>
              <w:pStyle w:val="a6"/>
              <w:jc w:val="left"/>
              <w:rPr>
                <w:rFonts w:ascii="Times New Roman" w:hAnsi="Times New Roman" w:cs="Times New Roman"/>
                <w:sz w:val="24"/>
                <w:szCs w:val="24"/>
              </w:rPr>
            </w:pPr>
          </w:p>
        </w:tc>
      </w:tr>
      <w:tr w:rsidR="00A1209E" w:rsidRPr="00A1209E" w:rsidTr="006F444A">
        <w:tc>
          <w:tcPr>
            <w:tcW w:w="1440" w:type="dxa"/>
            <w:vMerge w:val="restart"/>
            <w:tcBorders>
              <w:top w:val="single" w:sz="4" w:space="0" w:color="auto"/>
              <w:bottom w:val="single" w:sz="4" w:space="0" w:color="auto"/>
              <w:right w:val="single" w:sz="4" w:space="0" w:color="auto"/>
            </w:tcBorders>
          </w:tcPr>
          <w:p w:rsidR="00A1209E" w:rsidRPr="00A1209E" w:rsidRDefault="00A1209E" w:rsidP="00A1209E">
            <w:pPr>
              <w:pStyle w:val="a6"/>
              <w:jc w:val="left"/>
              <w:rPr>
                <w:rFonts w:ascii="Times New Roman" w:hAnsi="Times New Roman" w:cs="Times New Roman"/>
                <w:sz w:val="24"/>
                <w:szCs w:val="24"/>
              </w:rPr>
            </w:pPr>
            <w:r w:rsidRPr="00A1209E">
              <w:rPr>
                <w:rFonts w:ascii="Times New Roman" w:hAnsi="Times New Roman" w:cs="Times New Roman"/>
                <w:sz w:val="24"/>
                <w:szCs w:val="24"/>
              </w:rPr>
              <w:t>Нормативный разрыв</w:t>
            </w:r>
          </w:p>
        </w:tc>
        <w:tc>
          <w:tcPr>
            <w:tcW w:w="8280" w:type="dxa"/>
            <w:gridSpan w:val="7"/>
            <w:tcBorders>
              <w:top w:val="single" w:sz="4" w:space="0" w:color="auto"/>
              <w:left w:val="single" w:sz="4" w:space="0" w:color="auto"/>
              <w:bottom w:val="single" w:sz="4" w:space="0" w:color="auto"/>
            </w:tcBorders>
          </w:tcPr>
          <w:p w:rsidR="00A1209E" w:rsidRPr="00A1209E" w:rsidRDefault="00A1209E" w:rsidP="00A1209E">
            <w:pPr>
              <w:pStyle w:val="a6"/>
              <w:jc w:val="left"/>
              <w:rPr>
                <w:rFonts w:ascii="Times New Roman" w:hAnsi="Times New Roman" w:cs="Times New Roman"/>
                <w:sz w:val="24"/>
                <w:szCs w:val="24"/>
              </w:rPr>
            </w:pPr>
            <w:r w:rsidRPr="00A1209E">
              <w:rPr>
                <w:rFonts w:ascii="Times New Roman" w:hAnsi="Times New Roman" w:cs="Times New Roman"/>
                <w:sz w:val="24"/>
                <w:szCs w:val="24"/>
              </w:rPr>
              <w:t>Поголовье (шт.), не более</w:t>
            </w:r>
          </w:p>
        </w:tc>
      </w:tr>
      <w:tr w:rsidR="00A1209E" w:rsidRPr="00A1209E" w:rsidTr="006F444A">
        <w:tc>
          <w:tcPr>
            <w:tcW w:w="1440" w:type="dxa"/>
            <w:vMerge/>
            <w:tcBorders>
              <w:top w:val="single" w:sz="4" w:space="0" w:color="auto"/>
              <w:bottom w:val="single" w:sz="4" w:space="0" w:color="auto"/>
              <w:right w:val="single" w:sz="4" w:space="0" w:color="auto"/>
            </w:tcBorders>
          </w:tcPr>
          <w:p w:rsidR="00A1209E" w:rsidRPr="00A1209E" w:rsidRDefault="00A1209E" w:rsidP="00A1209E">
            <w:pPr>
              <w:pStyle w:val="a6"/>
              <w:jc w:val="left"/>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jc w:val="left"/>
              <w:rPr>
                <w:rFonts w:ascii="Times New Roman" w:hAnsi="Times New Roman" w:cs="Times New Roman"/>
                <w:sz w:val="24"/>
                <w:szCs w:val="24"/>
              </w:rPr>
            </w:pPr>
            <w:r w:rsidRPr="00A1209E">
              <w:rPr>
                <w:rFonts w:ascii="Times New Roman" w:hAnsi="Times New Roman" w:cs="Times New Roman"/>
                <w:sz w:val="24"/>
                <w:szCs w:val="24"/>
              </w:rPr>
              <w:t>свиньи</w:t>
            </w: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jc w:val="left"/>
              <w:rPr>
                <w:rFonts w:ascii="Times New Roman" w:hAnsi="Times New Roman" w:cs="Times New Roman"/>
                <w:sz w:val="24"/>
                <w:szCs w:val="24"/>
              </w:rPr>
            </w:pPr>
            <w:r w:rsidRPr="00A1209E">
              <w:rPr>
                <w:rFonts w:ascii="Times New Roman" w:hAnsi="Times New Roman" w:cs="Times New Roman"/>
                <w:sz w:val="24"/>
                <w:szCs w:val="24"/>
              </w:rPr>
              <w:t>коровы, бычки</w:t>
            </w: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jc w:val="left"/>
              <w:rPr>
                <w:rFonts w:ascii="Times New Roman" w:hAnsi="Times New Roman" w:cs="Times New Roman"/>
                <w:sz w:val="24"/>
                <w:szCs w:val="24"/>
              </w:rPr>
            </w:pPr>
            <w:r w:rsidRPr="00A1209E">
              <w:rPr>
                <w:rFonts w:ascii="Times New Roman" w:hAnsi="Times New Roman" w:cs="Times New Roman"/>
                <w:sz w:val="24"/>
                <w:szCs w:val="24"/>
              </w:rPr>
              <w:t>овцы, козы</w:t>
            </w: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jc w:val="left"/>
              <w:rPr>
                <w:rFonts w:ascii="Times New Roman" w:hAnsi="Times New Roman" w:cs="Times New Roman"/>
                <w:sz w:val="24"/>
                <w:szCs w:val="24"/>
              </w:rPr>
            </w:pPr>
            <w:r w:rsidRPr="00A1209E">
              <w:rPr>
                <w:rFonts w:ascii="Times New Roman" w:hAnsi="Times New Roman" w:cs="Times New Roman"/>
                <w:sz w:val="24"/>
                <w:szCs w:val="24"/>
              </w:rPr>
              <w:t>кролики-матки</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jc w:val="left"/>
              <w:rPr>
                <w:rFonts w:ascii="Times New Roman" w:hAnsi="Times New Roman" w:cs="Times New Roman"/>
                <w:sz w:val="24"/>
                <w:szCs w:val="24"/>
              </w:rPr>
            </w:pPr>
            <w:r w:rsidRPr="00A1209E">
              <w:rPr>
                <w:rFonts w:ascii="Times New Roman" w:hAnsi="Times New Roman" w:cs="Times New Roman"/>
                <w:sz w:val="24"/>
                <w:szCs w:val="24"/>
              </w:rPr>
              <w:t>птица</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jc w:val="left"/>
              <w:rPr>
                <w:rFonts w:ascii="Times New Roman" w:hAnsi="Times New Roman" w:cs="Times New Roman"/>
                <w:sz w:val="24"/>
                <w:szCs w:val="24"/>
              </w:rPr>
            </w:pPr>
            <w:r w:rsidRPr="00A1209E">
              <w:rPr>
                <w:rFonts w:ascii="Times New Roman" w:hAnsi="Times New Roman" w:cs="Times New Roman"/>
                <w:sz w:val="24"/>
                <w:szCs w:val="24"/>
              </w:rPr>
              <w:t>лошади</w:t>
            </w:r>
          </w:p>
        </w:tc>
        <w:tc>
          <w:tcPr>
            <w:tcW w:w="1080" w:type="dxa"/>
            <w:tcBorders>
              <w:top w:val="single" w:sz="4" w:space="0" w:color="auto"/>
              <w:left w:val="single" w:sz="4" w:space="0" w:color="auto"/>
              <w:bottom w:val="single" w:sz="4" w:space="0" w:color="auto"/>
            </w:tcBorders>
          </w:tcPr>
          <w:p w:rsidR="00A1209E" w:rsidRPr="00A1209E" w:rsidRDefault="00A1209E" w:rsidP="00A1209E">
            <w:pPr>
              <w:pStyle w:val="a6"/>
              <w:jc w:val="left"/>
              <w:rPr>
                <w:rFonts w:ascii="Times New Roman" w:hAnsi="Times New Roman" w:cs="Times New Roman"/>
                <w:sz w:val="24"/>
                <w:szCs w:val="24"/>
              </w:rPr>
            </w:pPr>
            <w:r w:rsidRPr="00A1209E">
              <w:rPr>
                <w:rFonts w:ascii="Times New Roman" w:hAnsi="Times New Roman" w:cs="Times New Roman"/>
                <w:sz w:val="24"/>
                <w:szCs w:val="24"/>
              </w:rPr>
              <w:t>нутрии, песцы</w:t>
            </w:r>
          </w:p>
        </w:tc>
      </w:tr>
      <w:tr w:rsidR="00A1209E" w:rsidRPr="00A1209E" w:rsidTr="006F444A">
        <w:tc>
          <w:tcPr>
            <w:tcW w:w="1440" w:type="dxa"/>
            <w:tcBorders>
              <w:top w:val="single" w:sz="2" w:space="0" w:color="auto"/>
              <w:bottom w:val="single" w:sz="4" w:space="0" w:color="auto"/>
              <w:right w:val="single" w:sz="4" w:space="0" w:color="auto"/>
            </w:tcBorders>
          </w:tcPr>
          <w:p w:rsidR="00A1209E" w:rsidRPr="00A1209E" w:rsidRDefault="00A1209E" w:rsidP="00A1209E">
            <w:pPr>
              <w:pStyle w:val="a6"/>
              <w:jc w:val="left"/>
              <w:rPr>
                <w:rFonts w:ascii="Times New Roman" w:hAnsi="Times New Roman" w:cs="Times New Roman"/>
                <w:sz w:val="24"/>
                <w:szCs w:val="24"/>
              </w:rPr>
            </w:pPr>
            <w:r w:rsidRPr="00A1209E">
              <w:rPr>
                <w:rFonts w:ascii="Times New Roman" w:hAnsi="Times New Roman" w:cs="Times New Roman"/>
                <w:sz w:val="24"/>
                <w:szCs w:val="24"/>
              </w:rPr>
              <w:t>10м</w:t>
            </w:r>
          </w:p>
        </w:tc>
        <w:tc>
          <w:tcPr>
            <w:tcW w:w="1260" w:type="dxa"/>
            <w:tcBorders>
              <w:top w:val="single" w:sz="2" w:space="0" w:color="auto"/>
              <w:left w:val="single" w:sz="4" w:space="0" w:color="auto"/>
              <w:bottom w:val="single" w:sz="4" w:space="0" w:color="auto"/>
              <w:right w:val="single" w:sz="4" w:space="0" w:color="auto"/>
            </w:tcBorders>
          </w:tcPr>
          <w:p w:rsidR="00A1209E" w:rsidRPr="00A1209E" w:rsidRDefault="00A1209E" w:rsidP="00A1209E">
            <w:pPr>
              <w:pStyle w:val="a6"/>
              <w:jc w:val="left"/>
              <w:rPr>
                <w:rFonts w:ascii="Times New Roman" w:hAnsi="Times New Roman" w:cs="Times New Roman"/>
                <w:sz w:val="24"/>
                <w:szCs w:val="24"/>
              </w:rPr>
            </w:pPr>
            <w:r w:rsidRPr="00A1209E">
              <w:rPr>
                <w:rFonts w:ascii="Times New Roman" w:hAnsi="Times New Roman" w:cs="Times New Roman"/>
                <w:sz w:val="24"/>
                <w:szCs w:val="24"/>
              </w:rPr>
              <w:t>5</w:t>
            </w:r>
          </w:p>
        </w:tc>
        <w:tc>
          <w:tcPr>
            <w:tcW w:w="1260" w:type="dxa"/>
            <w:tcBorders>
              <w:top w:val="single" w:sz="2" w:space="0" w:color="auto"/>
              <w:left w:val="single" w:sz="4" w:space="0" w:color="auto"/>
              <w:bottom w:val="single" w:sz="4" w:space="0" w:color="auto"/>
              <w:right w:val="single" w:sz="4" w:space="0" w:color="auto"/>
            </w:tcBorders>
          </w:tcPr>
          <w:p w:rsidR="00A1209E" w:rsidRPr="00A1209E" w:rsidRDefault="00A1209E" w:rsidP="00A1209E">
            <w:pPr>
              <w:pStyle w:val="a6"/>
              <w:jc w:val="left"/>
              <w:rPr>
                <w:rFonts w:ascii="Times New Roman" w:hAnsi="Times New Roman" w:cs="Times New Roman"/>
                <w:sz w:val="24"/>
                <w:szCs w:val="24"/>
              </w:rPr>
            </w:pPr>
            <w:r w:rsidRPr="00A1209E">
              <w:rPr>
                <w:rFonts w:ascii="Times New Roman" w:hAnsi="Times New Roman" w:cs="Times New Roman"/>
                <w:sz w:val="24"/>
                <w:szCs w:val="24"/>
              </w:rPr>
              <w:t>5</w:t>
            </w:r>
          </w:p>
        </w:tc>
        <w:tc>
          <w:tcPr>
            <w:tcW w:w="1260" w:type="dxa"/>
            <w:tcBorders>
              <w:top w:val="single" w:sz="2" w:space="0" w:color="auto"/>
              <w:left w:val="single" w:sz="4" w:space="0" w:color="auto"/>
              <w:bottom w:val="single" w:sz="4" w:space="0" w:color="auto"/>
              <w:right w:val="single" w:sz="4" w:space="0" w:color="auto"/>
            </w:tcBorders>
          </w:tcPr>
          <w:p w:rsidR="00A1209E" w:rsidRPr="00A1209E" w:rsidRDefault="00A1209E" w:rsidP="00A1209E">
            <w:pPr>
              <w:pStyle w:val="a6"/>
              <w:jc w:val="left"/>
              <w:rPr>
                <w:rFonts w:ascii="Times New Roman" w:hAnsi="Times New Roman" w:cs="Times New Roman"/>
                <w:sz w:val="24"/>
                <w:szCs w:val="24"/>
              </w:rPr>
            </w:pPr>
            <w:r w:rsidRPr="00A1209E">
              <w:rPr>
                <w:rFonts w:ascii="Times New Roman" w:hAnsi="Times New Roman" w:cs="Times New Roman"/>
                <w:sz w:val="24"/>
                <w:szCs w:val="24"/>
              </w:rPr>
              <w:t>10</w:t>
            </w:r>
          </w:p>
        </w:tc>
        <w:tc>
          <w:tcPr>
            <w:tcW w:w="1260" w:type="dxa"/>
            <w:tcBorders>
              <w:top w:val="single" w:sz="2" w:space="0" w:color="auto"/>
              <w:left w:val="single" w:sz="4" w:space="0" w:color="auto"/>
              <w:bottom w:val="single" w:sz="4" w:space="0" w:color="auto"/>
              <w:right w:val="single" w:sz="4" w:space="0" w:color="auto"/>
            </w:tcBorders>
          </w:tcPr>
          <w:p w:rsidR="00A1209E" w:rsidRPr="00A1209E" w:rsidRDefault="00A1209E" w:rsidP="00A1209E">
            <w:pPr>
              <w:pStyle w:val="a6"/>
              <w:jc w:val="left"/>
              <w:rPr>
                <w:rFonts w:ascii="Times New Roman" w:hAnsi="Times New Roman" w:cs="Times New Roman"/>
                <w:sz w:val="24"/>
                <w:szCs w:val="24"/>
              </w:rPr>
            </w:pPr>
            <w:r w:rsidRPr="00A1209E">
              <w:rPr>
                <w:rFonts w:ascii="Times New Roman" w:hAnsi="Times New Roman" w:cs="Times New Roman"/>
                <w:sz w:val="24"/>
                <w:szCs w:val="24"/>
              </w:rPr>
              <w:t>10</w:t>
            </w:r>
          </w:p>
        </w:tc>
        <w:tc>
          <w:tcPr>
            <w:tcW w:w="1080" w:type="dxa"/>
            <w:tcBorders>
              <w:top w:val="single" w:sz="2" w:space="0" w:color="auto"/>
              <w:left w:val="single" w:sz="4" w:space="0" w:color="auto"/>
              <w:bottom w:val="single" w:sz="4" w:space="0" w:color="auto"/>
              <w:right w:val="single" w:sz="4" w:space="0" w:color="auto"/>
            </w:tcBorders>
          </w:tcPr>
          <w:p w:rsidR="00A1209E" w:rsidRPr="00A1209E" w:rsidRDefault="00A1209E" w:rsidP="00A1209E">
            <w:pPr>
              <w:pStyle w:val="a6"/>
              <w:jc w:val="left"/>
              <w:rPr>
                <w:rFonts w:ascii="Times New Roman" w:hAnsi="Times New Roman" w:cs="Times New Roman"/>
                <w:sz w:val="24"/>
                <w:szCs w:val="24"/>
              </w:rPr>
            </w:pPr>
            <w:r w:rsidRPr="00A1209E">
              <w:rPr>
                <w:rFonts w:ascii="Times New Roman" w:hAnsi="Times New Roman" w:cs="Times New Roman"/>
                <w:sz w:val="24"/>
                <w:szCs w:val="24"/>
              </w:rPr>
              <w:t>30</w:t>
            </w:r>
          </w:p>
        </w:tc>
        <w:tc>
          <w:tcPr>
            <w:tcW w:w="1080" w:type="dxa"/>
            <w:tcBorders>
              <w:top w:val="single" w:sz="2" w:space="0" w:color="auto"/>
              <w:left w:val="single" w:sz="4" w:space="0" w:color="auto"/>
              <w:bottom w:val="single" w:sz="4" w:space="0" w:color="auto"/>
              <w:right w:val="single" w:sz="4" w:space="0" w:color="auto"/>
            </w:tcBorders>
          </w:tcPr>
          <w:p w:rsidR="00A1209E" w:rsidRPr="00A1209E" w:rsidRDefault="00A1209E" w:rsidP="00A1209E">
            <w:pPr>
              <w:pStyle w:val="a6"/>
              <w:jc w:val="left"/>
              <w:rPr>
                <w:rFonts w:ascii="Times New Roman" w:hAnsi="Times New Roman" w:cs="Times New Roman"/>
                <w:sz w:val="24"/>
                <w:szCs w:val="24"/>
              </w:rPr>
            </w:pPr>
            <w:r w:rsidRPr="00A1209E">
              <w:rPr>
                <w:rFonts w:ascii="Times New Roman" w:hAnsi="Times New Roman" w:cs="Times New Roman"/>
                <w:sz w:val="24"/>
                <w:szCs w:val="24"/>
              </w:rPr>
              <w:t>5</w:t>
            </w:r>
          </w:p>
        </w:tc>
        <w:tc>
          <w:tcPr>
            <w:tcW w:w="1080" w:type="dxa"/>
            <w:tcBorders>
              <w:top w:val="single" w:sz="2" w:space="0" w:color="auto"/>
              <w:left w:val="single" w:sz="4" w:space="0" w:color="auto"/>
              <w:bottom w:val="single" w:sz="4" w:space="0" w:color="auto"/>
            </w:tcBorders>
          </w:tcPr>
          <w:p w:rsidR="00A1209E" w:rsidRPr="00A1209E" w:rsidRDefault="00A1209E" w:rsidP="00A1209E">
            <w:pPr>
              <w:pStyle w:val="a6"/>
              <w:jc w:val="left"/>
              <w:rPr>
                <w:rFonts w:ascii="Times New Roman" w:hAnsi="Times New Roman" w:cs="Times New Roman"/>
                <w:sz w:val="24"/>
                <w:szCs w:val="24"/>
              </w:rPr>
            </w:pPr>
            <w:r w:rsidRPr="00A1209E">
              <w:rPr>
                <w:rFonts w:ascii="Times New Roman" w:hAnsi="Times New Roman" w:cs="Times New Roman"/>
                <w:sz w:val="24"/>
                <w:szCs w:val="24"/>
              </w:rPr>
              <w:t>5</w:t>
            </w:r>
          </w:p>
        </w:tc>
      </w:tr>
      <w:tr w:rsidR="00A1209E" w:rsidRPr="00A1209E" w:rsidTr="006F444A">
        <w:tc>
          <w:tcPr>
            <w:tcW w:w="1440" w:type="dxa"/>
            <w:tcBorders>
              <w:top w:val="single" w:sz="4" w:space="0" w:color="auto"/>
              <w:bottom w:val="single" w:sz="4" w:space="0" w:color="auto"/>
              <w:right w:val="single" w:sz="4" w:space="0" w:color="auto"/>
            </w:tcBorders>
          </w:tcPr>
          <w:p w:rsidR="00A1209E" w:rsidRPr="00A1209E" w:rsidRDefault="00A1209E" w:rsidP="00A1209E">
            <w:pPr>
              <w:pStyle w:val="a6"/>
              <w:jc w:val="left"/>
              <w:rPr>
                <w:rFonts w:ascii="Times New Roman" w:hAnsi="Times New Roman" w:cs="Times New Roman"/>
                <w:sz w:val="24"/>
                <w:szCs w:val="24"/>
              </w:rPr>
            </w:pPr>
            <w:smartTag w:uri="urn:schemas-microsoft-com:office:smarttags" w:element="metricconverter">
              <w:smartTagPr>
                <w:attr w:name="ProductID" w:val="20 м"/>
              </w:smartTagPr>
              <w:r w:rsidRPr="00A1209E">
                <w:rPr>
                  <w:rFonts w:ascii="Times New Roman" w:hAnsi="Times New Roman" w:cs="Times New Roman"/>
                  <w:sz w:val="24"/>
                  <w:szCs w:val="24"/>
                </w:rPr>
                <w:t>20 м</w:t>
              </w:r>
            </w:smartTag>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jc w:val="left"/>
              <w:rPr>
                <w:rFonts w:ascii="Times New Roman" w:hAnsi="Times New Roman" w:cs="Times New Roman"/>
                <w:sz w:val="24"/>
                <w:szCs w:val="24"/>
              </w:rPr>
            </w:pPr>
            <w:r w:rsidRPr="00A1209E">
              <w:rPr>
                <w:rFonts w:ascii="Times New Roman" w:hAnsi="Times New Roman" w:cs="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jc w:val="left"/>
              <w:rPr>
                <w:rFonts w:ascii="Times New Roman" w:hAnsi="Times New Roman" w:cs="Times New Roman"/>
                <w:sz w:val="24"/>
                <w:szCs w:val="24"/>
              </w:rPr>
            </w:pPr>
            <w:r w:rsidRPr="00A1209E">
              <w:rPr>
                <w:rFonts w:ascii="Times New Roman" w:hAnsi="Times New Roman" w:cs="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jc w:val="left"/>
              <w:rPr>
                <w:rFonts w:ascii="Times New Roman" w:hAnsi="Times New Roman" w:cs="Times New Roman"/>
                <w:sz w:val="24"/>
                <w:szCs w:val="24"/>
              </w:rPr>
            </w:pPr>
            <w:r w:rsidRPr="00A1209E">
              <w:rPr>
                <w:rFonts w:ascii="Times New Roman" w:hAnsi="Times New Roman" w:cs="Times New Roman"/>
                <w:sz w:val="24"/>
                <w:szCs w:val="24"/>
              </w:rPr>
              <w:t>15</w:t>
            </w: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jc w:val="left"/>
              <w:rPr>
                <w:rFonts w:ascii="Times New Roman" w:hAnsi="Times New Roman" w:cs="Times New Roman"/>
                <w:sz w:val="24"/>
                <w:szCs w:val="24"/>
              </w:rPr>
            </w:pPr>
            <w:r w:rsidRPr="00A1209E">
              <w:rPr>
                <w:rFonts w:ascii="Times New Roman" w:hAnsi="Times New Roman" w:cs="Times New Roman"/>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jc w:val="left"/>
              <w:rPr>
                <w:rFonts w:ascii="Times New Roman" w:hAnsi="Times New Roman" w:cs="Times New Roman"/>
                <w:sz w:val="24"/>
                <w:szCs w:val="24"/>
              </w:rPr>
            </w:pPr>
            <w:r w:rsidRPr="00A1209E">
              <w:rPr>
                <w:rFonts w:ascii="Times New Roman" w:hAnsi="Times New Roman" w:cs="Times New Roman"/>
                <w:sz w:val="24"/>
                <w:szCs w:val="24"/>
              </w:rPr>
              <w:t>45</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jc w:val="left"/>
              <w:rPr>
                <w:rFonts w:ascii="Times New Roman" w:hAnsi="Times New Roman" w:cs="Times New Roman"/>
                <w:sz w:val="24"/>
                <w:szCs w:val="24"/>
              </w:rPr>
            </w:pPr>
            <w:r w:rsidRPr="00A1209E">
              <w:rPr>
                <w:rFonts w:ascii="Times New Roman" w:hAnsi="Times New Roman" w:cs="Times New Roman"/>
                <w:sz w:val="24"/>
                <w:szCs w:val="24"/>
              </w:rPr>
              <w:t>8</w:t>
            </w:r>
          </w:p>
        </w:tc>
        <w:tc>
          <w:tcPr>
            <w:tcW w:w="1080" w:type="dxa"/>
            <w:tcBorders>
              <w:top w:val="single" w:sz="4" w:space="0" w:color="auto"/>
              <w:left w:val="single" w:sz="4" w:space="0" w:color="auto"/>
              <w:bottom w:val="single" w:sz="4" w:space="0" w:color="auto"/>
            </w:tcBorders>
          </w:tcPr>
          <w:p w:rsidR="00A1209E" w:rsidRPr="00A1209E" w:rsidRDefault="00A1209E" w:rsidP="00A1209E">
            <w:pPr>
              <w:pStyle w:val="a6"/>
              <w:jc w:val="left"/>
              <w:rPr>
                <w:rFonts w:ascii="Times New Roman" w:hAnsi="Times New Roman" w:cs="Times New Roman"/>
                <w:sz w:val="24"/>
                <w:szCs w:val="24"/>
              </w:rPr>
            </w:pPr>
            <w:r w:rsidRPr="00A1209E">
              <w:rPr>
                <w:rFonts w:ascii="Times New Roman" w:hAnsi="Times New Roman" w:cs="Times New Roman"/>
                <w:sz w:val="24"/>
                <w:szCs w:val="24"/>
              </w:rPr>
              <w:t>8</w:t>
            </w:r>
          </w:p>
        </w:tc>
      </w:tr>
      <w:tr w:rsidR="00A1209E" w:rsidRPr="00A1209E" w:rsidTr="006F444A">
        <w:tc>
          <w:tcPr>
            <w:tcW w:w="1440" w:type="dxa"/>
            <w:tcBorders>
              <w:top w:val="single" w:sz="4" w:space="0" w:color="auto"/>
              <w:bottom w:val="single" w:sz="4" w:space="0" w:color="auto"/>
              <w:right w:val="single" w:sz="4" w:space="0" w:color="auto"/>
            </w:tcBorders>
          </w:tcPr>
          <w:p w:rsidR="00A1209E" w:rsidRPr="00A1209E" w:rsidRDefault="00A1209E" w:rsidP="00A1209E">
            <w:pPr>
              <w:pStyle w:val="a6"/>
              <w:jc w:val="left"/>
              <w:rPr>
                <w:rFonts w:ascii="Times New Roman" w:hAnsi="Times New Roman" w:cs="Times New Roman"/>
                <w:sz w:val="24"/>
                <w:szCs w:val="24"/>
              </w:rPr>
            </w:pPr>
            <w:smartTag w:uri="urn:schemas-microsoft-com:office:smarttags" w:element="metricconverter">
              <w:smartTagPr>
                <w:attr w:name="ProductID" w:val="30 м"/>
              </w:smartTagPr>
              <w:r w:rsidRPr="00A1209E">
                <w:rPr>
                  <w:rFonts w:ascii="Times New Roman" w:hAnsi="Times New Roman" w:cs="Times New Roman"/>
                  <w:sz w:val="24"/>
                  <w:szCs w:val="24"/>
                </w:rPr>
                <w:t>30 м</w:t>
              </w:r>
            </w:smartTag>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jc w:val="left"/>
              <w:rPr>
                <w:rFonts w:ascii="Times New Roman" w:hAnsi="Times New Roman" w:cs="Times New Roman"/>
                <w:sz w:val="24"/>
                <w:szCs w:val="24"/>
              </w:rPr>
            </w:pPr>
            <w:r w:rsidRPr="00A1209E">
              <w:rPr>
                <w:rFonts w:ascii="Times New Roman" w:hAnsi="Times New Roman" w:cs="Times New Roman"/>
                <w:sz w:val="24"/>
                <w:szCs w:val="24"/>
              </w:rPr>
              <w:t>10</w:t>
            </w: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jc w:val="left"/>
              <w:rPr>
                <w:rFonts w:ascii="Times New Roman" w:hAnsi="Times New Roman" w:cs="Times New Roman"/>
                <w:sz w:val="24"/>
                <w:szCs w:val="24"/>
              </w:rPr>
            </w:pPr>
            <w:r w:rsidRPr="00A1209E">
              <w:rPr>
                <w:rFonts w:ascii="Times New Roman" w:hAnsi="Times New Roman" w:cs="Times New Roman"/>
                <w:sz w:val="24"/>
                <w:szCs w:val="24"/>
              </w:rPr>
              <w:t>10</w:t>
            </w: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jc w:val="left"/>
              <w:rPr>
                <w:rFonts w:ascii="Times New Roman" w:hAnsi="Times New Roman" w:cs="Times New Roman"/>
                <w:sz w:val="24"/>
                <w:szCs w:val="24"/>
              </w:rPr>
            </w:pPr>
            <w:r w:rsidRPr="00A1209E">
              <w:rPr>
                <w:rFonts w:ascii="Times New Roman" w:hAnsi="Times New Roman" w:cs="Times New Roman"/>
                <w:sz w:val="24"/>
                <w:szCs w:val="24"/>
              </w:rPr>
              <w:t>20</w:t>
            </w: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jc w:val="left"/>
              <w:rPr>
                <w:rFonts w:ascii="Times New Roman" w:hAnsi="Times New Roman" w:cs="Times New Roman"/>
                <w:sz w:val="24"/>
                <w:szCs w:val="24"/>
              </w:rPr>
            </w:pPr>
            <w:r w:rsidRPr="00A1209E">
              <w:rPr>
                <w:rFonts w:ascii="Times New Roman" w:hAnsi="Times New Roman" w:cs="Times New Roman"/>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jc w:val="left"/>
              <w:rPr>
                <w:rFonts w:ascii="Times New Roman" w:hAnsi="Times New Roman" w:cs="Times New Roman"/>
                <w:sz w:val="24"/>
                <w:szCs w:val="24"/>
              </w:rPr>
            </w:pPr>
            <w:r w:rsidRPr="00A1209E">
              <w:rPr>
                <w:rFonts w:ascii="Times New Roman" w:hAnsi="Times New Roman" w:cs="Times New Roman"/>
                <w:sz w:val="24"/>
                <w:szCs w:val="24"/>
              </w:rPr>
              <w:t>60</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jc w:val="left"/>
              <w:rPr>
                <w:rFonts w:ascii="Times New Roman" w:hAnsi="Times New Roman" w:cs="Times New Roman"/>
                <w:sz w:val="24"/>
                <w:szCs w:val="24"/>
              </w:rPr>
            </w:pPr>
            <w:r w:rsidRPr="00A1209E">
              <w:rPr>
                <w:rFonts w:ascii="Times New Roman" w:hAnsi="Times New Roman" w:cs="Times New Roman"/>
                <w:sz w:val="24"/>
                <w:szCs w:val="24"/>
              </w:rPr>
              <w:t>10</w:t>
            </w:r>
          </w:p>
        </w:tc>
        <w:tc>
          <w:tcPr>
            <w:tcW w:w="1080" w:type="dxa"/>
            <w:tcBorders>
              <w:top w:val="single" w:sz="4" w:space="0" w:color="auto"/>
              <w:left w:val="single" w:sz="4" w:space="0" w:color="auto"/>
              <w:bottom w:val="single" w:sz="4" w:space="0" w:color="auto"/>
            </w:tcBorders>
          </w:tcPr>
          <w:p w:rsidR="00A1209E" w:rsidRPr="00A1209E" w:rsidRDefault="00A1209E" w:rsidP="00A1209E">
            <w:pPr>
              <w:pStyle w:val="a6"/>
              <w:jc w:val="left"/>
              <w:rPr>
                <w:rFonts w:ascii="Times New Roman" w:hAnsi="Times New Roman" w:cs="Times New Roman"/>
                <w:sz w:val="24"/>
                <w:szCs w:val="24"/>
              </w:rPr>
            </w:pPr>
            <w:r w:rsidRPr="00A1209E">
              <w:rPr>
                <w:rFonts w:ascii="Times New Roman" w:hAnsi="Times New Roman" w:cs="Times New Roman"/>
                <w:sz w:val="24"/>
                <w:szCs w:val="24"/>
              </w:rPr>
              <w:t>10</w:t>
            </w:r>
          </w:p>
        </w:tc>
      </w:tr>
      <w:tr w:rsidR="00A1209E" w:rsidRPr="00A1209E" w:rsidTr="006F444A">
        <w:tc>
          <w:tcPr>
            <w:tcW w:w="1440" w:type="dxa"/>
            <w:tcBorders>
              <w:top w:val="single" w:sz="4" w:space="0" w:color="auto"/>
              <w:bottom w:val="single" w:sz="4" w:space="0" w:color="auto"/>
              <w:right w:val="single" w:sz="4" w:space="0" w:color="auto"/>
            </w:tcBorders>
          </w:tcPr>
          <w:p w:rsidR="00A1209E" w:rsidRPr="00A1209E" w:rsidRDefault="00A1209E" w:rsidP="00A1209E">
            <w:pPr>
              <w:pStyle w:val="a6"/>
              <w:jc w:val="left"/>
              <w:rPr>
                <w:rFonts w:ascii="Times New Roman" w:hAnsi="Times New Roman" w:cs="Times New Roman"/>
                <w:sz w:val="24"/>
                <w:szCs w:val="24"/>
              </w:rPr>
            </w:pPr>
            <w:smartTag w:uri="urn:schemas-microsoft-com:office:smarttags" w:element="metricconverter">
              <w:smartTagPr>
                <w:attr w:name="ProductID" w:val="40 м"/>
              </w:smartTagPr>
              <w:r w:rsidRPr="00A1209E">
                <w:rPr>
                  <w:rFonts w:ascii="Times New Roman" w:hAnsi="Times New Roman" w:cs="Times New Roman"/>
                  <w:sz w:val="24"/>
                  <w:szCs w:val="24"/>
                </w:rPr>
                <w:t>40 м</w:t>
              </w:r>
            </w:smartTag>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jc w:val="left"/>
              <w:rPr>
                <w:rFonts w:ascii="Times New Roman" w:hAnsi="Times New Roman" w:cs="Times New Roman"/>
                <w:sz w:val="24"/>
                <w:szCs w:val="24"/>
              </w:rPr>
            </w:pPr>
            <w:r w:rsidRPr="00A1209E">
              <w:rPr>
                <w:rFonts w:ascii="Times New Roman" w:hAnsi="Times New Roman" w:cs="Times New Roman"/>
                <w:sz w:val="24"/>
                <w:szCs w:val="24"/>
              </w:rPr>
              <w:t>15</w:t>
            </w: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jc w:val="left"/>
              <w:rPr>
                <w:rFonts w:ascii="Times New Roman" w:hAnsi="Times New Roman" w:cs="Times New Roman"/>
                <w:sz w:val="24"/>
                <w:szCs w:val="24"/>
              </w:rPr>
            </w:pPr>
            <w:r w:rsidRPr="00A1209E">
              <w:rPr>
                <w:rFonts w:ascii="Times New Roman" w:hAnsi="Times New Roman" w:cs="Times New Roman"/>
                <w:sz w:val="24"/>
                <w:szCs w:val="24"/>
              </w:rPr>
              <w:t>15</w:t>
            </w: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jc w:val="left"/>
              <w:rPr>
                <w:rFonts w:ascii="Times New Roman" w:hAnsi="Times New Roman" w:cs="Times New Roman"/>
                <w:sz w:val="24"/>
                <w:szCs w:val="24"/>
              </w:rPr>
            </w:pPr>
            <w:r w:rsidRPr="00A1209E">
              <w:rPr>
                <w:rFonts w:ascii="Times New Roman" w:hAnsi="Times New Roman" w:cs="Times New Roman"/>
                <w:sz w:val="24"/>
                <w:szCs w:val="24"/>
              </w:rPr>
              <w:t>25</w:t>
            </w: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jc w:val="left"/>
              <w:rPr>
                <w:rFonts w:ascii="Times New Roman" w:hAnsi="Times New Roman" w:cs="Times New Roman"/>
                <w:sz w:val="24"/>
                <w:szCs w:val="24"/>
              </w:rPr>
            </w:pPr>
            <w:r w:rsidRPr="00A1209E">
              <w:rPr>
                <w:rFonts w:ascii="Times New Roman" w:hAnsi="Times New Roman" w:cs="Times New Roman"/>
                <w:sz w:val="24"/>
                <w:szCs w:val="24"/>
              </w:rPr>
              <w:t>40</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jc w:val="left"/>
              <w:rPr>
                <w:rFonts w:ascii="Times New Roman" w:hAnsi="Times New Roman" w:cs="Times New Roman"/>
                <w:sz w:val="24"/>
                <w:szCs w:val="24"/>
              </w:rPr>
            </w:pPr>
            <w:r w:rsidRPr="00A1209E">
              <w:rPr>
                <w:rFonts w:ascii="Times New Roman" w:hAnsi="Times New Roman" w:cs="Times New Roman"/>
                <w:sz w:val="24"/>
                <w:szCs w:val="24"/>
              </w:rPr>
              <w:t>75</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jc w:val="left"/>
              <w:rPr>
                <w:rFonts w:ascii="Times New Roman" w:hAnsi="Times New Roman" w:cs="Times New Roman"/>
                <w:sz w:val="24"/>
                <w:szCs w:val="24"/>
              </w:rPr>
            </w:pPr>
            <w:r w:rsidRPr="00A1209E">
              <w:rPr>
                <w:rFonts w:ascii="Times New Roman" w:hAnsi="Times New Roman" w:cs="Times New Roman"/>
                <w:sz w:val="24"/>
                <w:szCs w:val="24"/>
              </w:rPr>
              <w:t>15</w:t>
            </w:r>
          </w:p>
        </w:tc>
        <w:tc>
          <w:tcPr>
            <w:tcW w:w="1080" w:type="dxa"/>
            <w:tcBorders>
              <w:top w:val="single" w:sz="4" w:space="0" w:color="auto"/>
              <w:left w:val="single" w:sz="4" w:space="0" w:color="auto"/>
              <w:bottom w:val="single" w:sz="4" w:space="0" w:color="auto"/>
            </w:tcBorders>
          </w:tcPr>
          <w:p w:rsidR="00A1209E" w:rsidRPr="00A1209E" w:rsidRDefault="00A1209E" w:rsidP="00A1209E">
            <w:pPr>
              <w:pStyle w:val="a6"/>
              <w:jc w:val="left"/>
              <w:rPr>
                <w:rFonts w:ascii="Times New Roman" w:hAnsi="Times New Roman" w:cs="Times New Roman"/>
                <w:sz w:val="24"/>
                <w:szCs w:val="24"/>
              </w:rPr>
            </w:pPr>
            <w:r w:rsidRPr="00A1209E">
              <w:rPr>
                <w:rFonts w:ascii="Times New Roman" w:hAnsi="Times New Roman" w:cs="Times New Roman"/>
                <w:sz w:val="24"/>
                <w:szCs w:val="24"/>
              </w:rPr>
              <w:t>15</w:t>
            </w:r>
          </w:p>
        </w:tc>
      </w:tr>
    </w:tbl>
    <w:p w:rsidR="00A1209E" w:rsidRPr="00A1209E" w:rsidRDefault="00A1209E" w:rsidP="00A1209E">
      <w:pPr>
        <w:spacing w:after="0" w:line="240" w:lineRule="auto"/>
        <w:jc w:val="right"/>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2.2.20. 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2.2.21. Высоту и конструкции ограждения земельных участков индивидуальных жилых домов принимать с учетом соблюдения эстетических. Максимально допустимая высота ограждения – 2м. Допускается устройство функционально оправданных участков сплошного ограждения (в местах интенсивного движения транспорта, размещения мусорных площадок, септиков и др.).</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2.2.22. По границе с соседним земельным участком ограждения должны быть проветриваемые на высоту не менее </w:t>
      </w:r>
      <w:smartTag w:uri="urn:schemas-microsoft-com:office:smarttags" w:element="metricconverter">
        <w:smartTagPr>
          <w:attr w:name="ProductID" w:val="0,5 м"/>
        </w:smartTagPr>
        <w:r w:rsidRPr="00A1209E">
          <w:rPr>
            <w:rFonts w:ascii="Times New Roman" w:hAnsi="Times New Roman" w:cs="Times New Roman"/>
            <w:sz w:val="24"/>
            <w:szCs w:val="24"/>
          </w:rPr>
          <w:t>0,5 м</w:t>
        </w:r>
      </w:smartTag>
      <w:r w:rsidRPr="00A1209E">
        <w:rPr>
          <w:rFonts w:ascii="Times New Roman" w:hAnsi="Times New Roman" w:cs="Times New Roman"/>
          <w:sz w:val="24"/>
          <w:szCs w:val="24"/>
        </w:rPr>
        <w:t xml:space="preserve"> от уровня земли и высотой не более 2м. По взаимному согласию смежных землепользователей допускается устройство сплошных ограждений. </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 общей толщине конструкции ограждения до </w:t>
      </w:r>
      <w:smartTag w:uri="urn:schemas-microsoft-com:office:smarttags" w:element="metricconverter">
        <w:smartTagPr>
          <w:attr w:name="ProductID" w:val="100 мм"/>
        </w:smartTagPr>
        <w:r w:rsidRPr="00A1209E">
          <w:rPr>
            <w:rFonts w:ascii="Times New Roman" w:hAnsi="Times New Roman" w:cs="Times New Roman"/>
            <w:sz w:val="24"/>
            <w:szCs w:val="24"/>
          </w:rPr>
          <w:t>100 мм</w:t>
        </w:r>
      </w:smartTag>
      <w:r w:rsidRPr="00A1209E">
        <w:rPr>
          <w:rFonts w:ascii="Times New Roman" w:hAnsi="Times New Roman" w:cs="Times New Roman"/>
          <w:sz w:val="24"/>
          <w:szCs w:val="24"/>
        </w:rPr>
        <w:t xml:space="preserve"> допускается устанавливать ограждение по центру межевой границы участка, при большей толщине конструкции – смещать в сторону участка инициатора ограждения.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2.2.23. Хозяйственные площадки в зонах усадебной застройки предусматривать на приусадебных участках (кроме площадок для мусоросборников, размещаемых на землях общего пользования из расчета 1 контейнер на 10-15 домов).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2.2.24. Расстояние от площадок с контейнерами до границ участков жилых домов, детских учреждений должно быть не менее </w:t>
      </w:r>
      <w:smartTag w:uri="urn:schemas-microsoft-com:office:smarttags" w:element="metricconverter">
        <w:smartTagPr>
          <w:attr w:name="ProductID" w:val="50 м"/>
        </w:smartTagPr>
        <w:r w:rsidRPr="00A1209E">
          <w:rPr>
            <w:rFonts w:ascii="Times New Roman" w:hAnsi="Times New Roman" w:cs="Times New Roman"/>
            <w:sz w:val="24"/>
            <w:szCs w:val="24"/>
          </w:rPr>
          <w:t>50 м</w:t>
        </w:r>
      </w:smartTag>
      <w:r w:rsidRPr="00A1209E">
        <w:rPr>
          <w:rFonts w:ascii="Times New Roman" w:hAnsi="Times New Roman" w:cs="Times New Roman"/>
          <w:sz w:val="24"/>
          <w:szCs w:val="24"/>
        </w:rPr>
        <w:t xml:space="preserve"> и не более </w:t>
      </w:r>
      <w:smartTag w:uri="urn:schemas-microsoft-com:office:smarttags" w:element="metricconverter">
        <w:smartTagPr>
          <w:attr w:name="ProductID" w:val="100 м"/>
        </w:smartTagPr>
        <w:r w:rsidRPr="00A1209E">
          <w:rPr>
            <w:rFonts w:ascii="Times New Roman" w:hAnsi="Times New Roman" w:cs="Times New Roman"/>
            <w:sz w:val="24"/>
            <w:szCs w:val="24"/>
          </w:rPr>
          <w:t>100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b/>
          <w:sz w:val="24"/>
          <w:szCs w:val="24"/>
        </w:rPr>
        <w:t>2.3. Общественно – деловая зона</w:t>
      </w:r>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2..3.1.Общественно – деловые зоны предназначены для размещения объектов здравоохранения, культуры, торговли, общественного питания, социального и коммунально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2.3.2. Количество, состав и местоположение общественных центров принимаются с учетом величины населенного пункта и его роли в системе расселения и функционально планировочной организации территории.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2.3.3. Структуру и типологию общественных центров, объектов в общественно – деловой зоне и видов обслуживания в зависимости от места формирования общественного центра рекомендуется принимать в соответствии с приложением 4 к настоящим Нормативам.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2.3.4. В перечень объектов капитального строительства, разрешенных для размещения в общественно – деловых зонах, могут включаться жилые дома, гостиницы, гаражи, предприятия индустрии развлечений при отсутсвии ограничений на их размещения.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2.3.5. В общественно – деловых зонах допускается размещать производственные предприятия, площадью не более </w:t>
      </w:r>
      <w:smartTag w:uri="urn:schemas-microsoft-com:office:smarttags" w:element="metricconverter">
        <w:smartTagPr>
          <w:attr w:name="ProductID" w:val="200 м2"/>
        </w:smartTagPr>
        <w:r w:rsidRPr="00A1209E">
          <w:rPr>
            <w:rFonts w:ascii="Times New Roman" w:hAnsi="Times New Roman" w:cs="Times New Roman"/>
            <w:sz w:val="24"/>
            <w:szCs w:val="24"/>
          </w:rPr>
          <w:t>200 м2</w:t>
        </w:r>
      </w:smartTag>
      <w:r w:rsidRPr="00A1209E">
        <w:rPr>
          <w:rFonts w:ascii="Times New Roman" w:hAnsi="Times New Roman" w:cs="Times New Roman"/>
          <w:sz w:val="24"/>
          <w:szCs w:val="24"/>
        </w:rPr>
        <w:t xml:space="preserve">, находящиеся во встроенных, и встроено – пристроенных помещениях, экологически безопасные и не имеющие санитарно – защитных зон. </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2.3.6. Расчет количества и вместимости организаций, расположенных в общественно – деловой зоне, их размещение следует производить по социальным нормативам, исходя из функционального назначения объекта, в соответствии с приложением 5 к настоящим Нормативам.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Для объектов, не указанных в приложении 5, расчетные данные следует устанавливать по заданию на проектирование. </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2.3.7. 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2.3.8. Размер земельного участка, предоставляемого для зданий общественно-деловой зоны, определяется по нормативам, приведенным в приложении 5 к настоящим Нормативам, или по заданию на проектирование.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2.3.9.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2.3.10.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2.3.11.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раздела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2.3.12. Размещение объектов и сетей инженерной инфраструктуры общественно-деловой зоны следует осуществлять в соответствии с требованиями подраздела 3.3 "Зоны инженерной инфраструктуры" настоящих Нормативов.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2.3.13.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2.3.14. Минимальные расстояния от стен зданий и границ земельных участков организаций обслуживания на основе расчетов инсоляции и освещенности, соблюдения противопожарных и бытовых разрывов должны быть не менее приведенных в таблице 4.</w:t>
      </w:r>
    </w:p>
    <w:p w:rsidR="00A1209E" w:rsidRPr="00A1209E" w:rsidRDefault="00A1209E" w:rsidP="00A1209E">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808"/>
        <w:gridCol w:w="2700"/>
        <w:gridCol w:w="2160"/>
        <w:gridCol w:w="1620"/>
      </w:tblGrid>
      <w:tr w:rsidR="00A1209E" w:rsidRPr="00A1209E" w:rsidTr="006F444A">
        <w:tc>
          <w:tcPr>
            <w:tcW w:w="9288" w:type="dxa"/>
            <w:gridSpan w:val="4"/>
            <w:tcBorders>
              <w:top w:val="single" w:sz="4" w:space="0" w:color="auto"/>
              <w:bottom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Таблица 4</w:t>
            </w:r>
          </w:p>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808"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Здания (земельные участки) организаций обслуживания</w:t>
            </w:r>
          </w:p>
        </w:tc>
        <w:tc>
          <w:tcPr>
            <w:tcW w:w="6480" w:type="dxa"/>
            <w:gridSpan w:val="3"/>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Расстояние от зданий (границ участков) организаций обслуживания, м</w:t>
            </w:r>
          </w:p>
        </w:tc>
      </w:tr>
      <w:tr w:rsidR="00A1209E" w:rsidRPr="00A1209E" w:rsidTr="006F444A">
        <w:trPr>
          <w:trHeight w:val="1840"/>
        </w:trPr>
        <w:tc>
          <w:tcPr>
            <w:tcW w:w="2808" w:type="dxa"/>
            <w:vMerge/>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c>
          <w:tcPr>
            <w:tcW w:w="2700" w:type="dxa"/>
            <w:tcBorders>
              <w:top w:val="single" w:sz="4" w:space="0" w:color="auto"/>
              <w:left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до красной линии</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сельских поселениях</w:t>
            </w:r>
          </w:p>
        </w:tc>
        <w:tc>
          <w:tcPr>
            <w:tcW w:w="2160" w:type="dxa"/>
            <w:tcBorders>
              <w:top w:val="single" w:sz="4" w:space="0" w:color="auto"/>
              <w:left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до стен жилых домов</w:t>
            </w:r>
          </w:p>
        </w:tc>
        <w:tc>
          <w:tcPr>
            <w:tcW w:w="1620" w:type="dxa"/>
            <w:tcBorders>
              <w:top w:val="single" w:sz="4" w:space="0" w:color="auto"/>
              <w:lef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до зданий общеобразовательных школ, дошкольных образовательных и лечебных </w:t>
            </w:r>
            <w:r w:rsidRPr="00A1209E">
              <w:rPr>
                <w:rFonts w:ascii="Times New Roman" w:hAnsi="Times New Roman" w:cs="Times New Roman"/>
                <w:sz w:val="24"/>
                <w:szCs w:val="24"/>
              </w:rPr>
              <w:lastRenderedPageBreak/>
              <w:t>учреждений</w:t>
            </w:r>
          </w:p>
        </w:tc>
      </w:tr>
      <w:tr w:rsidR="00A1209E" w:rsidRPr="00A1209E" w:rsidTr="006F444A">
        <w:tc>
          <w:tcPr>
            <w:tcW w:w="2808" w:type="dxa"/>
            <w:tcBorders>
              <w:top w:val="single" w:sz="2"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Дошкольные образовательные учреждения и общеобразовательные школы (стены здания)</w:t>
            </w:r>
          </w:p>
        </w:tc>
        <w:tc>
          <w:tcPr>
            <w:tcW w:w="2700" w:type="dxa"/>
            <w:tcBorders>
              <w:top w:val="single" w:sz="2"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w:t>
            </w:r>
          </w:p>
        </w:tc>
        <w:tc>
          <w:tcPr>
            <w:tcW w:w="2160" w:type="dxa"/>
            <w:tcBorders>
              <w:top w:val="single" w:sz="2"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 нормам инсоляции, освещенности и противопожарным требованиям</w:t>
            </w:r>
          </w:p>
          <w:p w:rsidR="00A1209E" w:rsidRPr="00A1209E" w:rsidRDefault="00A1209E" w:rsidP="00A1209E">
            <w:pPr>
              <w:pStyle w:val="a6"/>
              <w:rPr>
                <w:rFonts w:ascii="Times New Roman" w:hAnsi="Times New Roman" w:cs="Times New Roman"/>
                <w:sz w:val="24"/>
                <w:szCs w:val="24"/>
              </w:rPr>
            </w:pPr>
          </w:p>
        </w:tc>
        <w:tc>
          <w:tcPr>
            <w:tcW w:w="1620" w:type="dxa"/>
            <w:tcBorders>
              <w:top w:val="single" w:sz="2"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 нормам инсоляции, освещенности и противопожарным требованиям</w:t>
            </w:r>
          </w:p>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80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Приемные пункты вторичного сырья</w:t>
            </w:r>
          </w:p>
          <w:p w:rsidR="00A1209E" w:rsidRPr="00A1209E" w:rsidRDefault="00A1209E" w:rsidP="00A1209E">
            <w:pPr>
              <w:pStyle w:val="a6"/>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20</w:t>
            </w:r>
          </w:p>
        </w:tc>
        <w:tc>
          <w:tcPr>
            <w:tcW w:w="162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50</w:t>
            </w:r>
          </w:p>
        </w:tc>
      </w:tr>
      <w:tr w:rsidR="00A1209E" w:rsidRPr="00A1209E" w:rsidTr="006F444A">
        <w:tc>
          <w:tcPr>
            <w:tcW w:w="280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Пожарные депо</w:t>
            </w:r>
          </w:p>
          <w:p w:rsidR="00A1209E" w:rsidRPr="00A1209E" w:rsidRDefault="00A1209E" w:rsidP="00A1209E">
            <w:pPr>
              <w:pStyle w:val="a6"/>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w:t>
            </w:r>
          </w:p>
        </w:tc>
        <w:tc>
          <w:tcPr>
            <w:tcW w:w="21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 НПБ 101 - 95</w:t>
            </w:r>
          </w:p>
        </w:tc>
        <w:tc>
          <w:tcPr>
            <w:tcW w:w="162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 НПБ 101 - 95</w:t>
            </w:r>
          </w:p>
        </w:tc>
      </w:tr>
      <w:tr w:rsidR="00A1209E" w:rsidRPr="00A1209E" w:rsidTr="006F444A">
        <w:tc>
          <w:tcPr>
            <w:tcW w:w="2808" w:type="dxa"/>
            <w:tcBorders>
              <w:top w:val="single" w:sz="4" w:space="0" w:color="auto"/>
              <w:bottom w:val="single" w:sz="4" w:space="0" w:color="auto"/>
              <w:right w:val="single" w:sz="4" w:space="0" w:color="auto"/>
            </w:tcBorders>
          </w:tcPr>
          <w:p w:rsidR="00A1209E" w:rsidRPr="00A1209E" w:rsidRDefault="00A1209E" w:rsidP="00A1209E">
            <w:pPr>
              <w:pStyle w:val="a6"/>
              <w:jc w:val="left"/>
              <w:rPr>
                <w:rFonts w:ascii="Times New Roman" w:hAnsi="Times New Roman" w:cs="Times New Roman"/>
                <w:sz w:val="24"/>
                <w:szCs w:val="24"/>
              </w:rPr>
            </w:pPr>
            <w:r w:rsidRPr="00A1209E">
              <w:rPr>
                <w:rFonts w:ascii="Times New Roman" w:hAnsi="Times New Roman" w:cs="Times New Roman"/>
                <w:sz w:val="24"/>
                <w:szCs w:val="24"/>
              </w:rPr>
              <w:t>Кладбища традиционного захоронения и крематории</w:t>
            </w:r>
          </w:p>
          <w:p w:rsidR="00A1209E" w:rsidRPr="00A1209E" w:rsidRDefault="00A1209E" w:rsidP="00A1209E">
            <w:pPr>
              <w:pStyle w:val="a6"/>
              <w:jc w:val="left"/>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jc w:val="center"/>
              <w:rPr>
                <w:rFonts w:ascii="Times New Roman" w:hAnsi="Times New Roman" w:cs="Times New Roman"/>
                <w:sz w:val="24"/>
                <w:szCs w:val="24"/>
              </w:rPr>
            </w:pPr>
            <w:r w:rsidRPr="00A1209E">
              <w:rPr>
                <w:rFonts w:ascii="Times New Roman" w:hAnsi="Times New Roman" w:cs="Times New Roman"/>
                <w:sz w:val="24"/>
                <w:szCs w:val="24"/>
              </w:rPr>
              <w:t>6</w:t>
            </w:r>
          </w:p>
        </w:tc>
        <w:tc>
          <w:tcPr>
            <w:tcW w:w="21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jc w:val="center"/>
              <w:rPr>
                <w:rFonts w:ascii="Times New Roman" w:hAnsi="Times New Roman" w:cs="Times New Roman"/>
                <w:sz w:val="24"/>
                <w:szCs w:val="24"/>
              </w:rPr>
            </w:pPr>
            <w:r w:rsidRPr="00A1209E">
              <w:rPr>
                <w:rFonts w:ascii="Times New Roman" w:hAnsi="Times New Roman" w:cs="Times New Roman"/>
                <w:sz w:val="24"/>
                <w:szCs w:val="24"/>
              </w:rPr>
              <w:t>300</w:t>
            </w:r>
          </w:p>
        </w:tc>
        <w:tc>
          <w:tcPr>
            <w:tcW w:w="1620" w:type="dxa"/>
            <w:tcBorders>
              <w:top w:val="single" w:sz="4" w:space="0" w:color="auto"/>
              <w:left w:val="single" w:sz="4" w:space="0" w:color="auto"/>
              <w:bottom w:val="single" w:sz="4" w:space="0" w:color="auto"/>
            </w:tcBorders>
          </w:tcPr>
          <w:p w:rsidR="00A1209E" w:rsidRPr="00A1209E" w:rsidRDefault="00A1209E" w:rsidP="00A1209E">
            <w:pPr>
              <w:pStyle w:val="a6"/>
              <w:jc w:val="center"/>
              <w:rPr>
                <w:rFonts w:ascii="Times New Roman" w:hAnsi="Times New Roman" w:cs="Times New Roman"/>
                <w:sz w:val="24"/>
                <w:szCs w:val="24"/>
              </w:rPr>
            </w:pPr>
            <w:r w:rsidRPr="00A1209E">
              <w:rPr>
                <w:rFonts w:ascii="Times New Roman" w:hAnsi="Times New Roman" w:cs="Times New Roman"/>
                <w:sz w:val="24"/>
                <w:szCs w:val="24"/>
              </w:rPr>
              <w:t>300</w:t>
            </w:r>
          </w:p>
        </w:tc>
      </w:tr>
    </w:tbl>
    <w:p w:rsidR="00A1209E" w:rsidRPr="00A1209E" w:rsidRDefault="00A1209E" w:rsidP="00A1209E">
      <w:pPr>
        <w:spacing w:after="0" w:line="240" w:lineRule="auto"/>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Примечания.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 Участки дошкольных образовательных учреждений не должны примыкать непосредственно к магистральным улицам.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A1209E">
          <w:rPr>
            <w:rFonts w:ascii="Times New Roman" w:hAnsi="Times New Roman" w:cs="Times New Roman"/>
            <w:sz w:val="24"/>
            <w:szCs w:val="24"/>
          </w:rPr>
          <w:t>100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В сельских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санитарного надзора, но оно должно быть не менее </w:t>
      </w:r>
      <w:smartTag w:uri="urn:schemas-microsoft-com:office:smarttags" w:element="metricconverter">
        <w:smartTagPr>
          <w:attr w:name="ProductID" w:val="100 м"/>
        </w:smartTagPr>
        <w:r w:rsidRPr="00A1209E">
          <w:rPr>
            <w:rFonts w:ascii="Times New Roman" w:hAnsi="Times New Roman" w:cs="Times New Roman"/>
            <w:sz w:val="24"/>
            <w:szCs w:val="24"/>
          </w:rPr>
          <w:t>100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2.3.15. Дошкольные образовательные учреждения (далее - ДОУ) следует размещать в соответствии с требованиями СанПиН 2.4.1.1249-03.</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2.3.16. 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2.3.17. Минимальная обеспеченность дошкольными образовательными учреждениями, а также площади земельных участков для проектируемых ДОУ принимаются в соответствии с приложением 5 к настоящим Нормативам.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2.3.18. Здания общеобразовательных учреждений допускается размещать:</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на внутриквартальных территориях, удаленных от межквартальных проездов с регулярным движением транспорта на расстояние 100 - </w:t>
      </w:r>
      <w:smartTag w:uri="urn:schemas-microsoft-com:office:smarttags" w:element="metricconverter">
        <w:smartTagPr>
          <w:attr w:name="ProductID" w:val="170 м"/>
        </w:smartTagPr>
        <w:r w:rsidRPr="00A1209E">
          <w:rPr>
            <w:rFonts w:ascii="Times New Roman" w:hAnsi="Times New Roman" w:cs="Times New Roman"/>
            <w:sz w:val="24"/>
            <w:szCs w:val="24"/>
          </w:rPr>
          <w:t>170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w:t>
      </w:r>
      <w:smartTag w:uri="urn:schemas-microsoft-com:office:smarttags" w:element="metricconverter">
        <w:smartTagPr>
          <w:attr w:name="ProductID" w:val="25 м"/>
        </w:smartTagPr>
        <w:r w:rsidRPr="00A1209E">
          <w:rPr>
            <w:rFonts w:ascii="Times New Roman" w:hAnsi="Times New Roman" w:cs="Times New Roman"/>
            <w:sz w:val="24"/>
            <w:szCs w:val="24"/>
          </w:rPr>
          <w:t>25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2.3.19. Не допускается размещать общеобразовательные учреждения на внутриквартальных и межквартальных проездах с регулярным движением транспорта.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2.3.20. Минимальную обеспеченность общеобразовательными учреждениями, площадь их участков и размещение принимают в соответствии с приложением 5 к настоящим Нормативам.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2.3.21. Здание общеобразовательного учреждения следует размещать в соответствии с требованиями СанПиН 2.4.2.1178-02.</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2.3.22.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СанПиН 2.4.3.1186-03.</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Размещение учреждений НПО, в том числе зоны отдыха, спортивные площадки и спортивные сооружения для подростков, на территориях санитарно-защитных зон предприятий не допускается.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2.3.23. Учебные здания следует проектировать высотой не более четырех этажей и размещать с отступом от красной линии не менее </w:t>
      </w:r>
      <w:smartTag w:uri="urn:schemas-microsoft-com:office:smarttags" w:element="metricconverter">
        <w:smartTagPr>
          <w:attr w:name="ProductID" w:val="10 м"/>
        </w:smartTagPr>
        <w:r w:rsidRPr="00A1209E">
          <w:rPr>
            <w:rFonts w:ascii="Times New Roman" w:hAnsi="Times New Roman" w:cs="Times New Roman"/>
            <w:sz w:val="24"/>
            <w:szCs w:val="24"/>
          </w:rPr>
          <w:t>10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Учебно-производственные помещения, спортзал и столовую следует выделять в отдельные блоки, связанные переходом с основным корпусом.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2.3.24. Размеры земельных участков для учреждений НПО следует принимать в соответствии с приложением 5 к настоящим Нормативам.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2.3.25. Земельные участки, отводимые для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2.3.26. Расстояния от территории учебных заведений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2.3.27. Лечебные учреждения размещаются в соответствии с требованиями СанПиН 2.1.3.1375-03 и приложением 5 к настоящим Нормативам.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2.3.28.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 30-102-99.</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2.3.29.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w:t>
      </w:r>
      <w:smartTag w:uri="urn:schemas-microsoft-com:office:smarttags" w:element="metricconverter">
        <w:smartTagPr>
          <w:attr w:name="ProductID" w:val="150 кв. м"/>
        </w:smartTagPr>
        <w:r w:rsidRPr="00A1209E">
          <w:rPr>
            <w:rFonts w:ascii="Times New Roman" w:hAnsi="Times New Roman" w:cs="Times New Roman"/>
            <w:sz w:val="24"/>
            <w:szCs w:val="24"/>
          </w:rPr>
          <w:t>150 кв.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Указанные учреждения и предприятия могут иметь центроформирующее значение и размещаться в центральной части жилого образования.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2.3.30. Объекты со встроенными и пристроенными мастерскими по ремонту и прокату, и мойке автомобилей, ремонту бытовой техники, а также помещениями ритуальных услуг следует размещать на границе жилой зоны.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2.3.31.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2.3.32.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2.3.33. В сельской местности следует предусматривать подразделение организаций обслуживания на объекты первой необходимости в каждом населенном пункте и базовые </w:t>
      </w:r>
      <w:r w:rsidRPr="00A1209E">
        <w:rPr>
          <w:rFonts w:ascii="Times New Roman" w:hAnsi="Times New Roman" w:cs="Times New Roman"/>
          <w:sz w:val="24"/>
          <w:szCs w:val="24"/>
        </w:rPr>
        <w:lastRenderedPageBreak/>
        <w:t>объекты более высокого уровня, размещаемые в административном центре населенного пункта. Перечень объектов повседневного обслуживания сельского населения определяется в соответствии с приложением 4 к настоящим Нормативам.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Помимо стационарных зданий необходимо предусматривать площадки для сезонной торговли.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2.3.34.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w:t>
      </w:r>
      <w:smartTag w:uri="urn:schemas-microsoft-com:office:smarttags" w:element="metricconverter">
        <w:smartTagPr>
          <w:attr w:name="ProductID" w:val="2,5 км"/>
        </w:smartTagPr>
        <w:r w:rsidRPr="00A1209E">
          <w:rPr>
            <w:rFonts w:ascii="Times New Roman" w:hAnsi="Times New Roman" w:cs="Times New Roman"/>
            <w:sz w:val="24"/>
            <w:szCs w:val="24"/>
          </w:rPr>
          <w:t>2,5 км</w:t>
        </w:r>
      </w:smartTag>
      <w:r w:rsidRPr="00A1209E">
        <w:rPr>
          <w:rFonts w:ascii="Times New Roman" w:hAnsi="Times New Roman" w:cs="Times New Roman"/>
          <w:sz w:val="24"/>
          <w:szCs w:val="24"/>
        </w:rPr>
        <w:t>);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2.3.35. Радиусы обслуживания в сельских населенных пунктах допускаются: дошкольных образовательных организаций - в соответствии с приложением 5 к настоящим Нормативам;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общеобразовательных учреждений: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для учащихся I ступени обучения - не более </w:t>
      </w:r>
      <w:smartTag w:uri="urn:schemas-microsoft-com:office:smarttags" w:element="metricconverter">
        <w:smartTagPr>
          <w:attr w:name="ProductID" w:val="2 км"/>
        </w:smartTagPr>
        <w:r w:rsidRPr="00A1209E">
          <w:rPr>
            <w:rFonts w:ascii="Times New Roman" w:hAnsi="Times New Roman" w:cs="Times New Roman"/>
            <w:sz w:val="24"/>
            <w:szCs w:val="24"/>
          </w:rPr>
          <w:t>2 км</w:t>
        </w:r>
      </w:smartTag>
      <w:r w:rsidRPr="00A1209E">
        <w:rPr>
          <w:rFonts w:ascii="Times New Roman" w:hAnsi="Times New Roman" w:cs="Times New Roman"/>
          <w:sz w:val="24"/>
          <w:szCs w:val="24"/>
        </w:rPr>
        <w:t xml:space="preserve"> пешеходной и не более 15 мин (в одну сторону) транспортной доступности;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для учащихся II и III ступеней обучения - не более </w:t>
      </w:r>
      <w:smartTag w:uri="urn:schemas-microsoft-com:office:smarttags" w:element="metricconverter">
        <w:smartTagPr>
          <w:attr w:name="ProductID" w:val="4 км"/>
        </w:smartTagPr>
        <w:r w:rsidRPr="00A1209E">
          <w:rPr>
            <w:rFonts w:ascii="Times New Roman" w:hAnsi="Times New Roman" w:cs="Times New Roman"/>
            <w:sz w:val="24"/>
            <w:szCs w:val="24"/>
          </w:rPr>
          <w:t>4 км</w:t>
        </w:r>
      </w:smartTag>
      <w:r w:rsidRPr="00A1209E">
        <w:rPr>
          <w:rFonts w:ascii="Times New Roman" w:hAnsi="Times New Roman" w:cs="Times New Roman"/>
          <w:sz w:val="24"/>
          <w:szCs w:val="24"/>
        </w:rPr>
        <w:t xml:space="preserve"> пешеходной и не более 30 минут (в одну сторону) транспортной доступности.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A1209E">
          <w:rPr>
            <w:rFonts w:ascii="Times New Roman" w:hAnsi="Times New Roman" w:cs="Times New Roman"/>
            <w:sz w:val="24"/>
            <w:szCs w:val="24"/>
          </w:rPr>
          <w:t>15 км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организаций торговли - в соответствии с приложением 5 к настоящим Нормативам;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поликлиник, амбулаторий, фельдшерско-акушерских пунктов и аптек - не более 30 минут пешеходно-транспортной доступности.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2.3.36.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A1209E" w:rsidRPr="00A1209E" w:rsidRDefault="00A1209E" w:rsidP="00A1209E">
      <w:pPr>
        <w:spacing w:after="0" w:line="240" w:lineRule="auto"/>
        <w:jc w:val="center"/>
        <w:rPr>
          <w:rFonts w:ascii="Times New Roman" w:hAnsi="Times New Roman" w:cs="Times New Roman"/>
          <w:sz w:val="24"/>
          <w:szCs w:val="24"/>
        </w:rPr>
      </w:pPr>
    </w:p>
    <w:p w:rsidR="00A1209E" w:rsidRPr="00A1209E" w:rsidRDefault="00A1209E" w:rsidP="00A1209E">
      <w:pPr>
        <w:spacing w:after="0" w:line="240" w:lineRule="auto"/>
        <w:jc w:val="center"/>
        <w:rPr>
          <w:rFonts w:ascii="Times New Roman" w:hAnsi="Times New Roman" w:cs="Times New Roman"/>
          <w:b/>
          <w:sz w:val="24"/>
          <w:szCs w:val="24"/>
        </w:rPr>
      </w:pPr>
      <w:r w:rsidRPr="00A1209E">
        <w:rPr>
          <w:rFonts w:ascii="Times New Roman" w:hAnsi="Times New Roman" w:cs="Times New Roman"/>
          <w:b/>
          <w:sz w:val="24"/>
          <w:szCs w:val="24"/>
        </w:rPr>
        <w:t>2.4. Зона рекреационного назначения.</w:t>
      </w:r>
    </w:p>
    <w:p w:rsidR="00A1209E" w:rsidRPr="00A1209E" w:rsidRDefault="00A1209E" w:rsidP="00A1209E">
      <w:pPr>
        <w:spacing w:after="0" w:line="240" w:lineRule="auto"/>
        <w:jc w:val="center"/>
        <w:rPr>
          <w:rFonts w:ascii="Times New Roman" w:hAnsi="Times New Roman" w:cs="Times New Roman"/>
          <w:b/>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2.4.1. 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включают парки, сады, лесопарки, пляжи, водоемы и иные объекты, используемые в рекреационных целях и формирующие систему открытых пространств.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2.4.2. Рекреационные зоны необходимо формировать во взаимосвязи с зелеными зонами, землями сельскохозяйственного назначения, создавая взаимоувязанный природный комплекс.</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2.4.3. Рекреационные зоны формируются на землях общего пользования. Использование учебно – туристических троп и трасс, установленных по соглашению с собственниками земельных участков может осуществляться на основе сервитутов, при этом указанные земельные участки не изымаются из пользования. </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2.4.4. 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2.4.5.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w:t>
      </w:r>
      <w:smartTag w:uri="urn:schemas-microsoft-com:office:smarttags" w:element="metricconverter">
        <w:smartTagPr>
          <w:attr w:name="ProductID" w:val="10 гектаров"/>
        </w:smartTagPr>
        <w:r w:rsidRPr="00A1209E">
          <w:rPr>
            <w:rFonts w:ascii="Times New Roman" w:hAnsi="Times New Roman" w:cs="Times New Roman"/>
            <w:sz w:val="24"/>
            <w:szCs w:val="24"/>
          </w:rPr>
          <w:t>10 гектаров</w:t>
        </w:r>
      </w:smartTag>
      <w:r w:rsidRPr="00A1209E">
        <w:rPr>
          <w:rFonts w:ascii="Times New Roman" w:hAnsi="Times New Roman" w:cs="Times New Roman"/>
          <w:sz w:val="24"/>
          <w:szCs w:val="24"/>
        </w:rPr>
        <w:t xml:space="preserve">,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Pr="00A1209E">
          <w:rPr>
            <w:rFonts w:ascii="Times New Roman" w:hAnsi="Times New Roman" w:cs="Times New Roman"/>
            <w:sz w:val="24"/>
            <w:szCs w:val="24"/>
          </w:rPr>
          <w:t>8 м</w:t>
        </w:r>
      </w:smartTag>
      <w:r w:rsidRPr="00A1209E">
        <w:rPr>
          <w:rFonts w:ascii="Times New Roman" w:hAnsi="Times New Roman" w:cs="Times New Roman"/>
          <w:sz w:val="24"/>
          <w:szCs w:val="24"/>
        </w:rPr>
        <w:t>; высота парковых сооружений - аттракционов - определяется проектом. Площадь застройки не должна превышать 7 процентов территории парка.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2.4.6. Соотношение элементов территории парка следует принимать в процентах от общей площади парка: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территории зеленых насаждений и водоемов - 70 - 75;</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 аллеи, дороги, площадки - 10 - 15;</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площадки - 8 - 12;</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здания и сооружения - 5 - 7.</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2.4.7. Функциональная организация территории парка определяется проектом в зависимости от специализации.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2.4.8.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2.4.9.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На территории сквера запрещается размещение застройки. Соотношение элементов территории сквера следует принимать по таблице 5.</w:t>
      </w:r>
    </w:p>
    <w:p w:rsidR="00A1209E" w:rsidRPr="00A1209E" w:rsidRDefault="00A1209E" w:rsidP="00A1209E">
      <w:pPr>
        <w:spacing w:after="0" w:line="240" w:lineRule="auto"/>
        <w:jc w:val="both"/>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4511"/>
        <w:gridCol w:w="2897"/>
        <w:gridCol w:w="2240"/>
      </w:tblGrid>
      <w:tr w:rsidR="00A1209E" w:rsidRPr="00A1209E" w:rsidTr="006F444A">
        <w:tc>
          <w:tcPr>
            <w:tcW w:w="9648" w:type="dxa"/>
            <w:gridSpan w:val="3"/>
            <w:tcBorders>
              <w:top w:val="single" w:sz="4" w:space="0" w:color="auto"/>
              <w:bottom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  Таблица 5</w:t>
            </w:r>
          </w:p>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4511"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Место размещения скверов</w:t>
            </w:r>
          </w:p>
        </w:tc>
        <w:tc>
          <w:tcPr>
            <w:tcW w:w="5137" w:type="dxa"/>
            <w:gridSpan w:val="2"/>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Элемент территории (% от общей площади)</w:t>
            </w:r>
          </w:p>
        </w:tc>
      </w:tr>
      <w:tr w:rsidR="00A1209E" w:rsidRPr="00A1209E" w:rsidTr="006F444A">
        <w:tc>
          <w:tcPr>
            <w:tcW w:w="4511" w:type="dxa"/>
            <w:vMerge/>
            <w:tcBorders>
              <w:top w:val="single" w:sz="4" w:space="0" w:color="auto"/>
              <w:left w:val="single" w:sz="6" w:space="0" w:color="auto"/>
              <w:bottom w:val="single" w:sz="2"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289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территории зеленых насаждений и водоемов</w:t>
            </w:r>
          </w:p>
        </w:tc>
        <w:tc>
          <w:tcPr>
            <w:tcW w:w="22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аллеи, дорожки,</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площадки, малые формы</w:t>
            </w:r>
          </w:p>
        </w:tc>
      </w:tr>
      <w:tr w:rsidR="00A1209E" w:rsidRPr="00A1209E" w:rsidTr="006F444A">
        <w:tc>
          <w:tcPr>
            <w:tcW w:w="4511"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жилых районах, на жилых улицах, между домами, перед отдельными зданиями</w:t>
            </w:r>
          </w:p>
        </w:tc>
        <w:tc>
          <w:tcPr>
            <w:tcW w:w="289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70 - 80</w:t>
            </w:r>
          </w:p>
        </w:tc>
        <w:tc>
          <w:tcPr>
            <w:tcW w:w="22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30 - 20</w:t>
            </w:r>
          </w:p>
        </w:tc>
      </w:tr>
    </w:tbl>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2.4.10.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Ширина дорожки должна быть кратной </w:t>
      </w:r>
      <w:smartTag w:uri="urn:schemas-microsoft-com:office:smarttags" w:element="metricconverter">
        <w:smartTagPr>
          <w:attr w:name="ProductID" w:val="0,75 м"/>
        </w:smartTagPr>
        <w:r w:rsidRPr="00A1209E">
          <w:rPr>
            <w:rFonts w:ascii="Times New Roman" w:hAnsi="Times New Roman" w:cs="Times New Roman"/>
            <w:sz w:val="24"/>
            <w:szCs w:val="24"/>
          </w:rPr>
          <w:t>0,75 м</w:t>
        </w:r>
      </w:smartTag>
      <w:r w:rsidRPr="00A1209E">
        <w:rPr>
          <w:rFonts w:ascii="Times New Roman" w:hAnsi="Times New Roman" w:cs="Times New Roman"/>
          <w:sz w:val="24"/>
          <w:szCs w:val="24"/>
        </w:rPr>
        <w:t xml:space="preserve"> (ширина полосы движения одного человека).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2.4.11.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2.4.12. Расстояния от зданий и сооружений до зеленых насаждений следует принимать в соответствии с таблицей 6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A1209E" w:rsidRPr="00A1209E" w:rsidRDefault="00A1209E" w:rsidP="00A1209E">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391"/>
        <w:gridCol w:w="1637"/>
        <w:gridCol w:w="1440"/>
      </w:tblGrid>
      <w:tr w:rsidR="00A1209E" w:rsidRPr="00A1209E" w:rsidTr="006F444A">
        <w:tc>
          <w:tcPr>
            <w:tcW w:w="9468" w:type="dxa"/>
            <w:gridSpan w:val="3"/>
            <w:tcBorders>
              <w:top w:val="single" w:sz="4" w:space="0" w:color="auto"/>
              <w:bottom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  Таблица 6</w:t>
            </w:r>
          </w:p>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6391"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Здание, сооружение</w:t>
            </w:r>
          </w:p>
        </w:tc>
        <w:tc>
          <w:tcPr>
            <w:tcW w:w="3077" w:type="dxa"/>
            <w:gridSpan w:val="2"/>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Расстояние (м) от здания, сооружения, объекта до оси</w:t>
            </w:r>
          </w:p>
        </w:tc>
      </w:tr>
      <w:tr w:rsidR="00A1209E" w:rsidRPr="00A1209E" w:rsidTr="006F444A">
        <w:tc>
          <w:tcPr>
            <w:tcW w:w="6391" w:type="dxa"/>
            <w:vMerge/>
            <w:tcBorders>
              <w:top w:val="single" w:sz="4" w:space="0" w:color="auto"/>
              <w:left w:val="single" w:sz="6" w:space="0" w:color="auto"/>
              <w:bottom w:val="single" w:sz="2"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3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ствола дерева</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кустарника</w:t>
            </w:r>
          </w:p>
        </w:tc>
      </w:tr>
      <w:tr w:rsidR="00A1209E" w:rsidRPr="00A1209E" w:rsidTr="006F444A">
        <w:tc>
          <w:tcPr>
            <w:tcW w:w="6391" w:type="dxa"/>
            <w:tcBorders>
              <w:top w:val="single" w:sz="2"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Наружная стена здания и сооружения</w:t>
            </w:r>
          </w:p>
        </w:tc>
        <w:tc>
          <w:tcPr>
            <w:tcW w:w="1637" w:type="dxa"/>
            <w:tcBorders>
              <w:top w:val="single" w:sz="2"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5,0</w:t>
            </w:r>
          </w:p>
        </w:tc>
        <w:tc>
          <w:tcPr>
            <w:tcW w:w="1440" w:type="dxa"/>
            <w:tcBorders>
              <w:top w:val="single" w:sz="2"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r>
      <w:tr w:rsidR="00A1209E" w:rsidRPr="00A1209E" w:rsidTr="006F444A">
        <w:tc>
          <w:tcPr>
            <w:tcW w:w="6391"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Край тротуара и садовой дорожки</w:t>
            </w:r>
          </w:p>
        </w:tc>
        <w:tc>
          <w:tcPr>
            <w:tcW w:w="163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0,7</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0,5</w:t>
            </w:r>
          </w:p>
        </w:tc>
      </w:tr>
      <w:tr w:rsidR="00A1209E" w:rsidRPr="00A1209E" w:rsidTr="006F444A">
        <w:tc>
          <w:tcPr>
            <w:tcW w:w="6391"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Край проезжей части улиц, кромка укрепленной полосы </w:t>
            </w:r>
            <w:r w:rsidRPr="00A1209E">
              <w:rPr>
                <w:rFonts w:ascii="Times New Roman" w:hAnsi="Times New Roman" w:cs="Times New Roman"/>
                <w:sz w:val="24"/>
                <w:szCs w:val="24"/>
              </w:rPr>
              <w:lastRenderedPageBreak/>
              <w:t>обочины дороги или бровка канавы</w:t>
            </w:r>
          </w:p>
        </w:tc>
        <w:tc>
          <w:tcPr>
            <w:tcW w:w="163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2,0</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w:t>
            </w:r>
          </w:p>
        </w:tc>
      </w:tr>
      <w:tr w:rsidR="00A1209E" w:rsidRPr="00A1209E" w:rsidTr="006F444A">
        <w:tc>
          <w:tcPr>
            <w:tcW w:w="6391"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Мачта и опора осветительной сети, мостовая опора и эстакада</w:t>
            </w:r>
          </w:p>
        </w:tc>
        <w:tc>
          <w:tcPr>
            <w:tcW w:w="163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4,0</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r>
      <w:tr w:rsidR="00A1209E" w:rsidRPr="00A1209E" w:rsidTr="006F444A">
        <w:tc>
          <w:tcPr>
            <w:tcW w:w="6391"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Подошва откоса, террасы и другие</w:t>
            </w:r>
          </w:p>
        </w:tc>
        <w:tc>
          <w:tcPr>
            <w:tcW w:w="163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0,5</w:t>
            </w:r>
          </w:p>
        </w:tc>
      </w:tr>
      <w:tr w:rsidR="00A1209E" w:rsidRPr="00A1209E" w:rsidTr="006F444A">
        <w:tc>
          <w:tcPr>
            <w:tcW w:w="6391"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Подошва или внутренняя грань подпорной стенки</w:t>
            </w:r>
          </w:p>
        </w:tc>
        <w:tc>
          <w:tcPr>
            <w:tcW w:w="163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3,0</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w:t>
            </w:r>
          </w:p>
        </w:tc>
      </w:tr>
      <w:tr w:rsidR="00A1209E" w:rsidRPr="00A1209E" w:rsidTr="006F444A">
        <w:tc>
          <w:tcPr>
            <w:tcW w:w="6391"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Подземные сети:</w:t>
            </w:r>
          </w:p>
        </w:tc>
        <w:tc>
          <w:tcPr>
            <w:tcW w:w="163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6391"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газопровод, канализация</w:t>
            </w:r>
          </w:p>
        </w:tc>
        <w:tc>
          <w:tcPr>
            <w:tcW w:w="163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r>
      <w:tr w:rsidR="00A1209E" w:rsidRPr="00A1209E" w:rsidTr="006F444A">
        <w:tc>
          <w:tcPr>
            <w:tcW w:w="6391"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тепловая сеть (стенка канала, тоннеля или оболочка при бесканальной прокладке)</w:t>
            </w:r>
          </w:p>
        </w:tc>
        <w:tc>
          <w:tcPr>
            <w:tcW w:w="163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2,0</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w:t>
            </w:r>
          </w:p>
        </w:tc>
      </w:tr>
      <w:tr w:rsidR="00A1209E" w:rsidRPr="00A1209E" w:rsidTr="006F444A">
        <w:tc>
          <w:tcPr>
            <w:tcW w:w="6391"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водопровод, дренаж</w:t>
            </w:r>
          </w:p>
        </w:tc>
        <w:tc>
          <w:tcPr>
            <w:tcW w:w="163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2,0</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r>
      <w:tr w:rsidR="00A1209E" w:rsidRPr="00A1209E" w:rsidTr="006F444A">
        <w:tc>
          <w:tcPr>
            <w:tcW w:w="6391"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силовой кабель и кабель связи</w:t>
            </w:r>
          </w:p>
        </w:tc>
        <w:tc>
          <w:tcPr>
            <w:tcW w:w="163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2,0</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0,7</w:t>
            </w:r>
          </w:p>
        </w:tc>
      </w:tr>
    </w:tbl>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Примечания.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 Приведенные нормы относятся к деревьям с диаметром кроны не более </w:t>
      </w:r>
      <w:smartTag w:uri="urn:schemas-microsoft-com:office:smarttags" w:element="metricconverter">
        <w:smartTagPr>
          <w:attr w:name="ProductID" w:val="5 м"/>
        </w:smartTagPr>
        <w:r w:rsidRPr="00A1209E">
          <w:rPr>
            <w:rFonts w:ascii="Times New Roman" w:hAnsi="Times New Roman" w:cs="Times New Roman"/>
            <w:sz w:val="24"/>
            <w:szCs w:val="24"/>
          </w:rPr>
          <w:t>5 м</w:t>
        </w:r>
      </w:smartTag>
      <w:r w:rsidRPr="00A1209E">
        <w:rPr>
          <w:rFonts w:ascii="Times New Roman" w:hAnsi="Times New Roman" w:cs="Times New Roman"/>
          <w:sz w:val="24"/>
          <w:szCs w:val="24"/>
        </w:rPr>
        <w:t xml:space="preserve"> и должны быть увеличены для деревьев с кроной большего диаметра.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 Деревья, высаживаемые у зданий, не должны препятствовать инсоляции и освещенности жилых и общественных помещений.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2.4.13. Зона пляжей – организованное место массового отдыха людей, расположенное на участке берега с прилегающей к нему акваторией, специально обустроенное для купания и массового отдыха в рекреационных целях.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2.4.14. Пляжные территории должны соответствовать следующим требованиям: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наличие незагороженной, свободной для прохождения полосы по всей протяженности береговой линии, минимальной шириной 15м;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обеспечение безопасных и комфортных условий купания;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обеспечение территории пляжей инженерным оборудованием (в том числе канализование и водоснабжение), объектами первой медицинской помощи, спасательной службы, охраны правопорядка, камерами хранения, навесами, раздевалками, душевыми кабинами и другими объектами.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На территории пляжа запрещается строительство и эксплуатация объектов временного и постоянного проживания людей, а также иных объектов, не связанных непосредственно с обслуживанием посетителей пляжей и оказывающих вредное воздействие на экологическое состояние территории акватории.</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center"/>
        <w:rPr>
          <w:rFonts w:ascii="Times New Roman" w:hAnsi="Times New Roman" w:cs="Times New Roman"/>
          <w:b/>
          <w:sz w:val="24"/>
          <w:szCs w:val="24"/>
          <w:u w:val="single"/>
        </w:rPr>
      </w:pPr>
      <w:r w:rsidRPr="00A1209E">
        <w:rPr>
          <w:rFonts w:ascii="Times New Roman" w:hAnsi="Times New Roman" w:cs="Times New Roman"/>
          <w:b/>
          <w:sz w:val="24"/>
          <w:szCs w:val="24"/>
          <w:u w:val="single"/>
        </w:rPr>
        <w:t>Часть 3. Производственная территория.</w:t>
      </w:r>
    </w:p>
    <w:p w:rsidR="00A1209E" w:rsidRPr="00A1209E" w:rsidRDefault="00A1209E" w:rsidP="00A1209E">
      <w:pPr>
        <w:spacing w:after="0" w:line="240" w:lineRule="auto"/>
        <w:jc w:val="both"/>
        <w:rPr>
          <w:rFonts w:ascii="Times New Roman" w:hAnsi="Times New Roman" w:cs="Times New Roman"/>
          <w:b/>
          <w:sz w:val="24"/>
          <w:szCs w:val="24"/>
        </w:rPr>
      </w:pPr>
    </w:p>
    <w:p w:rsidR="00A1209E" w:rsidRPr="00A1209E" w:rsidRDefault="00A1209E" w:rsidP="00A1209E">
      <w:pPr>
        <w:spacing w:after="0" w:line="240" w:lineRule="auto"/>
        <w:jc w:val="center"/>
        <w:rPr>
          <w:rFonts w:ascii="Times New Roman" w:hAnsi="Times New Roman" w:cs="Times New Roman"/>
          <w:b/>
          <w:sz w:val="24"/>
          <w:szCs w:val="24"/>
        </w:rPr>
      </w:pPr>
      <w:r w:rsidRPr="00A1209E">
        <w:rPr>
          <w:rFonts w:ascii="Times New Roman" w:hAnsi="Times New Roman" w:cs="Times New Roman"/>
          <w:b/>
          <w:sz w:val="24"/>
          <w:szCs w:val="24"/>
        </w:rPr>
        <w:t>3.1 Производственная зона.</w:t>
      </w:r>
    </w:p>
    <w:p w:rsidR="00A1209E" w:rsidRPr="00A1209E" w:rsidRDefault="00A1209E" w:rsidP="00A1209E">
      <w:pPr>
        <w:spacing w:after="0" w:line="240" w:lineRule="auto"/>
        <w:jc w:val="both"/>
        <w:rPr>
          <w:rFonts w:ascii="Times New Roman" w:hAnsi="Times New Roman" w:cs="Times New Roman"/>
          <w:b/>
          <w:sz w:val="24"/>
          <w:szCs w:val="24"/>
        </w:rPr>
      </w:pPr>
    </w:p>
    <w:p w:rsidR="00A1209E" w:rsidRPr="00A1209E" w:rsidRDefault="00A1209E" w:rsidP="00A1209E">
      <w:pPr>
        <w:pStyle w:val="a5"/>
        <w:spacing w:before="0" w:beforeAutospacing="0" w:after="0" w:afterAutospacing="0"/>
        <w:jc w:val="both"/>
      </w:pPr>
      <w:r w:rsidRPr="00A1209E">
        <w:t xml:space="preserve"> 3.1.1. Предприятия надлежит размещать на территории, предусмотренной генеральным планом поселения, правилами землепользования и застройки производственной зоны. Размещение промышленных предприятий, содержащих опасные производственные объекты в соответствии с Законом РФ "О промышленной безопасности опасных производственных объектов" N 116-ФЗ от 21.07.1997, должно осуществляться с учетом потенциальной возможности аварий, а также с учетом локализации и ликвидации их последствий.  </w:t>
      </w:r>
    </w:p>
    <w:p w:rsidR="00A1209E" w:rsidRPr="00A1209E" w:rsidRDefault="00A1209E" w:rsidP="00A1209E">
      <w:pPr>
        <w:pStyle w:val="a5"/>
        <w:spacing w:before="0" w:beforeAutospacing="0" w:after="0" w:afterAutospacing="0"/>
        <w:jc w:val="both"/>
      </w:pPr>
      <w:r w:rsidRPr="00A1209E">
        <w:t xml:space="preserve"> 3.1.2. В границах населенных пунктов допускается размещать производственные предприятия и объекты </w:t>
      </w:r>
      <w:r w:rsidRPr="00A1209E">
        <w:rPr>
          <w:lang w:val="en-US"/>
        </w:rPr>
        <w:t>III</w:t>
      </w:r>
      <w:r w:rsidRPr="00A1209E">
        <w:t xml:space="preserve">, </w:t>
      </w:r>
      <w:r w:rsidRPr="00A1209E">
        <w:rPr>
          <w:lang w:val="en-US"/>
        </w:rPr>
        <w:t>IV</w:t>
      </w:r>
      <w:r w:rsidRPr="00A1209E">
        <w:t xml:space="preserve">, </w:t>
      </w:r>
      <w:r w:rsidRPr="00A1209E">
        <w:rPr>
          <w:lang w:val="en-US"/>
        </w:rPr>
        <w:t>V</w:t>
      </w:r>
      <w:r w:rsidRPr="00A1209E">
        <w:t xml:space="preserve"> классов с установлением соответствующих санитарно – защитных зон. В пределах селитебной территории допускается размещать промышленные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w:t>
      </w:r>
      <w:r w:rsidRPr="00A1209E">
        <w:lastRenderedPageBreak/>
        <w:t xml:space="preserve">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не менее </w:t>
      </w:r>
      <w:smartTag w:uri="urn:schemas-microsoft-com:office:smarttags" w:element="metricconverter">
        <w:smartTagPr>
          <w:attr w:name="ProductID" w:val="50 м"/>
        </w:smartTagPr>
        <w:r w:rsidRPr="00A1209E">
          <w:t>50 м</w:t>
        </w:r>
      </w:smartTag>
      <w:r w:rsidRPr="00A1209E">
        <w:t xml:space="preserve">. </w:t>
      </w:r>
    </w:p>
    <w:p w:rsidR="00A1209E" w:rsidRPr="00A1209E" w:rsidRDefault="00A1209E" w:rsidP="00A1209E">
      <w:pPr>
        <w:pStyle w:val="a5"/>
        <w:spacing w:before="0" w:beforeAutospacing="0" w:after="0" w:afterAutospacing="0"/>
        <w:jc w:val="both"/>
      </w:pPr>
      <w:r w:rsidRPr="00A1209E">
        <w:t xml:space="preserve"> 3.1.3.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Территория СЗЗ предназначена для: обеспечения снижения уровня воздействия до требуемых гигиенических нормативов по всем факторам воздействия за ее пределами; создания санитарно-защитного и эстетического барьера между территорией предприятия (группы предприятий) и территорией жилой застройки. 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(ПДК) и (или) предельно допустимого уровня (ПДУ). </w:t>
      </w:r>
    </w:p>
    <w:p w:rsidR="00A1209E" w:rsidRPr="00A1209E" w:rsidRDefault="00A1209E" w:rsidP="00A1209E">
      <w:pPr>
        <w:pStyle w:val="a5"/>
        <w:spacing w:before="0" w:beforeAutospacing="0" w:after="0" w:afterAutospacing="0"/>
        <w:jc w:val="both"/>
      </w:pPr>
      <w:r w:rsidRPr="00A1209E">
        <w:t xml:space="preserve"> Для объектов, являющихся источниками воздействия на среду обитания, разрабатывается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 (с изменениями от 10 апреля </w:t>
      </w:r>
      <w:smartTag w:uri="urn:schemas-microsoft-com:office:smarttags" w:element="metricconverter">
        <w:smartTagPr>
          <w:attr w:name="ProductID" w:val="2008 г"/>
        </w:smartTagPr>
        <w:r w:rsidRPr="00A1209E">
          <w:t>2008 г</w:t>
        </w:r>
      </w:smartTag>
      <w:r w:rsidRPr="00A1209E">
        <w:t xml:space="preserve">., 6 октября </w:t>
      </w:r>
      <w:smartTag w:uri="urn:schemas-microsoft-com:office:smarttags" w:element="metricconverter">
        <w:smartTagPr>
          <w:attr w:name="ProductID" w:val="2009 г"/>
        </w:smartTagPr>
        <w:r w:rsidRPr="00A1209E">
          <w:t>2009 г</w:t>
        </w:r>
      </w:smartTag>
      <w:r w:rsidRPr="00A1209E">
        <w:t>.).</w:t>
      </w:r>
    </w:p>
    <w:p w:rsidR="00A1209E" w:rsidRPr="00A1209E" w:rsidRDefault="00A1209E" w:rsidP="00A1209E">
      <w:pPr>
        <w:pStyle w:val="a5"/>
        <w:spacing w:before="0" w:beforeAutospacing="0" w:after="0" w:afterAutospacing="0"/>
        <w:jc w:val="both"/>
      </w:pPr>
      <w:r w:rsidRPr="00A1209E">
        <w:t xml:space="preserve"> 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 </w:t>
      </w:r>
    </w:p>
    <w:p w:rsidR="00A1209E" w:rsidRPr="00A1209E" w:rsidRDefault="00A1209E" w:rsidP="00A1209E">
      <w:pPr>
        <w:pStyle w:val="a5"/>
        <w:spacing w:before="0" w:beforeAutospacing="0" w:after="0" w:afterAutospacing="0"/>
        <w:jc w:val="both"/>
      </w:pPr>
      <w:r w:rsidRPr="00A1209E">
        <w:t xml:space="preserve"> Застройка запретных (опасных) зон жилыми, общественными и производственными зданиями не допускается.</w:t>
      </w:r>
    </w:p>
    <w:p w:rsidR="00A1209E" w:rsidRPr="00A1209E" w:rsidRDefault="00A1209E" w:rsidP="00A1209E">
      <w:pPr>
        <w:pStyle w:val="a5"/>
        <w:spacing w:before="0" w:beforeAutospacing="0" w:after="0" w:afterAutospacing="0"/>
        <w:jc w:val="both"/>
      </w:pPr>
      <w:r w:rsidRPr="00A1209E">
        <w:t xml:space="preserve"> 3.1.4. 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 </w:t>
      </w:r>
    </w:p>
    <w:p w:rsidR="00A1209E" w:rsidRPr="00A1209E" w:rsidRDefault="00A1209E" w:rsidP="00A1209E">
      <w:pPr>
        <w:pStyle w:val="a5"/>
        <w:spacing w:before="0" w:beforeAutospacing="0" w:after="0" w:afterAutospacing="0"/>
        <w:jc w:val="both"/>
      </w:pPr>
      <w:r w:rsidRPr="00A1209E">
        <w:t xml:space="preserve"> 3.1.5. Минимальную площадь озеленения санитарно-защитных зон следует принимать в зависимости от ширины зоны, %: </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до </w:t>
      </w:r>
      <w:smartTag w:uri="urn:schemas-microsoft-com:office:smarttags" w:element="metricconverter">
        <w:smartTagPr>
          <w:attr w:name="ProductID" w:val="300 м"/>
        </w:smartTagPr>
        <w:r w:rsidRPr="00A1209E">
          <w:rPr>
            <w:rFonts w:ascii="Times New Roman" w:hAnsi="Times New Roman" w:cs="Times New Roman"/>
            <w:sz w:val="24"/>
            <w:szCs w:val="24"/>
          </w:rPr>
          <w:t>300 м</w:t>
        </w:r>
      </w:smartTag>
      <w:r w:rsidRPr="00A1209E">
        <w:rPr>
          <w:rFonts w:ascii="Times New Roman" w:hAnsi="Times New Roman" w:cs="Times New Roman"/>
          <w:sz w:val="24"/>
          <w:szCs w:val="24"/>
        </w:rPr>
        <w:t xml:space="preserve"> .......................... 60 </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св. 300 до </w:t>
      </w:r>
      <w:smartTag w:uri="urn:schemas-microsoft-com:office:smarttags" w:element="metricconverter">
        <w:smartTagPr>
          <w:attr w:name="ProductID" w:val="1000 м"/>
        </w:smartTagPr>
        <w:r w:rsidRPr="00A1209E">
          <w:rPr>
            <w:rFonts w:ascii="Times New Roman" w:hAnsi="Times New Roman" w:cs="Times New Roman"/>
            <w:sz w:val="24"/>
            <w:szCs w:val="24"/>
          </w:rPr>
          <w:t>1000 м</w:t>
        </w:r>
      </w:smartTag>
      <w:r w:rsidRPr="00A1209E">
        <w:rPr>
          <w:rFonts w:ascii="Times New Roman" w:hAnsi="Times New Roman" w:cs="Times New Roman"/>
          <w:sz w:val="24"/>
          <w:szCs w:val="24"/>
        </w:rPr>
        <w:t xml:space="preserve"> ................. 50 </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св. 1000 до </w:t>
      </w:r>
      <w:smartTag w:uri="urn:schemas-microsoft-com:office:smarttags" w:element="metricconverter">
        <w:smartTagPr>
          <w:attr w:name="ProductID" w:val="3000 м"/>
        </w:smartTagPr>
        <w:r w:rsidRPr="00A1209E">
          <w:rPr>
            <w:rFonts w:ascii="Times New Roman" w:hAnsi="Times New Roman" w:cs="Times New Roman"/>
            <w:sz w:val="24"/>
            <w:szCs w:val="24"/>
          </w:rPr>
          <w:t>3000 м</w:t>
        </w:r>
      </w:smartTag>
      <w:r w:rsidRPr="00A1209E">
        <w:rPr>
          <w:rFonts w:ascii="Times New Roman" w:hAnsi="Times New Roman" w:cs="Times New Roman"/>
          <w:sz w:val="24"/>
          <w:szCs w:val="24"/>
        </w:rPr>
        <w:t xml:space="preserve"> ................ 40</w:t>
      </w:r>
    </w:p>
    <w:p w:rsidR="00A1209E" w:rsidRPr="00A1209E" w:rsidRDefault="00A1209E" w:rsidP="00A1209E">
      <w:pPr>
        <w:pStyle w:val="a5"/>
        <w:spacing w:before="0" w:beforeAutospacing="0" w:after="0" w:afterAutospacing="0"/>
        <w:jc w:val="both"/>
      </w:pPr>
      <w:r w:rsidRPr="00A1209E">
        <w:t xml:space="preserve"> Со стороны селитебной территории необходимо предусматривать полосу древесно-кустарниковых насаждений шириной не менее </w:t>
      </w:r>
      <w:smartTag w:uri="urn:schemas-microsoft-com:office:smarttags" w:element="metricconverter">
        <w:smartTagPr>
          <w:attr w:name="ProductID" w:val="50 м"/>
        </w:smartTagPr>
        <w:r w:rsidRPr="00A1209E">
          <w:t>50 м</w:t>
        </w:r>
      </w:smartTag>
      <w:r w:rsidRPr="00A1209E">
        <w:t xml:space="preserve">, а при ширине зоны до </w:t>
      </w:r>
      <w:smartTag w:uri="urn:schemas-microsoft-com:office:smarttags" w:element="metricconverter">
        <w:smartTagPr>
          <w:attr w:name="ProductID" w:val="100 м"/>
        </w:smartTagPr>
        <w:r w:rsidRPr="00A1209E">
          <w:t>100 м</w:t>
        </w:r>
      </w:smartTag>
      <w:r w:rsidRPr="00A1209E">
        <w:t xml:space="preserve"> - не менее </w:t>
      </w:r>
      <w:smartTag w:uri="urn:schemas-microsoft-com:office:smarttags" w:element="metricconverter">
        <w:smartTagPr>
          <w:attr w:name="ProductID" w:val="20 м"/>
        </w:smartTagPr>
        <w:r w:rsidRPr="00A1209E">
          <w:t>20 м</w:t>
        </w:r>
      </w:smartTag>
      <w:r w:rsidRPr="00A1209E">
        <w:t xml:space="preserve">. </w:t>
      </w:r>
    </w:p>
    <w:p w:rsidR="00A1209E" w:rsidRPr="00A1209E" w:rsidRDefault="00A1209E" w:rsidP="00A1209E">
      <w:pPr>
        <w:pStyle w:val="a5"/>
        <w:spacing w:before="0" w:beforeAutospacing="0" w:after="0" w:afterAutospacing="0"/>
        <w:jc w:val="both"/>
      </w:pPr>
      <w:r w:rsidRPr="00A1209E">
        <w:t xml:space="preserve"> 3.1.6. Устройство отвалов, шламонакопителей, отходов и отбросов предприятий допускается только при обосновании невозможности их утилизации. </w:t>
      </w:r>
    </w:p>
    <w:p w:rsidR="00A1209E" w:rsidRPr="00A1209E" w:rsidRDefault="00A1209E" w:rsidP="00A1209E">
      <w:pPr>
        <w:pStyle w:val="a5"/>
        <w:spacing w:before="0" w:beforeAutospacing="0" w:after="0" w:afterAutospacing="0"/>
        <w:jc w:val="both"/>
      </w:pPr>
      <w:r w:rsidRPr="00A1209E">
        <w:t xml:space="preserve"> 3.1.7. 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 </w:t>
      </w:r>
    </w:p>
    <w:p w:rsidR="00A1209E" w:rsidRPr="00A1209E" w:rsidRDefault="00A1209E" w:rsidP="00A1209E">
      <w:pPr>
        <w:pStyle w:val="a5"/>
        <w:spacing w:before="0" w:beforeAutospacing="0" w:after="0" w:afterAutospacing="0"/>
        <w:jc w:val="both"/>
      </w:pPr>
      <w:r w:rsidRPr="00A1209E">
        <w:t xml:space="preserve"> 3.1.8. 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 </w:t>
      </w:r>
    </w:p>
    <w:p w:rsidR="00A1209E" w:rsidRPr="00A1209E" w:rsidRDefault="00A1209E" w:rsidP="00A1209E">
      <w:pPr>
        <w:pStyle w:val="a5"/>
        <w:spacing w:before="0" w:beforeAutospacing="0" w:after="0" w:afterAutospacing="0"/>
        <w:jc w:val="both"/>
      </w:pPr>
      <w:r w:rsidRPr="00A1209E">
        <w:t xml:space="preserve"> 3.1.9. Размещение предприятий и промышленных узлов не допускается: </w:t>
      </w:r>
    </w:p>
    <w:p w:rsidR="00A1209E" w:rsidRPr="00A1209E" w:rsidRDefault="00A1209E" w:rsidP="00A1209E">
      <w:pPr>
        <w:pStyle w:val="a5"/>
        <w:spacing w:before="0" w:beforeAutospacing="0" w:after="0" w:afterAutospacing="0"/>
        <w:jc w:val="both"/>
      </w:pPr>
      <w:r w:rsidRPr="00A1209E">
        <w:t xml:space="preserve"> - в составе рекреационных зон;</w:t>
      </w:r>
    </w:p>
    <w:p w:rsidR="00A1209E" w:rsidRPr="00A1209E" w:rsidRDefault="00A1209E" w:rsidP="00A1209E">
      <w:pPr>
        <w:pStyle w:val="a5"/>
        <w:spacing w:before="0" w:beforeAutospacing="0" w:after="0" w:afterAutospacing="0"/>
        <w:jc w:val="both"/>
      </w:pPr>
      <w:r w:rsidRPr="00A1209E">
        <w:t xml:space="preserve"> - в первом поясе санитарной охраны источников водоснабжения; </w:t>
      </w:r>
    </w:p>
    <w:p w:rsidR="00A1209E" w:rsidRPr="00A1209E" w:rsidRDefault="00A1209E" w:rsidP="00A1209E">
      <w:pPr>
        <w:pStyle w:val="a5"/>
        <w:spacing w:before="0" w:beforeAutospacing="0" w:after="0" w:afterAutospacing="0"/>
        <w:jc w:val="both"/>
      </w:pPr>
      <w:r w:rsidRPr="00A1209E">
        <w:t xml:space="preserve"> - в водоохранных и прибрежных зонах рек; </w:t>
      </w:r>
    </w:p>
    <w:p w:rsidR="00A1209E" w:rsidRPr="00A1209E" w:rsidRDefault="00A1209E" w:rsidP="00A1209E">
      <w:pPr>
        <w:pStyle w:val="a5"/>
        <w:spacing w:before="0" w:beforeAutospacing="0" w:after="0" w:afterAutospacing="0"/>
        <w:jc w:val="both"/>
      </w:pPr>
      <w:r w:rsidRPr="00A1209E">
        <w:t xml:space="preserve"> - на землях особо охраняемых природных территорий и их охранных зон; </w:t>
      </w:r>
    </w:p>
    <w:p w:rsidR="00A1209E" w:rsidRPr="00A1209E" w:rsidRDefault="00A1209E" w:rsidP="00A1209E">
      <w:pPr>
        <w:pStyle w:val="a5"/>
        <w:spacing w:before="0" w:beforeAutospacing="0" w:after="0" w:afterAutospacing="0"/>
        <w:jc w:val="both"/>
      </w:pPr>
      <w:r w:rsidRPr="00A1209E">
        <w:lastRenderedPageBreak/>
        <w:t xml:space="preserve"> - в зонах охраны памятников истории и культуры без разрешения соответствующих органов охраны памятников; </w:t>
      </w:r>
    </w:p>
    <w:p w:rsidR="00A1209E" w:rsidRPr="00A1209E" w:rsidRDefault="00A1209E" w:rsidP="00A1209E">
      <w:pPr>
        <w:pStyle w:val="a5"/>
        <w:spacing w:before="0" w:beforeAutospacing="0" w:after="0" w:afterAutospacing="0"/>
        <w:jc w:val="both"/>
      </w:pPr>
      <w:r w:rsidRPr="00A1209E">
        <w:t xml:space="preserve"> - на участках, загрязненных органическими и радиоактивными отбросами, до истечения сроков, установленных органами Роспотребнадзора.</w:t>
      </w:r>
    </w:p>
    <w:p w:rsidR="00A1209E" w:rsidRPr="00A1209E" w:rsidRDefault="00A1209E" w:rsidP="00A1209E">
      <w:pPr>
        <w:pStyle w:val="a5"/>
        <w:spacing w:before="0" w:beforeAutospacing="0" w:after="0" w:afterAutospacing="0"/>
        <w:jc w:val="both"/>
      </w:pPr>
      <w:r w:rsidRPr="00A1209E">
        <w:t xml:space="preserve"> 3.1.10. 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 </w:t>
      </w:r>
    </w:p>
    <w:p w:rsidR="00A1209E" w:rsidRPr="00A1209E" w:rsidRDefault="00A1209E" w:rsidP="00A1209E">
      <w:pPr>
        <w:pStyle w:val="a5"/>
        <w:spacing w:before="0" w:beforeAutospacing="0" w:after="0" w:afterAutospacing="0"/>
        <w:jc w:val="both"/>
      </w:pPr>
      <w:r w:rsidRPr="00A1209E">
        <w:t xml:space="preserve"> 3.1.11. Производства с источниками внешнего шума с уровнями звука 50 дБА и более следует размещать по отношению к жилым и общественным зданиям в соответствии с нормами по защите от шума. </w:t>
      </w:r>
    </w:p>
    <w:p w:rsidR="00A1209E" w:rsidRPr="00A1209E" w:rsidRDefault="00A1209E" w:rsidP="00A1209E">
      <w:pPr>
        <w:pStyle w:val="a5"/>
        <w:spacing w:before="0" w:beforeAutospacing="0" w:after="0" w:afterAutospacing="0"/>
        <w:jc w:val="both"/>
      </w:pPr>
      <w:r w:rsidRPr="00A1209E">
        <w:t xml:space="preserve"> 3.1.12. Площадь участков, предназначенных для озеленения в пределах ограды предприятия, следует определять из расчета не менее </w:t>
      </w:r>
      <w:smartTag w:uri="urn:schemas-microsoft-com:office:smarttags" w:element="metricconverter">
        <w:smartTagPr>
          <w:attr w:name="ProductID" w:val="3 кв. м"/>
        </w:smartTagPr>
        <w:r w:rsidRPr="00A1209E">
          <w:t>3 кв. м</w:t>
        </w:r>
      </w:smartTag>
      <w:r w:rsidRPr="00A1209E">
        <w:t xml:space="preserve"> на одного работающего в наиболее многочисленной смене. Для предприятий с численностью работающих 300 чел. и более на </w:t>
      </w:r>
      <w:smartTag w:uri="urn:schemas-microsoft-com:office:smarttags" w:element="metricconverter">
        <w:smartTagPr>
          <w:attr w:name="ProductID" w:val="1 га"/>
        </w:smartTagPr>
        <w:r w:rsidRPr="00A1209E">
          <w:t>1 га</w:t>
        </w:r>
      </w:smartTag>
      <w:r w:rsidRPr="00A1209E">
        <w:t xml:space="preserve"> площадки предприятий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площадки предприятия. </w:t>
      </w:r>
    </w:p>
    <w:p w:rsidR="00A1209E" w:rsidRPr="00A1209E" w:rsidRDefault="00A1209E" w:rsidP="00A1209E">
      <w:pPr>
        <w:pStyle w:val="a5"/>
        <w:spacing w:before="0" w:beforeAutospacing="0" w:after="0" w:afterAutospacing="0"/>
        <w:jc w:val="both"/>
      </w:pPr>
      <w:r w:rsidRPr="00A1209E">
        <w:t xml:space="preserve"> 3.1.13. На территории предприятия следует предусматривать благоустроенные площадки для отдыха и гимнастических упражнений работающих. </w:t>
      </w:r>
    </w:p>
    <w:p w:rsidR="00A1209E" w:rsidRPr="00A1209E" w:rsidRDefault="00A1209E" w:rsidP="00A1209E">
      <w:pPr>
        <w:pStyle w:val="a5"/>
        <w:spacing w:before="0" w:beforeAutospacing="0" w:after="0" w:afterAutospacing="0"/>
        <w:jc w:val="both"/>
      </w:pPr>
      <w:r w:rsidRPr="00A1209E">
        <w:t xml:space="preserve"> Размеры площадок надлежит принимать из расчета не более </w:t>
      </w:r>
      <w:smartTag w:uri="urn:schemas-microsoft-com:office:smarttags" w:element="metricconverter">
        <w:smartTagPr>
          <w:attr w:name="ProductID" w:val="1 кв. м"/>
        </w:smartTagPr>
        <w:r w:rsidRPr="00A1209E">
          <w:t>1 кв. м</w:t>
        </w:r>
      </w:smartTag>
      <w:r w:rsidRPr="00A1209E">
        <w:t xml:space="preserve"> на одного работающего в наиболее многочисленной смене. </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center"/>
        <w:rPr>
          <w:rFonts w:ascii="Times New Roman" w:hAnsi="Times New Roman" w:cs="Times New Roman"/>
          <w:b/>
          <w:sz w:val="24"/>
          <w:szCs w:val="24"/>
        </w:rPr>
      </w:pPr>
      <w:r w:rsidRPr="00A1209E">
        <w:rPr>
          <w:rFonts w:ascii="Times New Roman" w:hAnsi="Times New Roman" w:cs="Times New Roman"/>
          <w:b/>
          <w:sz w:val="24"/>
          <w:szCs w:val="24"/>
        </w:rPr>
        <w:t>3.2. Коммунально-складская зона.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3.2.1.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3.2.2.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Размер санитарно-защитной зоны для картофеле-, овоще - и фруктохранилищ должен быть </w:t>
      </w:r>
      <w:smartTag w:uri="urn:schemas-microsoft-com:office:smarttags" w:element="metricconverter">
        <w:smartTagPr>
          <w:attr w:name="ProductID" w:val="50 м"/>
        </w:smartTagPr>
        <w:r w:rsidRPr="00A1209E">
          <w:rPr>
            <w:rFonts w:ascii="Times New Roman" w:hAnsi="Times New Roman" w:cs="Times New Roman"/>
            <w:sz w:val="24"/>
            <w:szCs w:val="24"/>
          </w:rPr>
          <w:t>50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3.2.3.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center"/>
        <w:rPr>
          <w:rFonts w:ascii="Times New Roman" w:hAnsi="Times New Roman" w:cs="Times New Roman"/>
          <w:b/>
          <w:sz w:val="24"/>
          <w:szCs w:val="24"/>
        </w:rPr>
      </w:pPr>
      <w:r w:rsidRPr="00A1209E">
        <w:rPr>
          <w:rFonts w:ascii="Times New Roman" w:hAnsi="Times New Roman" w:cs="Times New Roman"/>
          <w:b/>
          <w:sz w:val="24"/>
          <w:szCs w:val="24"/>
        </w:rPr>
        <w:t>3.3. Зоны инженерной инфраструктуры.</w:t>
      </w:r>
    </w:p>
    <w:p w:rsidR="00A1209E" w:rsidRPr="00A1209E" w:rsidRDefault="00A1209E" w:rsidP="00A1209E">
      <w:pPr>
        <w:spacing w:after="0" w:line="240" w:lineRule="auto"/>
        <w:jc w:val="center"/>
        <w:rPr>
          <w:rFonts w:ascii="Times New Roman" w:hAnsi="Times New Roman" w:cs="Times New Roman"/>
          <w:b/>
          <w:sz w:val="24"/>
          <w:szCs w:val="24"/>
        </w:rPr>
      </w:pPr>
    </w:p>
    <w:p w:rsidR="00A1209E" w:rsidRPr="00A1209E" w:rsidRDefault="00A1209E" w:rsidP="00A1209E">
      <w:pPr>
        <w:spacing w:after="0" w:line="240" w:lineRule="auto"/>
        <w:jc w:val="center"/>
        <w:rPr>
          <w:rFonts w:ascii="Times New Roman" w:hAnsi="Times New Roman" w:cs="Times New Roman"/>
          <w:b/>
          <w:sz w:val="24"/>
          <w:szCs w:val="24"/>
        </w:rPr>
      </w:pPr>
      <w:r w:rsidRPr="00A1209E">
        <w:rPr>
          <w:rFonts w:ascii="Times New Roman" w:hAnsi="Times New Roman" w:cs="Times New Roman"/>
          <w:b/>
          <w:sz w:val="24"/>
          <w:szCs w:val="24"/>
        </w:rPr>
        <w:t>3.3.1. Водоснабжения.</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3.3.1.1. Расчет систем водоснабжения,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СНиП 2.04.01-85*, СНиП 2.04.02-84*, СанПиН 2.1.4.1074-01, СанПиН 2.1.4.1110-02, СанПиН 2.1.4.1175-02.</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3.3.1.2. 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приложении 6 к настоящим Нормативам. Для ориентировочного учета прочих потребителей в расчет удельного показателя вводится позиция "неучтенные расходы".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Расход воды на производственные нужды, а также наружное пожаротушение определяется в соответствии с требованиями СНиП 2.04.02-84*.</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3.3.1.3.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 качестве источника водоснабжения следует рассматривать подземные воды (водоносные пласты, подрусловые и другие воды).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3.3.1.4.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3.3.1.5. Для производственного водоснабжения промышленных предприятий следует рассматривать возможность использования очищенных сточных вод.</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Использование подземных вод питьевого качества для нужд, не связанных с хозяйственно-питьевым водоснабжением не допускается.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Выбор источника производственного водоснабжения следует производить с учетом требований, предъявляемых потребителями к качеству воды.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3.3.1.6. Системы водоснабжения следует проектировать в соответствии со СНиП 2.04.02-84*. Системы водоснабжения могут быть централизованными, нецентрализованными, локальными, оборотными.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Централизованная система водоснабжения населенных пунктов должна обеспечивать:</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хозяйственно-питьевое водопотребление в жилых и общественных зданиях, нужды коммунально-бытовых предприятий;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хозяйственно-питьевое водопотребление на предприятиях;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тушение пожаров;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собственные нужды станций водоподготовки, промывку водопроводных и канализационных сетей и другое.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 обосновании допускается устройство самостоятельного водопровода для: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поливки и мойки территорий (улиц, проездов, площадей, зеленых насаждений), работы фонтанов и прочего;</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поливки посадок в теплицах, парниках и на открытых участках, а также приусадебных участков.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Локальные системы, обеспечивающие технологические требования объектов, должны проектироваться совместно с объектами.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3.3.1.7. В сельских населенных пунктах следует:</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проектировать централизованные системы водоснабжения для населенных пунктов и сельскохозяйственных объектов;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3.3.1.8. При проектировании новых и расширении существующих водозаборов должны учитываться условия взаимодействия их с существующими и проектируемыми </w:t>
      </w:r>
      <w:r w:rsidRPr="00A1209E">
        <w:rPr>
          <w:rFonts w:ascii="Times New Roman" w:hAnsi="Times New Roman" w:cs="Times New Roman"/>
          <w:sz w:val="24"/>
          <w:szCs w:val="24"/>
        </w:rPr>
        <w:lastRenderedPageBreak/>
        <w:t>водозаборами на соседних участках, а также их влияние на окружающую природную среду (поверхностный сток, растительность и другие).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Водозаборные сооружения следует проектировать с учетом перспективного развития водопотребления.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3.3.1.9.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3.3.1.10.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на территории, обеспечивающей организацию зон санитарной охраны.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3.3.1.11.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Коммуникации станций водоподготовки следует рассчитывать на возможность пропуска расхода воды на 20 - 30 процентов больше расчетного.</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Для обеспечения гарантированного, стабильного качества и улучшения химического состава питьевой воды в жилых домах,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3.3.1.12. Водоводы и водопроводные сети следует проектировать с уклоном не менее 0,001 по направлению к выпуску.</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3.3.1.13. Количество линий водоводов следует принимать с учетом категории системы водоснабжения и очередности строительства.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3.3.1.14. Водопроводные сети должны быть кольцевыми. Тупиковые линии водопроводов допускается применять:</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для подачи воды на производственные нужды - при допустимости перерыва в водоснабжении на время ликвидации аварии;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для подачи воды на хозяйственно-питьевые нужды - при диаметре труб не больше </w:t>
      </w:r>
      <w:smartTag w:uri="urn:schemas-microsoft-com:office:smarttags" w:element="metricconverter">
        <w:smartTagPr>
          <w:attr w:name="ProductID" w:val="100 мм"/>
        </w:smartTagPr>
        <w:r w:rsidRPr="00A1209E">
          <w:rPr>
            <w:rFonts w:ascii="Times New Roman" w:hAnsi="Times New Roman" w:cs="Times New Roman"/>
            <w:sz w:val="24"/>
            <w:szCs w:val="24"/>
          </w:rPr>
          <w:t>100 мм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для подачи воды на противопожарные или на хозяйственно-противопожарные нужды независимо от расхода воды на пожаротушение - при длине линий не больше </w:t>
      </w:r>
      <w:smartTag w:uri="urn:schemas-microsoft-com:office:smarttags" w:element="metricconverter">
        <w:smartTagPr>
          <w:attr w:name="ProductID" w:val="200 м"/>
        </w:smartTagPr>
        <w:r w:rsidRPr="00A1209E">
          <w:rPr>
            <w:rFonts w:ascii="Times New Roman" w:hAnsi="Times New Roman" w:cs="Times New Roman"/>
            <w:sz w:val="24"/>
            <w:szCs w:val="24"/>
          </w:rPr>
          <w:t>200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Кольцевание наружных водопроводных сетей внутренними водопроводными сетями зданий и сооружений не допускается.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w:t>
      </w:r>
      <w:smartTag w:uri="urn:schemas-microsoft-com:office:smarttags" w:element="metricconverter">
        <w:smartTagPr>
          <w:attr w:name="ProductID" w:val="200 м"/>
        </w:smartTagPr>
        <w:r w:rsidRPr="00A1209E">
          <w:rPr>
            <w:rFonts w:ascii="Times New Roman" w:hAnsi="Times New Roman" w:cs="Times New Roman"/>
            <w:sz w:val="24"/>
            <w:szCs w:val="24"/>
          </w:rPr>
          <w:t>200 м</w:t>
        </w:r>
      </w:smartTag>
      <w:r w:rsidRPr="00A1209E">
        <w:rPr>
          <w:rFonts w:ascii="Times New Roman" w:hAnsi="Times New Roman" w:cs="Times New Roman"/>
          <w:sz w:val="24"/>
          <w:szCs w:val="24"/>
        </w:rPr>
        <w:t xml:space="preserve"> при условии устройства противопожарных резервуаров или водоемов, водонапорной башни или контррезервуара в конце тупика.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3.3.1.15. Попутные отборы воды допускаются из линии внутриквартальной (распределительной) сети и непосредственно из питающих их водопроводов и магистралей.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Устройство сопроводительных линий для присоединения попутных потребителей допускается при диаметре магистральных линий и водопроводов </w:t>
      </w:r>
      <w:smartTag w:uri="urn:schemas-microsoft-com:office:smarttags" w:element="metricconverter">
        <w:smartTagPr>
          <w:attr w:name="ProductID" w:val="800 мм"/>
        </w:smartTagPr>
        <w:r w:rsidRPr="00A1209E">
          <w:rPr>
            <w:rFonts w:ascii="Times New Roman" w:hAnsi="Times New Roman" w:cs="Times New Roman"/>
            <w:sz w:val="24"/>
            <w:szCs w:val="24"/>
          </w:rPr>
          <w:t>800 мм</w:t>
        </w:r>
      </w:smartTag>
      <w:r w:rsidRPr="00A1209E">
        <w:rPr>
          <w:rFonts w:ascii="Times New Roman" w:hAnsi="Times New Roman" w:cs="Times New Roman"/>
          <w:sz w:val="24"/>
          <w:szCs w:val="24"/>
        </w:rPr>
        <w:t xml:space="preserve"> и более и транзитном расходе не менее 80 процентов суммарного расхода.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 ширине улиц в пределах красных линий не менее </w:t>
      </w:r>
      <w:smartTag w:uri="urn:schemas-microsoft-com:office:smarttags" w:element="metricconverter">
        <w:smartTagPr>
          <w:attr w:name="ProductID" w:val="60 метров"/>
        </w:smartTagPr>
        <w:r w:rsidRPr="00A1209E">
          <w:rPr>
            <w:rFonts w:ascii="Times New Roman" w:hAnsi="Times New Roman" w:cs="Times New Roman"/>
            <w:sz w:val="24"/>
            <w:szCs w:val="24"/>
          </w:rPr>
          <w:t>60 метров</w:t>
        </w:r>
      </w:smartTag>
      <w:r w:rsidRPr="00A1209E">
        <w:rPr>
          <w:rFonts w:ascii="Times New Roman" w:hAnsi="Times New Roman" w:cs="Times New Roman"/>
          <w:sz w:val="24"/>
          <w:szCs w:val="24"/>
        </w:rPr>
        <w:t xml:space="preserve"> допускается прокладка сетей водопровода по обеим сторонам улиц.</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3.3.1.16. Соединение сетей хозяйственно-питьевых водопроводов с сетями водопроводов, подающих воду непитьевого качества, не допускается.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3.3.1.17. Противопожарный водопровод должен предусматриваться в сельских населенных пунктах и объединяться с хозяйственно-питьевым или производственным водопроводом.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Допускается принимать наружное противопожарное водоснабжение из емкостей (резервуаров, водоемов) с учетом требований подпунктов 3.4.1.26, 3.4.1.29 - 3.4.1.31 настоящего раздела для: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населенных пунктов с числом жителей до 5 тысяч человек;</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отдельно стоящих общественных зданий объемом до </w:t>
      </w:r>
      <w:smartTag w:uri="urn:schemas-microsoft-com:office:smarttags" w:element="metricconverter">
        <w:smartTagPr>
          <w:attr w:name="ProductID" w:val="1000 куб. м"/>
        </w:smartTagPr>
        <w:r w:rsidRPr="00A1209E">
          <w:rPr>
            <w:rFonts w:ascii="Times New Roman" w:hAnsi="Times New Roman" w:cs="Times New Roman"/>
            <w:sz w:val="24"/>
            <w:szCs w:val="24"/>
          </w:rPr>
          <w:t>1000 куб. м</w:t>
        </w:r>
      </w:smartTag>
      <w:r w:rsidRPr="00A1209E">
        <w:rPr>
          <w:rFonts w:ascii="Times New Roman" w:hAnsi="Times New Roman" w:cs="Times New Roman"/>
          <w:sz w:val="24"/>
          <w:szCs w:val="24"/>
        </w:rPr>
        <w:t>, расположенных в населенных пунктах, не имеющих кольцевого противопожарного водопровода;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при объеме зданий свыше </w:t>
      </w:r>
      <w:smartTag w:uri="urn:schemas-microsoft-com:office:smarttags" w:element="metricconverter">
        <w:smartTagPr>
          <w:attr w:name="ProductID" w:val="1000 куб. м"/>
        </w:smartTagPr>
        <w:r w:rsidRPr="00A1209E">
          <w:rPr>
            <w:rFonts w:ascii="Times New Roman" w:hAnsi="Times New Roman" w:cs="Times New Roman"/>
            <w:sz w:val="24"/>
            <w:szCs w:val="24"/>
          </w:rPr>
          <w:t>1000 куб. м</w:t>
        </w:r>
      </w:smartTag>
      <w:r w:rsidRPr="00A1209E">
        <w:rPr>
          <w:rFonts w:ascii="Times New Roman" w:hAnsi="Times New Roman" w:cs="Times New Roman"/>
          <w:sz w:val="24"/>
          <w:szCs w:val="24"/>
        </w:rPr>
        <w:t xml:space="preserve"> - по согласованию с противопожарной службой;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производственных зданий с производствами категорий В, Г и Д при расходе воды на наружное пожаротушение 10 л/с;</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складов грубых кормов объемом до </w:t>
      </w:r>
      <w:smartTag w:uri="urn:schemas-microsoft-com:office:smarttags" w:element="metricconverter">
        <w:smartTagPr>
          <w:attr w:name="ProductID" w:val="1000 куб. м"/>
        </w:smartTagPr>
        <w:r w:rsidRPr="00A1209E">
          <w:rPr>
            <w:rFonts w:ascii="Times New Roman" w:hAnsi="Times New Roman" w:cs="Times New Roman"/>
            <w:sz w:val="24"/>
            <w:szCs w:val="24"/>
          </w:rPr>
          <w:t>1000 куб.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складов минеральных удобрений объемом зданий до </w:t>
      </w:r>
      <w:smartTag w:uri="urn:schemas-microsoft-com:office:smarttags" w:element="metricconverter">
        <w:smartTagPr>
          <w:attr w:name="ProductID" w:val="5000 куб. м"/>
        </w:smartTagPr>
        <w:r w:rsidRPr="00A1209E">
          <w:rPr>
            <w:rFonts w:ascii="Times New Roman" w:hAnsi="Times New Roman" w:cs="Times New Roman"/>
            <w:sz w:val="24"/>
            <w:szCs w:val="24"/>
          </w:rPr>
          <w:t>5000 куб.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зданий радиотелевизионных передающих станций;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зданий холодильников и хранилищ овощей и фруктов.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3.3.1.18. Допускается не предусматривать противопожарное водоснабжение: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населенных пунктов с числом жителей до 50 человек при застройке зданиями высотой до двух этажей;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отдельно стоящих, расположенных вне населенных пунктов, предприятий общественного питания при объеме зданий до </w:t>
      </w:r>
      <w:smartTag w:uri="urn:schemas-microsoft-com:office:smarttags" w:element="metricconverter">
        <w:smartTagPr>
          <w:attr w:name="ProductID" w:val="1000 куб. м"/>
        </w:smartTagPr>
        <w:r w:rsidRPr="00A1209E">
          <w:rPr>
            <w:rFonts w:ascii="Times New Roman" w:hAnsi="Times New Roman" w:cs="Times New Roman"/>
            <w:sz w:val="24"/>
            <w:szCs w:val="24"/>
          </w:rPr>
          <w:t>1000 куб. м</w:t>
        </w:r>
      </w:smartTag>
      <w:r w:rsidRPr="00A1209E">
        <w:rPr>
          <w:rFonts w:ascii="Times New Roman" w:hAnsi="Times New Roman" w:cs="Times New Roman"/>
          <w:sz w:val="24"/>
          <w:szCs w:val="24"/>
        </w:rPr>
        <w:t xml:space="preserve"> и предприятий торговли при площади до </w:t>
      </w:r>
      <w:smartTag w:uri="urn:schemas-microsoft-com:office:smarttags" w:element="metricconverter">
        <w:smartTagPr>
          <w:attr w:name="ProductID" w:val="150 кв. м"/>
        </w:smartTagPr>
        <w:r w:rsidRPr="00A1209E">
          <w:rPr>
            <w:rFonts w:ascii="Times New Roman" w:hAnsi="Times New Roman" w:cs="Times New Roman"/>
            <w:sz w:val="24"/>
            <w:szCs w:val="24"/>
          </w:rPr>
          <w:t>150 кв. м</w:t>
        </w:r>
      </w:smartTag>
      <w:r w:rsidRPr="00A1209E">
        <w:rPr>
          <w:rFonts w:ascii="Times New Roman" w:hAnsi="Times New Roman" w:cs="Times New Roman"/>
          <w:sz w:val="24"/>
          <w:szCs w:val="24"/>
        </w:rPr>
        <w:t xml:space="preserve"> (за исключением промтоварных магазинов), а также общественных зданий I и II степеней огнестойкости объемом до </w:t>
      </w:r>
      <w:smartTag w:uri="urn:schemas-microsoft-com:office:smarttags" w:element="metricconverter">
        <w:smartTagPr>
          <w:attr w:name="ProductID" w:val="250 куб. м"/>
        </w:smartTagPr>
        <w:r w:rsidRPr="00A1209E">
          <w:rPr>
            <w:rFonts w:ascii="Times New Roman" w:hAnsi="Times New Roman" w:cs="Times New Roman"/>
            <w:sz w:val="24"/>
            <w:szCs w:val="24"/>
          </w:rPr>
          <w:t>250 куб. м</w:t>
        </w:r>
      </w:smartTag>
      <w:r w:rsidRPr="00A1209E">
        <w:rPr>
          <w:rFonts w:ascii="Times New Roman" w:hAnsi="Times New Roman" w:cs="Times New Roman"/>
          <w:sz w:val="24"/>
          <w:szCs w:val="24"/>
        </w:rPr>
        <w:t>, расположенных в населенных пунктах;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производственных зданий I и II степеней огнестойкости объемом до </w:t>
      </w:r>
      <w:smartTag w:uri="urn:schemas-microsoft-com:office:smarttags" w:element="metricconverter">
        <w:smartTagPr>
          <w:attr w:name="ProductID" w:val="1000 куб. м"/>
        </w:smartTagPr>
        <w:r w:rsidRPr="00A1209E">
          <w:rPr>
            <w:rFonts w:ascii="Times New Roman" w:hAnsi="Times New Roman" w:cs="Times New Roman"/>
            <w:sz w:val="24"/>
            <w:szCs w:val="24"/>
          </w:rPr>
          <w:t>1000 куб. м</w:t>
        </w:r>
      </w:smartTag>
      <w:r w:rsidRPr="00A1209E">
        <w:rPr>
          <w:rFonts w:ascii="Times New Roman" w:hAnsi="Times New Roman" w:cs="Times New Roman"/>
          <w:sz w:val="24"/>
          <w:szCs w:val="24"/>
        </w:rPr>
        <w:t xml:space="preserve"> (за исключением зданий с металлическими незащищенными или деревянными несущими конструкциями, а также с полимерным утеплителем объемом до </w:t>
      </w:r>
      <w:smartTag w:uri="urn:schemas-microsoft-com:office:smarttags" w:element="metricconverter">
        <w:smartTagPr>
          <w:attr w:name="ProductID" w:val="250 куб. м"/>
        </w:smartTagPr>
        <w:r w:rsidRPr="00A1209E">
          <w:rPr>
            <w:rFonts w:ascii="Times New Roman" w:hAnsi="Times New Roman" w:cs="Times New Roman"/>
            <w:sz w:val="24"/>
            <w:szCs w:val="24"/>
          </w:rPr>
          <w:t>250 куб. м</w:t>
        </w:r>
      </w:smartTag>
      <w:r w:rsidRPr="00A1209E">
        <w:rPr>
          <w:rFonts w:ascii="Times New Roman" w:hAnsi="Times New Roman" w:cs="Times New Roman"/>
          <w:sz w:val="24"/>
          <w:szCs w:val="24"/>
        </w:rPr>
        <w:t>) с производствами категории Д;</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заводов по изготовлению железобетонных изделий и товарного бетона со зданиями I и II степеней огнестойкости, размещаемых в населенных пунктах, оборудованных сетями водопровода при условии размещения гидрантов на расстоянии не более </w:t>
      </w:r>
      <w:smartTag w:uri="urn:schemas-microsoft-com:office:smarttags" w:element="metricconverter">
        <w:smartTagPr>
          <w:attr w:name="ProductID" w:val="200 м"/>
        </w:smartTagPr>
        <w:r w:rsidRPr="00A1209E">
          <w:rPr>
            <w:rFonts w:ascii="Times New Roman" w:hAnsi="Times New Roman" w:cs="Times New Roman"/>
            <w:sz w:val="24"/>
            <w:szCs w:val="24"/>
          </w:rPr>
          <w:t>200 м</w:t>
        </w:r>
      </w:smartTag>
      <w:r w:rsidRPr="00A1209E">
        <w:rPr>
          <w:rFonts w:ascii="Times New Roman" w:hAnsi="Times New Roman" w:cs="Times New Roman"/>
          <w:sz w:val="24"/>
          <w:szCs w:val="24"/>
        </w:rPr>
        <w:t xml:space="preserve"> от наиболее удаленного здания завода;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сезонных универсальных приемозаготовительных пунктов сельскохозяйственных продуктов при объеме зданий до </w:t>
      </w:r>
      <w:smartTag w:uri="urn:schemas-microsoft-com:office:smarttags" w:element="metricconverter">
        <w:smartTagPr>
          <w:attr w:name="ProductID" w:val="1000 куб. м"/>
        </w:smartTagPr>
        <w:r w:rsidRPr="00A1209E">
          <w:rPr>
            <w:rFonts w:ascii="Times New Roman" w:hAnsi="Times New Roman" w:cs="Times New Roman"/>
            <w:sz w:val="24"/>
            <w:szCs w:val="24"/>
          </w:rPr>
          <w:t>1000 куб.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 зданий складов сгораемых материалов и несгораемых материалов в сгораемой упаковке площадью до </w:t>
      </w:r>
      <w:smartTag w:uri="urn:schemas-microsoft-com:office:smarttags" w:element="metricconverter">
        <w:smartTagPr>
          <w:attr w:name="ProductID" w:val="50 кв. м"/>
        </w:smartTagPr>
        <w:r w:rsidRPr="00A1209E">
          <w:rPr>
            <w:rFonts w:ascii="Times New Roman" w:hAnsi="Times New Roman" w:cs="Times New Roman"/>
            <w:sz w:val="24"/>
            <w:szCs w:val="24"/>
          </w:rPr>
          <w:t>50 кв.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3.3.1.19. Емкости в системах водоснабжения в зависимости от назначения должны включать регулирующий, пожарный, аварийный и контактный объемы воды.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3.3.1.20. Общее количество резервуаров одного назначения в одном водозаборном узле должно быть не менее двух.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3.3.1.21. Для резервуаров и баков водонапорных башен должна предусматриваться возможность отбора воды автоцистернами и пожарными машинами.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3.3.1.22. Хранение пожарного объема воды в специальных резервуарах или открытых водоемах допускается для предприятий и населенных пунктов, указанных в подпункте 3.3.1.19 настоящего раздела.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3.3.1.23. Пожарные резервуары или водоемы следует размещать при условии обслуживания ими зданий, находящихся в радиусе: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при наличии автонасосов - </w:t>
      </w:r>
      <w:smartTag w:uri="urn:schemas-microsoft-com:office:smarttags" w:element="metricconverter">
        <w:smartTagPr>
          <w:attr w:name="ProductID" w:val="200 м"/>
        </w:smartTagPr>
        <w:r w:rsidRPr="00A1209E">
          <w:rPr>
            <w:rFonts w:ascii="Times New Roman" w:hAnsi="Times New Roman" w:cs="Times New Roman"/>
            <w:sz w:val="24"/>
            <w:szCs w:val="24"/>
          </w:rPr>
          <w:t>200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при наличии мотопомп - 100 - </w:t>
      </w:r>
      <w:smartTag w:uri="urn:schemas-microsoft-com:office:smarttags" w:element="metricconverter">
        <w:smartTagPr>
          <w:attr w:name="ProductID" w:val="150 м"/>
        </w:smartTagPr>
        <w:r w:rsidRPr="00A1209E">
          <w:rPr>
            <w:rFonts w:ascii="Times New Roman" w:hAnsi="Times New Roman" w:cs="Times New Roman"/>
            <w:sz w:val="24"/>
            <w:szCs w:val="24"/>
          </w:rPr>
          <w:t>150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Для увеличения радиуса обслуживания допускается прокладка от резервуаров или водоемов тупиковых трубопроводов длиной не более </w:t>
      </w:r>
      <w:smartTag w:uri="urn:schemas-microsoft-com:office:smarttags" w:element="metricconverter">
        <w:smartTagPr>
          <w:attr w:name="ProductID" w:val="200 м"/>
        </w:smartTagPr>
        <w:r w:rsidRPr="00A1209E">
          <w:rPr>
            <w:rFonts w:ascii="Times New Roman" w:hAnsi="Times New Roman" w:cs="Times New Roman"/>
            <w:sz w:val="24"/>
            <w:szCs w:val="24"/>
          </w:rPr>
          <w:t>200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w:t>
      </w:r>
      <w:smartTag w:uri="urn:schemas-microsoft-com:office:smarttags" w:element="metricconverter">
        <w:smartTagPr>
          <w:attr w:name="ProductID" w:val="5 куб. м"/>
        </w:smartTagPr>
        <w:r w:rsidRPr="00A1209E">
          <w:rPr>
            <w:rFonts w:ascii="Times New Roman" w:hAnsi="Times New Roman" w:cs="Times New Roman"/>
            <w:sz w:val="24"/>
            <w:szCs w:val="24"/>
          </w:rPr>
          <w:t>5 куб.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Подача воды в любую точку пожара должна обеспечиваться из двух соседних резервуаров или водоемов.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3.3.1.24.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w:t>
      </w:r>
      <w:smartTag w:uri="urn:schemas-microsoft-com:office:smarttags" w:element="metricconverter">
        <w:smartTagPr>
          <w:attr w:name="ProductID" w:val="30 м"/>
        </w:smartTagPr>
        <w:r w:rsidRPr="00A1209E">
          <w:rPr>
            <w:rFonts w:ascii="Times New Roman" w:hAnsi="Times New Roman" w:cs="Times New Roman"/>
            <w:sz w:val="24"/>
            <w:szCs w:val="24"/>
          </w:rPr>
          <w:t>30 м</w:t>
        </w:r>
      </w:smartTag>
      <w:r w:rsidRPr="00A1209E">
        <w:rPr>
          <w:rFonts w:ascii="Times New Roman" w:hAnsi="Times New Roman" w:cs="Times New Roman"/>
          <w:sz w:val="24"/>
          <w:szCs w:val="24"/>
        </w:rPr>
        <w:t xml:space="preserve">, до зданий I и II степеней огнестойкости - не менее </w:t>
      </w:r>
      <w:smartTag w:uri="urn:schemas-microsoft-com:office:smarttags" w:element="metricconverter">
        <w:smartTagPr>
          <w:attr w:name="ProductID" w:val="10 м"/>
        </w:smartTagPr>
        <w:r w:rsidRPr="00A1209E">
          <w:rPr>
            <w:rFonts w:ascii="Times New Roman" w:hAnsi="Times New Roman" w:cs="Times New Roman"/>
            <w:sz w:val="24"/>
            <w:szCs w:val="24"/>
          </w:rPr>
          <w:t>10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3.3.1.25.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3.3.1.26. Водопроводные сооружения должны иметь ограждения.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w:t>
      </w:r>
      <w:smartTag w:uri="urn:schemas-microsoft-com:office:smarttags" w:element="metricconverter">
        <w:smartTagPr>
          <w:attr w:name="ProductID" w:val="2,5 м"/>
        </w:smartTagPr>
        <w:r w:rsidRPr="00A1209E">
          <w:rPr>
            <w:rFonts w:ascii="Times New Roman" w:hAnsi="Times New Roman" w:cs="Times New Roman"/>
            <w:sz w:val="24"/>
            <w:szCs w:val="24"/>
          </w:rPr>
          <w:t>2,5 м</w:t>
        </w:r>
      </w:smartTag>
      <w:r w:rsidRPr="00A1209E">
        <w:rPr>
          <w:rFonts w:ascii="Times New Roman" w:hAnsi="Times New Roman" w:cs="Times New Roman"/>
          <w:sz w:val="24"/>
          <w:szCs w:val="24"/>
        </w:rPr>
        <w:t xml:space="preserve">. Допускается предусматривать ограждение на высоту </w:t>
      </w:r>
      <w:smartTag w:uri="urn:schemas-microsoft-com:office:smarttags" w:element="metricconverter">
        <w:smartTagPr>
          <w:attr w:name="ProductID" w:val="2 м"/>
        </w:smartTagPr>
        <w:r w:rsidRPr="00A1209E">
          <w:rPr>
            <w:rFonts w:ascii="Times New Roman" w:hAnsi="Times New Roman" w:cs="Times New Roman"/>
            <w:sz w:val="24"/>
            <w:szCs w:val="24"/>
          </w:rPr>
          <w:t>2 м</w:t>
        </w:r>
      </w:smartTag>
      <w:r w:rsidRPr="00A1209E">
        <w:rPr>
          <w:rFonts w:ascii="Times New Roman" w:hAnsi="Times New Roman" w:cs="Times New Roman"/>
          <w:sz w:val="24"/>
          <w:szCs w:val="24"/>
        </w:rPr>
        <w:t xml:space="preserve"> - глухое и на </w:t>
      </w:r>
      <w:smartTag w:uri="urn:schemas-microsoft-com:office:smarttags" w:element="metricconverter">
        <w:smartTagPr>
          <w:attr w:name="ProductID" w:val="0,5 м"/>
        </w:smartTagPr>
        <w:r w:rsidRPr="00A1209E">
          <w:rPr>
            <w:rFonts w:ascii="Times New Roman" w:hAnsi="Times New Roman" w:cs="Times New Roman"/>
            <w:sz w:val="24"/>
            <w:szCs w:val="24"/>
          </w:rPr>
          <w:t>0,5 м</w:t>
        </w:r>
      </w:smartTag>
      <w:r w:rsidRPr="00A1209E">
        <w:rPr>
          <w:rFonts w:ascii="Times New Roman" w:hAnsi="Times New Roman" w:cs="Times New Roman"/>
          <w:sz w:val="24"/>
          <w:szCs w:val="24"/>
        </w:rPr>
        <w:t xml:space="preserve">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Примыкание к ограждению строений, кроме проходных и административно-бытовых зданий, не допускается.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3.3.1.27. В проектах хозяйственно-питьевых и объединенных производственно-питьевых водопроводов необходимо предусматривать зоны санитарной охраны.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w:t>
      </w:r>
      <w:r w:rsidRPr="00A1209E">
        <w:rPr>
          <w:rFonts w:ascii="Times New Roman" w:hAnsi="Times New Roman" w:cs="Times New Roman"/>
          <w:sz w:val="24"/>
          <w:szCs w:val="24"/>
        </w:rPr>
        <w:lastRenderedPageBreak/>
        <w:t>территорию, предназначенную для предупреждения загрязнения воды в источниках водоснабжения.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со статьей 56 Земельного кодекса Российской Федерации.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3.3.1.28.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На территории первого пояса запрещаются: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посадка высокоствольных деревьев;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размещение жилых и общественных зданий, проживание людей;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Допускаются рубки ухода за лесом и санитарные рубки леса.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3.3.1.29. На территории второго и третьего пояса зоны санитарной охраны подземных источников водоснабжения запрещается: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закачка отработанных вод в подземные горизонты;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подземное складирование твердых отходов;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разработка недр земли;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применение удобрений и ядохимикатов;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рубка леса главного пользования и реконструкции (допускаются только рубки ухода и санитарные рубки леса).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Поглощающие скважины и шахтные колодцы, которые могут вызвать загрязнение водоносных горизонтов, следует ликвидировать.</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3.3.1.30.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3.3.1.31.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раздела 3 "Производственная территория" настоящих Нормативов и требованиями к зонам санитарной охраны.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Планировочные отметки площадок водопроводных сооружений, размещаемых на прибрежных участках водотоков и водоемов, должны приниматься не менее чем на </w:t>
      </w:r>
      <w:smartTag w:uri="urn:schemas-microsoft-com:office:smarttags" w:element="metricconverter">
        <w:smartTagPr>
          <w:attr w:name="ProductID" w:val="0,5 м"/>
        </w:smartTagPr>
        <w:r w:rsidRPr="00A1209E">
          <w:rPr>
            <w:rFonts w:ascii="Times New Roman" w:hAnsi="Times New Roman" w:cs="Times New Roman"/>
            <w:sz w:val="24"/>
            <w:szCs w:val="24"/>
          </w:rPr>
          <w:t>0,5 м</w:t>
        </w:r>
      </w:smartTag>
      <w:r w:rsidRPr="00A1209E">
        <w:rPr>
          <w:rFonts w:ascii="Times New Roman" w:hAnsi="Times New Roman" w:cs="Times New Roman"/>
          <w:sz w:val="24"/>
          <w:szCs w:val="24"/>
        </w:rPr>
        <w:t xml:space="preserve"> выше расчетного максимального уровня воды.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3.3.1.32. Выбор, отвод и использование земель для магистральных водоводов осуществляются в соответствии с требованиями СН 456-73.</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3.3.1.33. Размеры земельных участков для размещения колодцев магистральных подземных водоводов должны быть не более </w:t>
      </w:r>
      <w:smartTag w:uri="urn:schemas-microsoft-com:office:smarttags" w:element="metricconverter">
        <w:smartTagPr>
          <w:attr w:name="ProductID" w:val="3 м"/>
        </w:smartTagPr>
        <w:r w:rsidRPr="00A1209E">
          <w:rPr>
            <w:rFonts w:ascii="Times New Roman" w:hAnsi="Times New Roman" w:cs="Times New Roman"/>
            <w:sz w:val="24"/>
            <w:szCs w:val="24"/>
          </w:rPr>
          <w:t>3 м</w:t>
        </w:r>
      </w:smartTag>
      <w:r w:rsidRPr="00A1209E">
        <w:rPr>
          <w:rFonts w:ascii="Times New Roman" w:hAnsi="Times New Roman" w:cs="Times New Roman"/>
          <w:sz w:val="24"/>
          <w:szCs w:val="24"/>
        </w:rPr>
        <w:t xml:space="preserve"> х </w:t>
      </w:r>
      <w:smartTag w:uri="urn:schemas-microsoft-com:office:smarttags" w:element="metricconverter">
        <w:smartTagPr>
          <w:attr w:name="ProductID" w:val="3 м"/>
        </w:smartTagPr>
        <w:r w:rsidRPr="00A1209E">
          <w:rPr>
            <w:rFonts w:ascii="Times New Roman" w:hAnsi="Times New Roman" w:cs="Times New Roman"/>
            <w:sz w:val="24"/>
            <w:szCs w:val="24"/>
          </w:rPr>
          <w:t>3 м</w:t>
        </w:r>
      </w:smartTag>
      <w:r w:rsidRPr="00A1209E">
        <w:rPr>
          <w:rFonts w:ascii="Times New Roman" w:hAnsi="Times New Roman" w:cs="Times New Roman"/>
          <w:sz w:val="24"/>
          <w:szCs w:val="24"/>
        </w:rPr>
        <w:t xml:space="preserve">, камер переключения и запорной арматуры - не более </w:t>
      </w:r>
      <w:smartTag w:uri="urn:schemas-microsoft-com:office:smarttags" w:element="metricconverter">
        <w:smartTagPr>
          <w:attr w:name="ProductID" w:val="10 м"/>
        </w:smartTagPr>
        <w:r w:rsidRPr="00A1209E">
          <w:rPr>
            <w:rFonts w:ascii="Times New Roman" w:hAnsi="Times New Roman" w:cs="Times New Roman"/>
            <w:sz w:val="24"/>
            <w:szCs w:val="24"/>
          </w:rPr>
          <w:t>10 м</w:t>
        </w:r>
      </w:smartTag>
      <w:r w:rsidRPr="00A1209E">
        <w:rPr>
          <w:rFonts w:ascii="Times New Roman" w:hAnsi="Times New Roman" w:cs="Times New Roman"/>
          <w:sz w:val="24"/>
          <w:szCs w:val="24"/>
        </w:rPr>
        <w:t xml:space="preserve"> х10 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3.3.1.34. Размеры земельных участков для станций водоочистки в зависимости от их производительности (единица измерения - тыс. куб. м/сут.) следует принимать по проекту, но не более: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до 0,8 - </w:t>
      </w:r>
      <w:smartTag w:uri="urn:schemas-microsoft-com:office:smarttags" w:element="metricconverter">
        <w:smartTagPr>
          <w:attr w:name="ProductID" w:val="1 га"/>
        </w:smartTagPr>
        <w:r w:rsidRPr="00A1209E">
          <w:rPr>
            <w:rFonts w:ascii="Times New Roman" w:hAnsi="Times New Roman" w:cs="Times New Roman"/>
            <w:sz w:val="24"/>
            <w:szCs w:val="24"/>
          </w:rPr>
          <w:t>1 га</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свыше 0,8 - до 12 - </w:t>
      </w:r>
      <w:smartTag w:uri="urn:schemas-microsoft-com:office:smarttags" w:element="metricconverter">
        <w:smartTagPr>
          <w:attr w:name="ProductID" w:val="2 га"/>
        </w:smartTagPr>
        <w:r w:rsidRPr="00A1209E">
          <w:rPr>
            <w:rFonts w:ascii="Times New Roman" w:hAnsi="Times New Roman" w:cs="Times New Roman"/>
            <w:sz w:val="24"/>
            <w:szCs w:val="24"/>
          </w:rPr>
          <w:t>2 га</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3.3.1.35. Расходные склады для хранения сильнодействующих ядовитых веществ на площадке водопроводных сооружений следует размещать:</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от зданий и сооружений (не относящихся к складскому хозяйству) с постоянным пребыванием людей и от водоемов и водотоков - на расстоянии не менее </w:t>
      </w:r>
      <w:smartTag w:uri="urn:schemas-microsoft-com:office:smarttags" w:element="metricconverter">
        <w:smartTagPr>
          <w:attr w:name="ProductID" w:val="30 м"/>
        </w:smartTagPr>
        <w:r w:rsidRPr="00A1209E">
          <w:rPr>
            <w:rFonts w:ascii="Times New Roman" w:hAnsi="Times New Roman" w:cs="Times New Roman"/>
            <w:sz w:val="24"/>
            <w:szCs w:val="24"/>
          </w:rPr>
          <w:t>30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от зданий без постоянного пребывания людей - согласно СНиП II-89-80*;</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от жилых, общественных и производственных зданий (вне площадки) при хранении сильнодействующих ядовитых веществ: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 стационарных емкостях (цистернах, танках) - не менее </w:t>
      </w:r>
      <w:smartTag w:uri="urn:schemas-microsoft-com:office:smarttags" w:element="metricconverter">
        <w:smartTagPr>
          <w:attr w:name="ProductID" w:val="300 м"/>
        </w:smartTagPr>
        <w:r w:rsidRPr="00A1209E">
          <w:rPr>
            <w:rFonts w:ascii="Times New Roman" w:hAnsi="Times New Roman" w:cs="Times New Roman"/>
            <w:sz w:val="24"/>
            <w:szCs w:val="24"/>
          </w:rPr>
          <w:t>300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в контейнерах или баллонах - не менее </w:t>
      </w:r>
      <w:smartTag w:uri="urn:schemas-microsoft-com:office:smarttags" w:element="metricconverter">
        <w:smartTagPr>
          <w:attr w:name="ProductID" w:val="100 м"/>
        </w:smartTagPr>
        <w:r w:rsidRPr="00A1209E">
          <w:rPr>
            <w:rFonts w:ascii="Times New Roman" w:hAnsi="Times New Roman" w:cs="Times New Roman"/>
            <w:sz w:val="24"/>
            <w:szCs w:val="24"/>
          </w:rPr>
          <w:t>100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3.3.1.36.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w:t>
      </w:r>
      <w:smartTag w:uri="urn:schemas-microsoft-com:office:smarttags" w:element="metricconverter">
        <w:smartTagPr>
          <w:attr w:name="ProductID" w:val="0,01 мм"/>
        </w:smartTagPr>
        <w:r w:rsidRPr="00A1209E">
          <w:rPr>
            <w:rFonts w:ascii="Times New Roman" w:hAnsi="Times New Roman" w:cs="Times New Roman"/>
            <w:sz w:val="24"/>
            <w:szCs w:val="24"/>
          </w:rPr>
          <w:t>0,01 мм</w:t>
        </w:r>
      </w:smartTag>
      <w:r w:rsidRPr="00A1209E">
        <w:rPr>
          <w:rFonts w:ascii="Times New Roman" w:hAnsi="Times New Roman" w:cs="Times New Roman"/>
          <w:sz w:val="24"/>
          <w:szCs w:val="24"/>
        </w:rPr>
        <w:t xml:space="preserve">). Коэффициент запаса прочности по давлению должен быть не менее </w:t>
      </w:r>
      <w:smartTag w:uri="urn:schemas-microsoft-com:office:smarttags" w:element="metricconverter">
        <w:smartTagPr>
          <w:attr w:name="ProductID" w:val="1,8 мм"/>
        </w:smartTagPr>
        <w:r w:rsidRPr="00A1209E">
          <w:rPr>
            <w:rFonts w:ascii="Times New Roman" w:hAnsi="Times New Roman" w:cs="Times New Roman"/>
            <w:sz w:val="24"/>
            <w:szCs w:val="24"/>
          </w:rPr>
          <w:t>1,8 мм</w:t>
        </w:r>
      </w:smartTag>
      <w:r w:rsidRPr="00A1209E">
        <w:rPr>
          <w:rFonts w:ascii="Times New Roman" w:hAnsi="Times New Roman" w:cs="Times New Roman"/>
          <w:sz w:val="24"/>
          <w:szCs w:val="24"/>
        </w:rPr>
        <w:t xml:space="preserve"> после 50 лет эксплуатации.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3.3.1.37. При проектировании магистральных водоводов предусматривать оборудование для защиты от гидроударов.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3.3.1.38. На станциях водоподготовки проектирование вести с учетом современных технологий и оборудования по очистке и дизенфекции воды, обработке промывных вод фильтров и осадков водопроводных сооружений.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 проектировании станций водоподготовки предусматривать многоступенчатую очистку воды, нано-, микро-, ультрафильтрацию.</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1"/>
        <w:spacing w:before="0"/>
        <w:rPr>
          <w:rFonts w:ascii="Times New Roman" w:hAnsi="Times New Roman" w:cs="Times New Roman"/>
          <w:u w:val="none"/>
        </w:rPr>
      </w:pPr>
      <w:r w:rsidRPr="00A1209E">
        <w:rPr>
          <w:rFonts w:ascii="Times New Roman" w:hAnsi="Times New Roman" w:cs="Times New Roman"/>
          <w:u w:val="none"/>
        </w:rPr>
        <w:t>3.3.2. Канализация.</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3.3.2.1.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3.3.2.2. Расчет систем канализации населенных пунктов, их резервных территорий, а также размещение очистных сооружений следует производить в соответствии со СНиП 2.04.03-85 и СанПиН 2.2.1/2.1.1.1200-03.</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3.3.2.3.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Удельное водоотведение в неканализованных районах следует принимать из расчета 25 л/сут. на одного жителя.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3.3.2.4. Канализование населенных пунктов следует предусматривать по системам: раздельной - полной или неполной, полураздельной, а также комбинированной.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Выбор системы канализации следует производить с учетом требований к очистке поверхностных сточных вод, рельефа местности и других факторов.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3.3.2.5. Канализацию населенных пунктов до 5000 человек следует предусматривать по неполной раздельной системе.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Устройство централизованных схем раздельно для жилой и производственной зон допускается при технико-экономическом обосновании.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3.3.2.7. Децентрализованные схемы канализации допускается предусматривать:</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при отсутствии опасности загрязнения используемых для водоснабжения водоносных горизонтов;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а также для первой стадии </w:t>
      </w:r>
      <w:r w:rsidRPr="00A1209E">
        <w:rPr>
          <w:rFonts w:ascii="Times New Roman" w:hAnsi="Times New Roman" w:cs="Times New Roman"/>
          <w:sz w:val="24"/>
          <w:szCs w:val="24"/>
        </w:rPr>
        <w:lastRenderedPageBreak/>
        <w:t xml:space="preserve">строительства населенных пунктов при расположении объектов канализования на расстоянии не менее </w:t>
      </w:r>
      <w:smartTag w:uri="urn:schemas-microsoft-com:office:smarttags" w:element="metricconverter">
        <w:smartTagPr>
          <w:attr w:name="ProductID" w:val="500 м"/>
        </w:smartTagPr>
        <w:r w:rsidRPr="00A1209E">
          <w:rPr>
            <w:rFonts w:ascii="Times New Roman" w:hAnsi="Times New Roman" w:cs="Times New Roman"/>
            <w:sz w:val="24"/>
            <w:szCs w:val="24"/>
          </w:rPr>
          <w:t>500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при необходимости канализования групп или отдельных зданий.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3.3.2.8. Канализование промышленных предприятий следует предусматривать по полной раздельной системе.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3.3.2.9. Наименьшие уклоны трубопроводов для всех систем канализации следует принимать в процентах: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- 0,008 - для труб диаметром </w:t>
      </w:r>
      <w:smartTag w:uri="urn:schemas-microsoft-com:office:smarttags" w:element="metricconverter">
        <w:smartTagPr>
          <w:attr w:name="ProductID" w:val="150 мм"/>
        </w:smartTagPr>
        <w:r w:rsidRPr="00A1209E">
          <w:rPr>
            <w:rFonts w:ascii="Times New Roman" w:hAnsi="Times New Roman" w:cs="Times New Roman"/>
            <w:sz w:val="24"/>
            <w:szCs w:val="24"/>
          </w:rPr>
          <w:t>150 мм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- 0,007 - для труб диаметром </w:t>
      </w:r>
      <w:smartTag w:uri="urn:schemas-microsoft-com:office:smarttags" w:element="metricconverter">
        <w:smartTagPr>
          <w:attr w:name="ProductID" w:val="200 мм"/>
        </w:smartTagPr>
        <w:r w:rsidRPr="00A1209E">
          <w:rPr>
            <w:rFonts w:ascii="Times New Roman" w:hAnsi="Times New Roman" w:cs="Times New Roman"/>
            <w:sz w:val="24"/>
            <w:szCs w:val="24"/>
          </w:rPr>
          <w:t>200 мм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 зависимости от местных условий при соответствующем обосновании для отдельных участков сети допускается принимать уклоны в процентах: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- 0,007 - для труб диаметром </w:t>
      </w:r>
      <w:smartTag w:uri="urn:schemas-microsoft-com:office:smarttags" w:element="metricconverter">
        <w:smartTagPr>
          <w:attr w:name="ProductID" w:val="150 мм"/>
        </w:smartTagPr>
        <w:r w:rsidRPr="00A1209E">
          <w:rPr>
            <w:rFonts w:ascii="Times New Roman" w:hAnsi="Times New Roman" w:cs="Times New Roman"/>
            <w:sz w:val="24"/>
            <w:szCs w:val="24"/>
          </w:rPr>
          <w:t>150 мм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- 0,005 - для труб диаметром </w:t>
      </w:r>
      <w:smartTag w:uri="urn:schemas-microsoft-com:office:smarttags" w:element="metricconverter">
        <w:smartTagPr>
          <w:attr w:name="ProductID" w:val="200 мм"/>
        </w:smartTagPr>
        <w:r w:rsidRPr="00A1209E">
          <w:rPr>
            <w:rFonts w:ascii="Times New Roman" w:hAnsi="Times New Roman" w:cs="Times New Roman"/>
            <w:sz w:val="24"/>
            <w:szCs w:val="24"/>
          </w:rPr>
          <w:t>200 мм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Уклон присоединения от дождеприемников следует принимать 0,02 процента.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3.3.2.10. Протяженность канализационной сети и коллекторов при проектировании новых канализационных систем следует принимать из расчета 20 погонных метров сетей на </w:t>
      </w:r>
      <w:smartTag w:uri="urn:schemas-microsoft-com:office:smarttags" w:element="metricconverter">
        <w:smartTagPr>
          <w:attr w:name="ProductID" w:val="1000 кв. м"/>
        </w:smartTagPr>
        <w:r w:rsidRPr="00A1209E">
          <w:rPr>
            <w:rFonts w:ascii="Times New Roman" w:hAnsi="Times New Roman" w:cs="Times New Roman"/>
            <w:sz w:val="24"/>
            <w:szCs w:val="24"/>
          </w:rPr>
          <w:t>1000 кв. м</w:t>
        </w:r>
      </w:smartTag>
      <w:r w:rsidRPr="00A1209E">
        <w:rPr>
          <w:rFonts w:ascii="Times New Roman" w:hAnsi="Times New Roman" w:cs="Times New Roman"/>
          <w:sz w:val="24"/>
          <w:szCs w:val="24"/>
        </w:rPr>
        <w:t xml:space="preserve"> жилой застройки.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3.3.2.11. На пересечении канализационных сетей с водоемами и водотоками следует предусматривать дюкеры не менее чем в две рабочие линии.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 пересечении оврагов допускается предусматривать дюкеры в одну линию.</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3.3.2.12. Прием сточных вод от неканализованных районов следует осуществлять через сливные станции.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Сливные станции следует проектировать вблизи канализационного коллектора диаметром не менее </w:t>
      </w:r>
      <w:smartTag w:uri="urn:schemas-microsoft-com:office:smarttags" w:element="metricconverter">
        <w:smartTagPr>
          <w:attr w:name="ProductID" w:val="400 мм"/>
        </w:smartTagPr>
        <w:r w:rsidRPr="00A1209E">
          <w:rPr>
            <w:rFonts w:ascii="Times New Roman" w:hAnsi="Times New Roman" w:cs="Times New Roman"/>
            <w:sz w:val="24"/>
            <w:szCs w:val="24"/>
          </w:rPr>
          <w:t>400 мм</w:t>
        </w:r>
      </w:smartTag>
      <w:r w:rsidRPr="00A1209E">
        <w:rPr>
          <w:rFonts w:ascii="Times New Roman" w:hAnsi="Times New Roman" w:cs="Times New Roman"/>
          <w:sz w:val="24"/>
          <w:szCs w:val="24"/>
        </w:rPr>
        <w:t>, при этом количество сточных вод, поступающих от сливной станции, не должно превышать 20 процентов общего расчетного расхода по коллектору.</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3.3.2.13.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3.3.2.14.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3 "Производственная территория" настоящих Нормативов и требованиями к устройству санитарно-защитных зон СанПиН 1200-03.</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w:t>
      </w:r>
      <w:smartTag w:uri="urn:schemas-microsoft-com:office:smarttags" w:element="metricconverter">
        <w:smartTagPr>
          <w:attr w:name="ProductID" w:val="0,5 м"/>
        </w:smartTagPr>
        <w:r w:rsidRPr="00A1209E">
          <w:rPr>
            <w:rFonts w:ascii="Times New Roman" w:hAnsi="Times New Roman" w:cs="Times New Roman"/>
            <w:sz w:val="24"/>
            <w:szCs w:val="24"/>
          </w:rPr>
          <w:t>0,5 м</w:t>
        </w:r>
      </w:smartTag>
      <w:r w:rsidRPr="00A1209E">
        <w:rPr>
          <w:rFonts w:ascii="Times New Roman" w:hAnsi="Times New Roman" w:cs="Times New Roman"/>
          <w:sz w:val="24"/>
          <w:szCs w:val="24"/>
        </w:rPr>
        <w:t xml:space="preserve"> выше максимального горизонта паводковых вод с обеспеченностью 3 процента с учетом ветрового нагона воды и высоты наката ветровой волны.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3.3.2.15. Выбор, отвод и использование земель для магистральных канализационных коллекторов осуществляются в соответствии с требованиями СН 456-73.</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Размеры земельных участков для размещения колодцев канализационных коллекторов должны быть не более </w:t>
      </w:r>
      <w:smartTag w:uri="urn:schemas-microsoft-com:office:smarttags" w:element="metricconverter">
        <w:smartTagPr>
          <w:attr w:name="ProductID" w:val="3 м"/>
        </w:smartTagPr>
        <w:r w:rsidRPr="00A1209E">
          <w:rPr>
            <w:rFonts w:ascii="Times New Roman" w:hAnsi="Times New Roman" w:cs="Times New Roman"/>
            <w:sz w:val="24"/>
            <w:szCs w:val="24"/>
          </w:rPr>
          <w:t>3 м</w:t>
        </w:r>
      </w:smartTag>
      <w:r w:rsidRPr="00A1209E">
        <w:rPr>
          <w:rFonts w:ascii="Times New Roman" w:hAnsi="Times New Roman" w:cs="Times New Roman"/>
          <w:sz w:val="24"/>
          <w:szCs w:val="24"/>
        </w:rPr>
        <w:t xml:space="preserve"> х З м, камер переключения и запорной арматуры - не более </w:t>
      </w:r>
      <w:smartTag w:uri="urn:schemas-microsoft-com:office:smarttags" w:element="metricconverter">
        <w:smartTagPr>
          <w:attr w:name="ProductID" w:val="10 м"/>
        </w:smartTagPr>
        <w:r w:rsidRPr="00A1209E">
          <w:rPr>
            <w:rFonts w:ascii="Times New Roman" w:hAnsi="Times New Roman" w:cs="Times New Roman"/>
            <w:sz w:val="24"/>
            <w:szCs w:val="24"/>
          </w:rPr>
          <w:t>10 м</w:t>
        </w:r>
      </w:smartTag>
      <w:r w:rsidRPr="00A1209E">
        <w:rPr>
          <w:rFonts w:ascii="Times New Roman" w:hAnsi="Times New Roman" w:cs="Times New Roman"/>
          <w:sz w:val="24"/>
          <w:szCs w:val="24"/>
        </w:rPr>
        <w:t xml:space="preserve"> х </w:t>
      </w:r>
      <w:smartTag w:uri="urn:schemas-microsoft-com:office:smarttags" w:element="metricconverter">
        <w:smartTagPr>
          <w:attr w:name="ProductID" w:val="10 м"/>
        </w:smartTagPr>
        <w:r w:rsidRPr="00A1209E">
          <w:rPr>
            <w:rFonts w:ascii="Times New Roman" w:hAnsi="Times New Roman" w:cs="Times New Roman"/>
            <w:sz w:val="24"/>
            <w:szCs w:val="24"/>
          </w:rPr>
          <w:t>10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3.3.2.16.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Очистные сооружения производственной и дождевой канализации следует размещать на территории промышленных предприятий.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3.3.2.17. Размеры земельных участков для очистных сооружений канализации должны быть не более указанных в таблице 7.</w:t>
      </w:r>
    </w:p>
    <w:p w:rsidR="00A1209E" w:rsidRPr="00A1209E" w:rsidRDefault="00A1209E" w:rsidP="00A1209E">
      <w:pPr>
        <w:spacing w:after="0" w:line="240" w:lineRule="auto"/>
        <w:jc w:val="both"/>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4210"/>
        <w:gridCol w:w="1788"/>
        <w:gridCol w:w="1759"/>
        <w:gridCol w:w="1891"/>
      </w:tblGrid>
      <w:tr w:rsidR="00A1209E" w:rsidRPr="00A1209E" w:rsidTr="006F444A">
        <w:tc>
          <w:tcPr>
            <w:tcW w:w="9648" w:type="dxa"/>
            <w:gridSpan w:val="4"/>
            <w:tcBorders>
              <w:top w:val="single" w:sz="4" w:space="0" w:color="auto"/>
              <w:bottom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  Таблица 7 </w:t>
            </w:r>
          </w:p>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4210"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Производительность очистных сооружений канализации,</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тыс. куб. м/сут.</w:t>
            </w:r>
          </w:p>
        </w:tc>
        <w:tc>
          <w:tcPr>
            <w:tcW w:w="5438" w:type="dxa"/>
            <w:gridSpan w:val="3"/>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Размер земельного участка, га</w:t>
            </w:r>
          </w:p>
        </w:tc>
      </w:tr>
      <w:tr w:rsidR="00A1209E" w:rsidRPr="00A1209E" w:rsidTr="006F444A">
        <w:tc>
          <w:tcPr>
            <w:tcW w:w="4210" w:type="dxa"/>
            <w:vMerge/>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78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очистных сооружений</w:t>
            </w:r>
          </w:p>
        </w:tc>
        <w:tc>
          <w:tcPr>
            <w:tcW w:w="175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иловых площадок</w:t>
            </w:r>
          </w:p>
        </w:tc>
        <w:tc>
          <w:tcPr>
            <w:tcW w:w="1891"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биологических прудов глубокой очистки сточных вод</w:t>
            </w:r>
          </w:p>
        </w:tc>
      </w:tr>
      <w:tr w:rsidR="00A1209E" w:rsidRPr="00A1209E" w:rsidTr="006F444A">
        <w:tc>
          <w:tcPr>
            <w:tcW w:w="4210" w:type="dxa"/>
            <w:tcBorders>
              <w:top w:val="single" w:sz="2"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до 0,7</w:t>
            </w:r>
          </w:p>
        </w:tc>
        <w:tc>
          <w:tcPr>
            <w:tcW w:w="1788" w:type="dxa"/>
            <w:tcBorders>
              <w:top w:val="single" w:sz="6"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0,5</w:t>
            </w:r>
          </w:p>
        </w:tc>
        <w:tc>
          <w:tcPr>
            <w:tcW w:w="1759" w:type="dxa"/>
            <w:tcBorders>
              <w:top w:val="single" w:sz="6"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0,2</w:t>
            </w:r>
          </w:p>
        </w:tc>
        <w:tc>
          <w:tcPr>
            <w:tcW w:w="1891" w:type="dxa"/>
            <w:tcBorders>
              <w:top w:val="single" w:sz="6"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r>
      <w:tr w:rsidR="00A1209E" w:rsidRPr="00A1209E" w:rsidTr="006F444A">
        <w:tc>
          <w:tcPr>
            <w:tcW w:w="4210"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свыше 0,7 до 17</w:t>
            </w:r>
          </w:p>
        </w:tc>
        <w:tc>
          <w:tcPr>
            <w:tcW w:w="178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w:t>
            </w:r>
          </w:p>
        </w:tc>
        <w:tc>
          <w:tcPr>
            <w:tcW w:w="175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w:t>
            </w:r>
          </w:p>
        </w:tc>
        <w:tc>
          <w:tcPr>
            <w:tcW w:w="1891"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w:t>
            </w:r>
          </w:p>
        </w:tc>
      </w:tr>
    </w:tbl>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3.3.2.18. Санитарно-защитные зоны (далее - СЗЗ) для канализационных очистных сооружений следует принимать в соответствии с СанПиН 2.2.1/2.1.1.1200-03 по таблице 8.</w:t>
      </w:r>
    </w:p>
    <w:p w:rsidR="00A1209E" w:rsidRPr="00A1209E" w:rsidRDefault="00A1209E" w:rsidP="00A1209E">
      <w:pPr>
        <w:spacing w:after="0" w:line="240" w:lineRule="auto"/>
        <w:jc w:val="both"/>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tblBorders>
        <w:tblLayout w:type="fixed"/>
        <w:tblLook w:val="0000"/>
      </w:tblPr>
      <w:tblGrid>
        <w:gridCol w:w="4944"/>
        <w:gridCol w:w="1464"/>
        <w:gridCol w:w="1620"/>
        <w:gridCol w:w="1440"/>
      </w:tblGrid>
      <w:tr w:rsidR="00A1209E" w:rsidRPr="00A1209E" w:rsidTr="006F444A">
        <w:tc>
          <w:tcPr>
            <w:tcW w:w="9468" w:type="dxa"/>
            <w:gridSpan w:val="4"/>
            <w:tcBorders>
              <w:top w:val="single" w:sz="4" w:space="0" w:color="auto"/>
              <w:bottom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   Таблица 8</w:t>
            </w:r>
          </w:p>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4944"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Сооружение для очистки сточных вод</w:t>
            </w:r>
          </w:p>
        </w:tc>
        <w:tc>
          <w:tcPr>
            <w:tcW w:w="4524" w:type="dxa"/>
            <w:gridSpan w:val="3"/>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Расстояние в метрах при расчетной производительности очистных сооружений (тыс. куб. м сут.)</w:t>
            </w:r>
          </w:p>
        </w:tc>
      </w:tr>
      <w:tr w:rsidR="00A1209E" w:rsidRPr="00A1209E" w:rsidTr="006F444A">
        <w:tc>
          <w:tcPr>
            <w:tcW w:w="4944" w:type="dxa"/>
            <w:vMerge/>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до 0,2</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более 0,2 до 5,0</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более 5,0 до 50,0</w:t>
            </w:r>
          </w:p>
        </w:tc>
      </w:tr>
      <w:tr w:rsidR="00A1209E" w:rsidRPr="00A1209E" w:rsidTr="006F444A">
        <w:tc>
          <w:tcPr>
            <w:tcW w:w="4944" w:type="dxa"/>
            <w:tcBorders>
              <w:top w:val="single" w:sz="2"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Насосные станции и аварийно-регулирующие резервуары</w:t>
            </w:r>
          </w:p>
        </w:tc>
        <w:tc>
          <w:tcPr>
            <w:tcW w:w="1464" w:type="dxa"/>
            <w:tcBorders>
              <w:top w:val="single" w:sz="6"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c>
          <w:tcPr>
            <w:tcW w:w="1620" w:type="dxa"/>
            <w:tcBorders>
              <w:top w:val="single" w:sz="6"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20</w:t>
            </w:r>
          </w:p>
        </w:tc>
        <w:tc>
          <w:tcPr>
            <w:tcW w:w="1440" w:type="dxa"/>
            <w:tcBorders>
              <w:top w:val="single" w:sz="6"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20</w:t>
            </w:r>
          </w:p>
        </w:tc>
      </w:tr>
      <w:tr w:rsidR="00A1209E" w:rsidRPr="00A1209E" w:rsidTr="006F444A">
        <w:tc>
          <w:tcPr>
            <w:tcW w:w="4944"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Сооружения для механической и биологической очистки с иловыми площадками для сброженных осадков, а также иловые площадки</w:t>
            </w:r>
          </w:p>
        </w:tc>
        <w:tc>
          <w:tcPr>
            <w:tcW w:w="146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150</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200</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400</w:t>
            </w:r>
          </w:p>
        </w:tc>
      </w:tr>
      <w:tr w:rsidR="00A1209E" w:rsidRPr="00A1209E" w:rsidTr="006F444A">
        <w:tc>
          <w:tcPr>
            <w:tcW w:w="4944"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Сооружения для механической и биологической очистки с термомеханической обработкой осадка в закрытых помещениях</w:t>
            </w:r>
          </w:p>
        </w:tc>
        <w:tc>
          <w:tcPr>
            <w:tcW w:w="146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100</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150</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300</w:t>
            </w:r>
          </w:p>
        </w:tc>
      </w:tr>
      <w:tr w:rsidR="00A1209E" w:rsidRPr="00A1209E" w:rsidTr="006F444A">
        <w:tc>
          <w:tcPr>
            <w:tcW w:w="4944"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Поля:</w:t>
            </w:r>
          </w:p>
        </w:tc>
        <w:tc>
          <w:tcPr>
            <w:tcW w:w="146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4944"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фильтрации</w:t>
            </w:r>
          </w:p>
        </w:tc>
        <w:tc>
          <w:tcPr>
            <w:tcW w:w="146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200</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300</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500</w:t>
            </w:r>
          </w:p>
        </w:tc>
      </w:tr>
      <w:tr w:rsidR="00A1209E" w:rsidRPr="00A1209E" w:rsidTr="006F444A">
        <w:tc>
          <w:tcPr>
            <w:tcW w:w="4944"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орошения</w:t>
            </w:r>
          </w:p>
        </w:tc>
        <w:tc>
          <w:tcPr>
            <w:tcW w:w="146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150</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200</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400</w:t>
            </w:r>
          </w:p>
        </w:tc>
      </w:tr>
      <w:tr w:rsidR="00A1209E" w:rsidRPr="00A1209E" w:rsidTr="006F444A">
        <w:tc>
          <w:tcPr>
            <w:tcW w:w="4944"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Биологические пруды</w:t>
            </w:r>
          </w:p>
        </w:tc>
        <w:tc>
          <w:tcPr>
            <w:tcW w:w="146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200</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200</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300</w:t>
            </w:r>
          </w:p>
        </w:tc>
      </w:tr>
    </w:tbl>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Примечания.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 Для полей фильтрации площадью до </w:t>
      </w:r>
      <w:smartTag w:uri="urn:schemas-microsoft-com:office:smarttags" w:element="metricconverter">
        <w:smartTagPr>
          <w:attr w:name="ProductID" w:val="0,5 га"/>
        </w:smartTagPr>
        <w:r w:rsidRPr="00A1209E">
          <w:rPr>
            <w:rFonts w:ascii="Times New Roman" w:hAnsi="Times New Roman" w:cs="Times New Roman"/>
            <w:sz w:val="24"/>
            <w:szCs w:val="24"/>
          </w:rPr>
          <w:t>0,5 га</w:t>
        </w:r>
      </w:smartTag>
      <w:r w:rsidRPr="00A1209E">
        <w:rPr>
          <w:rFonts w:ascii="Times New Roman" w:hAnsi="Times New Roman" w:cs="Times New Roman"/>
          <w:sz w:val="24"/>
          <w:szCs w:val="24"/>
        </w:rPr>
        <w:t xml:space="preserve">, для полей орошения коммунального типа площадью до </w:t>
      </w:r>
      <w:smartTag w:uri="urn:schemas-microsoft-com:office:smarttags" w:element="metricconverter">
        <w:smartTagPr>
          <w:attr w:name="ProductID" w:val="1,0 га"/>
        </w:smartTagPr>
        <w:r w:rsidRPr="00A1209E">
          <w:rPr>
            <w:rFonts w:ascii="Times New Roman" w:hAnsi="Times New Roman" w:cs="Times New Roman"/>
            <w:sz w:val="24"/>
            <w:szCs w:val="24"/>
          </w:rPr>
          <w:t>1,0 га</w:t>
        </w:r>
      </w:smartTag>
      <w:r w:rsidRPr="00A1209E">
        <w:rPr>
          <w:rFonts w:ascii="Times New Roman" w:hAnsi="Times New Roman" w:cs="Times New Roman"/>
          <w:sz w:val="24"/>
          <w:szCs w:val="24"/>
        </w:rPr>
        <w:t xml:space="preserve">, для сооружений механической и биологической очистки сточных вод производительностью до 50 куб. м/сут. СЗЗ следует принимать размером </w:t>
      </w:r>
      <w:smartTag w:uri="urn:schemas-microsoft-com:office:smarttags" w:element="metricconverter">
        <w:smartTagPr>
          <w:attr w:name="ProductID" w:val="100 м"/>
        </w:smartTagPr>
        <w:r w:rsidRPr="00A1209E">
          <w:rPr>
            <w:rFonts w:ascii="Times New Roman" w:hAnsi="Times New Roman" w:cs="Times New Roman"/>
            <w:sz w:val="24"/>
            <w:szCs w:val="24"/>
          </w:rPr>
          <w:t>100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 Для полей подземной фильтрации пропускной способностью до 15 куб. м/сут. СЗЗ следует принимать размером </w:t>
      </w:r>
      <w:smartTag w:uri="urn:schemas-microsoft-com:office:smarttags" w:element="metricconverter">
        <w:smartTagPr>
          <w:attr w:name="ProductID" w:val="50 м"/>
        </w:smartTagPr>
        <w:r w:rsidRPr="00A1209E">
          <w:rPr>
            <w:rFonts w:ascii="Times New Roman" w:hAnsi="Times New Roman" w:cs="Times New Roman"/>
            <w:sz w:val="24"/>
            <w:szCs w:val="24"/>
          </w:rPr>
          <w:t>50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4. СЗЗ от фильтрующих траншей и песчано-гравийных фильтров следует принимать </w:t>
      </w:r>
      <w:smartTag w:uri="urn:schemas-microsoft-com:office:smarttags" w:element="metricconverter">
        <w:smartTagPr>
          <w:attr w:name="ProductID" w:val="25 м"/>
        </w:smartTagPr>
        <w:r w:rsidRPr="00A1209E">
          <w:rPr>
            <w:rFonts w:ascii="Times New Roman" w:hAnsi="Times New Roman" w:cs="Times New Roman"/>
            <w:sz w:val="24"/>
            <w:szCs w:val="24"/>
          </w:rPr>
          <w:t>25 м</w:t>
        </w:r>
      </w:smartTag>
      <w:r w:rsidRPr="00A1209E">
        <w:rPr>
          <w:rFonts w:ascii="Times New Roman" w:hAnsi="Times New Roman" w:cs="Times New Roman"/>
          <w:sz w:val="24"/>
          <w:szCs w:val="24"/>
        </w:rPr>
        <w:t xml:space="preserve">, от септиков - </w:t>
      </w:r>
      <w:smartTag w:uri="urn:schemas-microsoft-com:office:smarttags" w:element="metricconverter">
        <w:smartTagPr>
          <w:attr w:name="ProductID" w:val="5 м"/>
        </w:smartTagPr>
        <w:r w:rsidRPr="00A1209E">
          <w:rPr>
            <w:rFonts w:ascii="Times New Roman" w:hAnsi="Times New Roman" w:cs="Times New Roman"/>
            <w:sz w:val="24"/>
            <w:szCs w:val="24"/>
          </w:rPr>
          <w:t>5 м</w:t>
        </w:r>
      </w:smartTag>
      <w:r w:rsidRPr="00A1209E">
        <w:rPr>
          <w:rFonts w:ascii="Times New Roman" w:hAnsi="Times New Roman" w:cs="Times New Roman"/>
          <w:sz w:val="24"/>
          <w:szCs w:val="24"/>
        </w:rPr>
        <w:t xml:space="preserve">, от фильтрующих колодцев - </w:t>
      </w:r>
      <w:smartTag w:uri="urn:schemas-microsoft-com:office:smarttags" w:element="metricconverter">
        <w:smartTagPr>
          <w:attr w:name="ProductID" w:val="8 м"/>
        </w:smartTagPr>
        <w:r w:rsidRPr="00A1209E">
          <w:rPr>
            <w:rFonts w:ascii="Times New Roman" w:hAnsi="Times New Roman" w:cs="Times New Roman"/>
            <w:sz w:val="24"/>
            <w:szCs w:val="24"/>
          </w:rPr>
          <w:t>8 м</w:t>
        </w:r>
      </w:smartTag>
      <w:r w:rsidRPr="00A1209E">
        <w:rPr>
          <w:rFonts w:ascii="Times New Roman" w:hAnsi="Times New Roman" w:cs="Times New Roman"/>
          <w:sz w:val="24"/>
          <w:szCs w:val="24"/>
        </w:rPr>
        <w:t xml:space="preserve">, от аэрационных установок на полное окисление с аэробной стабилизацией ила при производительности до 700 куб. м/сут. - </w:t>
      </w:r>
      <w:smartTag w:uri="urn:schemas-microsoft-com:office:smarttags" w:element="metricconverter">
        <w:smartTagPr>
          <w:attr w:name="ProductID" w:val="50 м"/>
        </w:smartTagPr>
        <w:r w:rsidRPr="00A1209E">
          <w:rPr>
            <w:rFonts w:ascii="Times New Roman" w:hAnsi="Times New Roman" w:cs="Times New Roman"/>
            <w:sz w:val="24"/>
            <w:szCs w:val="24"/>
          </w:rPr>
          <w:t>50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5.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A1209E">
          <w:rPr>
            <w:rFonts w:ascii="Times New Roman" w:hAnsi="Times New Roman" w:cs="Times New Roman"/>
            <w:sz w:val="24"/>
            <w:szCs w:val="24"/>
          </w:rPr>
          <w:t>100 м</w:t>
        </w:r>
      </w:smartTag>
      <w:r w:rsidRPr="00A1209E">
        <w:rPr>
          <w:rFonts w:ascii="Times New Roman" w:hAnsi="Times New Roman" w:cs="Times New Roman"/>
          <w:sz w:val="24"/>
          <w:szCs w:val="24"/>
        </w:rPr>
        <w:t xml:space="preserve">, закрытого типа - </w:t>
      </w:r>
      <w:smartTag w:uri="urn:schemas-microsoft-com:office:smarttags" w:element="metricconverter">
        <w:smartTagPr>
          <w:attr w:name="ProductID" w:val="50 м"/>
        </w:smartTagPr>
        <w:r w:rsidRPr="00A1209E">
          <w:rPr>
            <w:rFonts w:ascii="Times New Roman" w:hAnsi="Times New Roman" w:cs="Times New Roman"/>
            <w:sz w:val="24"/>
            <w:szCs w:val="24"/>
          </w:rPr>
          <w:t>50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6. СЗЗ, указанные в таблице 8 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3.3.2.19.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таблице 8 настоящих Нормативов.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3.3.2.20. Кроме того, устанавливаются санитарно-защитные зоны: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от сливных станций - в </w:t>
      </w:r>
      <w:smartTag w:uri="urn:schemas-microsoft-com:office:smarttags" w:element="metricconverter">
        <w:smartTagPr>
          <w:attr w:name="ProductID" w:val="300 м"/>
        </w:smartTagPr>
        <w:r w:rsidRPr="00A1209E">
          <w:rPr>
            <w:rFonts w:ascii="Times New Roman" w:hAnsi="Times New Roman" w:cs="Times New Roman"/>
            <w:sz w:val="24"/>
            <w:szCs w:val="24"/>
          </w:rPr>
          <w:t>300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от шламонакопителей - в зависимости от состава и свойств шлама по согласованию с органами Роспотребнадзора;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3.3.2.22.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3.3.2.24.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Дождевая канализация</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3.3.2.25. Отвод поверхностных вод должен осуществляться в соответствии с требованиями СанПиН 2.1.5.980-00.</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Выпуски в водные объекты следует размещать в местах с повышенной турбулентностью потока (сужениях, протоках и прочих).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 водоемы, предназначенные для купания, возможен сброс поверхностных сточных вод при условии их глубокой очистки.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3.3.2.26. Применение открытых водоотводящих устройств (канав, кюветов, лотков) допускается в районах одно-, двухэтажной застройки и в сельских населенных пунктах, а также на территории парков с устройством мостиков или труб на пересечении с улицами, дорогами, проездами и тротуарами.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Открытая дождевая канализация состоит из лотков и канав с искусственной или естественной одеждой и выпусков упрощенных конструкций.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3.3.2.27. В открытой дождевой сети наименьшие уклоны следует принимать в процентах: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для лотков проезжей части: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при асфальтобетонном покрытии - 0,003;</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при брусчатом или щебеночном покрытии - 0,004;</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для отдельных лотков и кюветов - 0,005;</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для водоотводных канав - 0,003;</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присоединения от дождеприемников - 0,02.</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3.3.2.28. Дождеприемники следует предусматривать:</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на затяжных участках спусков (подъемов);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на перекрестках и пешеходных переходах со стороны притока поверхностных вод;</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 пониженных местах в конце затяжных участков спусков;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 пониженных местах при пилообразном профиле лотков улиц;</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 местах улиц, дворовых и парковых территорий, не имеющих стока поверхностных вод.</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3.3.2.29.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3.3.2.30.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3.3.2.31.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сточных вод.</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3.3.2.32. Поверхностные воды с селитебной территории водосборной площадью до </w:t>
      </w:r>
      <w:smartTag w:uri="urn:schemas-microsoft-com:office:smarttags" w:element="metricconverter">
        <w:smartTagPr>
          <w:attr w:name="ProductID" w:val="20 га"/>
        </w:smartTagPr>
        <w:r w:rsidRPr="00A1209E">
          <w:rPr>
            <w:rFonts w:ascii="Times New Roman" w:hAnsi="Times New Roman" w:cs="Times New Roman"/>
            <w:sz w:val="24"/>
            <w:szCs w:val="24"/>
          </w:rPr>
          <w:t>20 га</w:t>
        </w:r>
      </w:smartTag>
      <w:r w:rsidRPr="00A1209E">
        <w:rPr>
          <w:rFonts w:ascii="Times New Roman" w:hAnsi="Times New Roman" w:cs="Times New Roman"/>
          <w:sz w:val="24"/>
          <w:szCs w:val="24"/>
        </w:rPr>
        <w:t>, имеющие самостоятельный выпуск в водоем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3.3.2.33.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w:t>
      </w:r>
      <w:r w:rsidRPr="00A1209E">
        <w:rPr>
          <w:rFonts w:ascii="Times New Roman" w:hAnsi="Times New Roman" w:cs="Times New Roman"/>
          <w:sz w:val="24"/>
          <w:szCs w:val="24"/>
        </w:rPr>
        <w:lastRenderedPageBreak/>
        <w:t>очистных сооружениях с преимущественным использованием очищенных вод на производственные нужды.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3.3.2.34. Очистку поверхностных вод с территории населенных пунктов следует осуществлять на локальных или групповых очистных сооружениях различного типа. </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3.3.2.35. Санитарно-защитную зону (СЗЗ) от очистных сооружений поверхностного стока до жилой застройки следует принимать </w:t>
      </w:r>
      <w:smartTag w:uri="urn:schemas-microsoft-com:office:smarttags" w:element="metricconverter">
        <w:smartTagPr>
          <w:attr w:name="ProductID" w:val="100 метров"/>
        </w:smartTagPr>
        <w:r w:rsidRPr="00A1209E">
          <w:rPr>
            <w:rFonts w:ascii="Times New Roman" w:hAnsi="Times New Roman" w:cs="Times New Roman"/>
            <w:sz w:val="24"/>
            <w:szCs w:val="24"/>
          </w:rPr>
          <w:t>100 метров</w:t>
        </w:r>
      </w:smartTag>
      <w:r w:rsidRPr="00A1209E">
        <w:rPr>
          <w:rFonts w:ascii="Times New Roman" w:hAnsi="Times New Roman" w:cs="Times New Roman"/>
          <w:sz w:val="24"/>
          <w:szCs w:val="24"/>
        </w:rPr>
        <w:t xml:space="preserve">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w:t>
      </w:r>
      <w:smartTag w:uri="urn:schemas-microsoft-com:office:smarttags" w:element="metricconverter">
        <w:smartTagPr>
          <w:attr w:name="ProductID" w:val="50 метров"/>
        </w:smartTagPr>
        <w:r w:rsidRPr="00A1209E">
          <w:rPr>
            <w:rFonts w:ascii="Times New Roman" w:hAnsi="Times New Roman" w:cs="Times New Roman"/>
            <w:sz w:val="24"/>
            <w:szCs w:val="24"/>
          </w:rPr>
          <w:t>50 метров</w:t>
        </w:r>
      </w:smartTag>
      <w:r w:rsidRPr="00A1209E">
        <w:rPr>
          <w:rFonts w:ascii="Times New Roman" w:hAnsi="Times New Roman" w:cs="Times New Roman"/>
          <w:sz w:val="24"/>
          <w:szCs w:val="24"/>
        </w:rPr>
        <w:t xml:space="preserve"> (для закрытого типа - </w:t>
      </w:r>
      <w:smartTag w:uri="urn:schemas-microsoft-com:office:smarttags" w:element="metricconverter">
        <w:smartTagPr>
          <w:attr w:name="ProductID" w:val="50 метров"/>
        </w:smartTagPr>
        <w:r w:rsidRPr="00A1209E">
          <w:rPr>
            <w:rFonts w:ascii="Times New Roman" w:hAnsi="Times New Roman" w:cs="Times New Roman"/>
            <w:sz w:val="24"/>
            <w:szCs w:val="24"/>
          </w:rPr>
          <w:t>50 метров</w:t>
        </w:r>
      </w:smartTag>
      <w:r w:rsidRPr="00A1209E">
        <w:rPr>
          <w:rFonts w:ascii="Times New Roman" w:hAnsi="Times New Roman" w:cs="Times New Roman"/>
          <w:sz w:val="24"/>
          <w:szCs w:val="24"/>
        </w:rPr>
        <w:t>). В водоемы, предназначенные для купания, возможен сброс поверхностных сточных вод только при условии их глубокой очистки.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3.3.2.36.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w:t>
      </w:r>
      <w:smartTag w:uri="urn:schemas-microsoft-com:office:smarttags" w:element="metricconverter">
        <w:smartTagPr>
          <w:attr w:name="ProductID" w:val="400 мм"/>
        </w:smartTagPr>
        <w:r w:rsidRPr="00A1209E">
          <w:rPr>
            <w:rFonts w:ascii="Times New Roman" w:hAnsi="Times New Roman" w:cs="Times New Roman"/>
            <w:sz w:val="24"/>
            <w:szCs w:val="24"/>
          </w:rPr>
          <w:t>400 мм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3.3.2.37. Расчет водосточной сети следует производить на дождевой сток по СНиП 2.04.03-85.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СНиП 2.04.03-85.</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3.3.2.38. Качество очистки поверхностных сточных вод, сбрасываемых в водные объекты, должно отвечать требованиям Водного кодекса Российской Федерации, СанПиН 2.1.5.980-00 в соответствии с категорией водопользования водоема.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w:t>
      </w:r>
    </w:p>
    <w:p w:rsidR="00A1209E" w:rsidRPr="00A1209E" w:rsidRDefault="00A1209E" w:rsidP="00A1209E">
      <w:pPr>
        <w:spacing w:after="0" w:line="240" w:lineRule="auto"/>
        <w:jc w:val="both"/>
        <w:rPr>
          <w:rFonts w:ascii="Times New Roman" w:hAnsi="Times New Roman" w:cs="Times New Roman"/>
          <w:b/>
          <w:sz w:val="24"/>
          <w:szCs w:val="24"/>
        </w:rPr>
      </w:pPr>
      <w:r w:rsidRPr="00A1209E">
        <w:rPr>
          <w:rFonts w:ascii="Times New Roman" w:hAnsi="Times New Roman" w:cs="Times New Roman"/>
          <w:b/>
          <w:sz w:val="24"/>
          <w:szCs w:val="24"/>
        </w:rPr>
        <w:t>3.3.3. Санитарная очистка.</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3.3.3.1. Объектами санитарной очистки являются придомовые территории, уличные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3.3.3.2.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3.3.3.3.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A1209E">
          <w:rPr>
            <w:rFonts w:ascii="Times New Roman" w:hAnsi="Times New Roman" w:cs="Times New Roman"/>
            <w:sz w:val="24"/>
            <w:szCs w:val="24"/>
          </w:rPr>
          <w:t>20 м</w:t>
        </w:r>
      </w:smartTag>
      <w:r w:rsidRPr="00A1209E">
        <w:rPr>
          <w:rFonts w:ascii="Times New Roman" w:hAnsi="Times New Roman" w:cs="Times New Roman"/>
          <w:sz w:val="24"/>
          <w:szCs w:val="24"/>
        </w:rPr>
        <w:t xml:space="preserve">, но не более </w:t>
      </w:r>
      <w:smartTag w:uri="urn:schemas-microsoft-com:office:smarttags" w:element="metricconverter">
        <w:smartTagPr>
          <w:attr w:name="ProductID" w:val="100 м"/>
        </w:smartTagPr>
        <w:r w:rsidRPr="00A1209E">
          <w:rPr>
            <w:rFonts w:ascii="Times New Roman" w:hAnsi="Times New Roman" w:cs="Times New Roman"/>
            <w:sz w:val="24"/>
            <w:szCs w:val="24"/>
          </w:rPr>
          <w:t>100 м</w:t>
        </w:r>
      </w:smartTag>
      <w:r w:rsidRPr="00A1209E">
        <w:rPr>
          <w:rFonts w:ascii="Times New Roman" w:hAnsi="Times New Roman" w:cs="Times New Roman"/>
          <w:sz w:val="24"/>
          <w:szCs w:val="24"/>
        </w:rPr>
        <w:t>. Размер площадок должен быть рассчитан на установку необходимого числа контейнеров, но не более 5.</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3.3.3.4. Нормы накопления бытовых отходов принимаются в соответствии с таблицей 9.</w:t>
      </w:r>
    </w:p>
    <w:p w:rsidR="00A1209E" w:rsidRPr="00A1209E" w:rsidRDefault="00A1209E" w:rsidP="00A1209E">
      <w:pPr>
        <w:spacing w:after="0" w:line="240" w:lineRule="auto"/>
        <w:jc w:val="both"/>
        <w:rPr>
          <w:rFonts w:ascii="Times New Roman" w:hAnsi="Times New Roman" w:cs="Times New Roman"/>
          <w:sz w:val="24"/>
          <w:szCs w:val="24"/>
        </w:rPr>
      </w:pP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6537"/>
        <w:gridCol w:w="1491"/>
        <w:gridCol w:w="1260"/>
      </w:tblGrid>
      <w:tr w:rsidR="00A1209E" w:rsidRPr="00A1209E" w:rsidTr="006F444A">
        <w:tc>
          <w:tcPr>
            <w:tcW w:w="9288" w:type="dxa"/>
            <w:gridSpan w:val="3"/>
            <w:tcBorders>
              <w:top w:val="single" w:sz="4" w:space="0" w:color="auto"/>
              <w:bottom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Таблица 9 </w:t>
            </w:r>
          </w:p>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6537"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Бытовые отходы</w:t>
            </w:r>
          </w:p>
        </w:tc>
        <w:tc>
          <w:tcPr>
            <w:tcW w:w="2751" w:type="dxa"/>
            <w:gridSpan w:val="2"/>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Количество бытовых отходов на 1 человека в год</w:t>
            </w:r>
          </w:p>
        </w:tc>
      </w:tr>
      <w:tr w:rsidR="00A1209E" w:rsidRPr="00A1209E" w:rsidTr="006F444A">
        <w:tc>
          <w:tcPr>
            <w:tcW w:w="6537" w:type="dxa"/>
            <w:vMerge/>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491"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кг</w:t>
            </w: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л</w:t>
            </w:r>
          </w:p>
        </w:tc>
      </w:tr>
      <w:tr w:rsidR="00A1209E" w:rsidRPr="00A1209E" w:rsidTr="006F444A">
        <w:tc>
          <w:tcPr>
            <w:tcW w:w="6537" w:type="dxa"/>
            <w:tcBorders>
              <w:top w:val="single" w:sz="2"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Твердые:</w:t>
            </w:r>
          </w:p>
        </w:tc>
        <w:tc>
          <w:tcPr>
            <w:tcW w:w="1491" w:type="dxa"/>
            <w:tcBorders>
              <w:top w:val="single" w:sz="6"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6537"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от жилых зданий, оборудованных водопроводом, канализацией, центральным отоплением и газом</w:t>
            </w:r>
          </w:p>
        </w:tc>
        <w:tc>
          <w:tcPr>
            <w:tcW w:w="1491"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190 </w:t>
            </w: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900 </w:t>
            </w:r>
          </w:p>
        </w:tc>
      </w:tr>
      <w:tr w:rsidR="00A1209E" w:rsidRPr="00A1209E" w:rsidTr="006F444A">
        <w:tc>
          <w:tcPr>
            <w:tcW w:w="6537"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от прочих жилых зданий</w:t>
            </w:r>
          </w:p>
        </w:tc>
        <w:tc>
          <w:tcPr>
            <w:tcW w:w="1491"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300 </w:t>
            </w: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1100 </w:t>
            </w:r>
          </w:p>
        </w:tc>
      </w:tr>
      <w:tr w:rsidR="00A1209E" w:rsidRPr="00A1209E" w:rsidTr="006F444A">
        <w:tc>
          <w:tcPr>
            <w:tcW w:w="6537"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Общее количество по городу с учетом общественных зданий</w:t>
            </w:r>
          </w:p>
        </w:tc>
        <w:tc>
          <w:tcPr>
            <w:tcW w:w="1491"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280 </w:t>
            </w: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1400 </w:t>
            </w:r>
          </w:p>
        </w:tc>
      </w:tr>
      <w:tr w:rsidR="00A1209E" w:rsidRPr="00A1209E" w:rsidTr="006F444A">
        <w:tc>
          <w:tcPr>
            <w:tcW w:w="6537"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Жидкие из выгребов (при отсутствии канализации)</w:t>
            </w:r>
          </w:p>
        </w:tc>
        <w:tc>
          <w:tcPr>
            <w:tcW w:w="1491"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2000 </w:t>
            </w:r>
          </w:p>
        </w:tc>
      </w:tr>
      <w:tr w:rsidR="00A1209E" w:rsidRPr="00A1209E" w:rsidTr="006F444A">
        <w:tc>
          <w:tcPr>
            <w:tcW w:w="6537"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Смет с 1 квадратного метра твердых покрытий улиц, площадей и парков</w:t>
            </w:r>
          </w:p>
        </w:tc>
        <w:tc>
          <w:tcPr>
            <w:tcW w:w="1491"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5 </w:t>
            </w: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8 </w:t>
            </w:r>
          </w:p>
        </w:tc>
      </w:tr>
    </w:tbl>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3.3.3.5.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A1209E">
          <w:rPr>
            <w:rFonts w:ascii="Times New Roman" w:hAnsi="Times New Roman" w:cs="Times New Roman"/>
            <w:sz w:val="24"/>
            <w:szCs w:val="24"/>
          </w:rPr>
          <w:t>3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
        </w:smartTagPr>
        <w:r w:rsidRPr="00A1209E">
          <w:rPr>
            <w:rFonts w:ascii="Times New Roman" w:hAnsi="Times New Roman" w:cs="Times New Roman"/>
            <w:sz w:val="24"/>
            <w:szCs w:val="24"/>
          </w:rPr>
          <w:t>100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A1209E">
          <w:rPr>
            <w:rFonts w:ascii="Times New Roman" w:hAnsi="Times New Roman" w:cs="Times New Roman"/>
            <w:sz w:val="24"/>
            <w:szCs w:val="24"/>
          </w:rPr>
          <w:t>50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w:t>
      </w:r>
      <w:smartTag w:uri="urn:schemas-microsoft-com:office:smarttags" w:element="metricconverter">
        <w:smartTagPr>
          <w:attr w:name="ProductID" w:val="10 метров"/>
        </w:smartTagPr>
        <w:r w:rsidRPr="00A1209E">
          <w:rPr>
            <w:rFonts w:ascii="Times New Roman" w:hAnsi="Times New Roman" w:cs="Times New Roman"/>
            <w:sz w:val="24"/>
            <w:szCs w:val="24"/>
          </w:rPr>
          <w:t>10 метров</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Мусоросборники, дворовые туалеты и помойные ямы должны быть расположены на расстоянии не менее </w:t>
      </w:r>
      <w:smartTag w:uri="urn:schemas-microsoft-com:office:smarttags" w:element="metricconverter">
        <w:smartTagPr>
          <w:attr w:name="ProductID" w:val="4 метров"/>
        </w:smartTagPr>
        <w:r w:rsidRPr="00A1209E">
          <w:rPr>
            <w:rFonts w:ascii="Times New Roman" w:hAnsi="Times New Roman" w:cs="Times New Roman"/>
            <w:sz w:val="24"/>
            <w:szCs w:val="24"/>
          </w:rPr>
          <w:t>4 метров</w:t>
        </w:r>
      </w:smartTag>
      <w:r w:rsidRPr="00A1209E">
        <w:rPr>
          <w:rFonts w:ascii="Times New Roman" w:hAnsi="Times New Roman" w:cs="Times New Roman"/>
          <w:sz w:val="24"/>
          <w:szCs w:val="24"/>
        </w:rPr>
        <w:t xml:space="preserve"> от границ участка домовладения.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3.3.3.6. Обезвреживание твердых и жидких бытовых отходов производится на специально отведенных полигонах в соответствии с требованиями раздела 6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3.3.3.7.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таблице 10.</w:t>
      </w:r>
    </w:p>
    <w:p w:rsidR="00A1209E" w:rsidRPr="00A1209E" w:rsidRDefault="00A1209E" w:rsidP="00A1209E">
      <w:pPr>
        <w:spacing w:after="0" w:line="240" w:lineRule="auto"/>
        <w:jc w:val="both"/>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6584"/>
        <w:gridCol w:w="3064"/>
      </w:tblGrid>
      <w:tr w:rsidR="00A1209E" w:rsidRPr="00A1209E" w:rsidTr="006F444A">
        <w:tc>
          <w:tcPr>
            <w:tcW w:w="9648" w:type="dxa"/>
            <w:gridSpan w:val="2"/>
            <w:tcBorders>
              <w:top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 xml:space="preserve">   Таблица 10</w:t>
            </w:r>
          </w:p>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6584"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Предприятие и сооружение</w:t>
            </w:r>
          </w:p>
        </w:tc>
        <w:tc>
          <w:tcPr>
            <w:tcW w:w="3064"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Размер земельного участка на 1000 т твердых бытовых отходов в год, га</w:t>
            </w:r>
          </w:p>
        </w:tc>
      </w:tr>
      <w:tr w:rsidR="00A1209E" w:rsidRPr="00A1209E" w:rsidTr="006F444A">
        <w:tc>
          <w:tcPr>
            <w:tcW w:w="6584" w:type="dxa"/>
            <w:tcBorders>
              <w:top w:val="single" w:sz="6"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Предприятия по промышленной переработке бытовых отходов мощностью, тыс. т в год:</w:t>
            </w:r>
          </w:p>
        </w:tc>
        <w:tc>
          <w:tcPr>
            <w:tcW w:w="3064" w:type="dxa"/>
            <w:tcBorders>
              <w:top w:val="single" w:sz="6"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6584"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до 100</w:t>
            </w:r>
          </w:p>
        </w:tc>
        <w:tc>
          <w:tcPr>
            <w:tcW w:w="3064"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0,05</w:t>
            </w:r>
          </w:p>
        </w:tc>
      </w:tr>
      <w:tr w:rsidR="00A1209E" w:rsidRPr="00A1209E" w:rsidTr="006F444A">
        <w:tc>
          <w:tcPr>
            <w:tcW w:w="6584"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свыше 100</w:t>
            </w:r>
          </w:p>
        </w:tc>
        <w:tc>
          <w:tcPr>
            <w:tcW w:w="3064"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0,05</w:t>
            </w:r>
          </w:p>
        </w:tc>
      </w:tr>
      <w:tr w:rsidR="00A1209E" w:rsidRPr="00A1209E" w:rsidTr="006F444A">
        <w:tc>
          <w:tcPr>
            <w:tcW w:w="6584"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Склады свежего компоста</w:t>
            </w:r>
          </w:p>
        </w:tc>
        <w:tc>
          <w:tcPr>
            <w:tcW w:w="3064"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0,04</w:t>
            </w:r>
          </w:p>
        </w:tc>
      </w:tr>
      <w:tr w:rsidR="00A1209E" w:rsidRPr="00A1209E" w:rsidTr="006F444A">
        <w:tc>
          <w:tcPr>
            <w:tcW w:w="6584"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Полигоны*</w:t>
            </w:r>
          </w:p>
        </w:tc>
        <w:tc>
          <w:tcPr>
            <w:tcW w:w="3064"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0,02 - 0,05</w:t>
            </w:r>
          </w:p>
        </w:tc>
      </w:tr>
      <w:tr w:rsidR="00A1209E" w:rsidRPr="00A1209E" w:rsidTr="006F444A">
        <w:tc>
          <w:tcPr>
            <w:tcW w:w="6584"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Поля компостирования</w:t>
            </w:r>
          </w:p>
        </w:tc>
        <w:tc>
          <w:tcPr>
            <w:tcW w:w="3064"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0,5 - 1,0</w:t>
            </w:r>
          </w:p>
        </w:tc>
      </w:tr>
      <w:tr w:rsidR="00A1209E" w:rsidRPr="00A1209E" w:rsidTr="006F444A">
        <w:tc>
          <w:tcPr>
            <w:tcW w:w="6584"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Поля ассенизации</w:t>
            </w:r>
          </w:p>
        </w:tc>
        <w:tc>
          <w:tcPr>
            <w:tcW w:w="3064"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2 - 4</w:t>
            </w:r>
          </w:p>
        </w:tc>
      </w:tr>
      <w:tr w:rsidR="00A1209E" w:rsidRPr="00A1209E" w:rsidTr="006F444A">
        <w:tc>
          <w:tcPr>
            <w:tcW w:w="6584"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Сливные станции</w:t>
            </w:r>
          </w:p>
        </w:tc>
        <w:tc>
          <w:tcPr>
            <w:tcW w:w="3064"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0,2</w:t>
            </w:r>
          </w:p>
        </w:tc>
      </w:tr>
      <w:tr w:rsidR="00A1209E" w:rsidRPr="00A1209E" w:rsidTr="006F444A">
        <w:tc>
          <w:tcPr>
            <w:tcW w:w="6584"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Мусороперегрузочные станции</w:t>
            </w:r>
          </w:p>
        </w:tc>
        <w:tc>
          <w:tcPr>
            <w:tcW w:w="3064"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0,04</w:t>
            </w:r>
          </w:p>
        </w:tc>
      </w:tr>
      <w:tr w:rsidR="00A1209E" w:rsidRPr="00A1209E" w:rsidTr="006F444A">
        <w:tc>
          <w:tcPr>
            <w:tcW w:w="6584"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Поля складирования и захоронения обезвреженных осадков (по сухому веществу)</w:t>
            </w:r>
          </w:p>
        </w:tc>
        <w:tc>
          <w:tcPr>
            <w:tcW w:w="3064"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0,3</w:t>
            </w:r>
          </w:p>
        </w:tc>
      </w:tr>
    </w:tbl>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6 "Зоны специального назначения" настоящих Нормативов.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3.3.3.8.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3.3.3.9. На территории рынков: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должна быть организована уборка территорий, прилегающих к торговым павильонам, в радиусе </w:t>
      </w:r>
      <w:smartTag w:uri="urn:schemas-microsoft-com:office:smarttags" w:element="metricconverter">
        <w:smartTagPr>
          <w:attr w:name="ProductID" w:val="5 м"/>
        </w:smartTagPr>
        <w:r w:rsidRPr="00A1209E">
          <w:rPr>
            <w:rFonts w:ascii="Times New Roman" w:hAnsi="Times New Roman" w:cs="Times New Roman"/>
            <w:sz w:val="24"/>
            <w:szCs w:val="24"/>
          </w:rPr>
          <w:t>5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хозяйственные площадки необходимо располагать на расстоянии не менее </w:t>
      </w:r>
      <w:smartTag w:uri="urn:schemas-microsoft-com:office:smarttags" w:element="metricconverter">
        <w:smartTagPr>
          <w:attr w:name="ProductID" w:val="30 м"/>
        </w:smartTagPr>
        <w:r w:rsidRPr="00A1209E">
          <w:rPr>
            <w:rFonts w:ascii="Times New Roman" w:hAnsi="Times New Roman" w:cs="Times New Roman"/>
            <w:sz w:val="24"/>
            <w:szCs w:val="24"/>
          </w:rPr>
          <w:t>30 м</w:t>
        </w:r>
      </w:smartTag>
      <w:r w:rsidRPr="00A1209E">
        <w:rPr>
          <w:rFonts w:ascii="Times New Roman" w:hAnsi="Times New Roman" w:cs="Times New Roman"/>
          <w:sz w:val="24"/>
          <w:szCs w:val="24"/>
        </w:rPr>
        <w:t xml:space="preserve"> от мест торговли;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урны располагаются из расчета не менее одной урны на </w:t>
      </w:r>
      <w:smartTag w:uri="urn:schemas-microsoft-com:office:smarttags" w:element="metricconverter">
        <w:smartTagPr>
          <w:attr w:name="ProductID" w:val="50 кв. м"/>
        </w:smartTagPr>
        <w:r w:rsidRPr="00A1209E">
          <w:rPr>
            <w:rFonts w:ascii="Times New Roman" w:hAnsi="Times New Roman" w:cs="Times New Roman"/>
            <w:sz w:val="24"/>
            <w:szCs w:val="24"/>
          </w:rPr>
          <w:t>50 кв. м</w:t>
        </w:r>
      </w:smartTag>
      <w:r w:rsidRPr="00A1209E">
        <w:rPr>
          <w:rFonts w:ascii="Times New Roman" w:hAnsi="Times New Roman" w:cs="Times New Roman"/>
          <w:sz w:val="24"/>
          <w:szCs w:val="24"/>
        </w:rPr>
        <w:t xml:space="preserve"> площади рынка, расстояние между ними вдоль линии торговых прилавков не должно превышать </w:t>
      </w:r>
      <w:smartTag w:uri="urn:schemas-microsoft-com:office:smarttags" w:element="metricconverter">
        <w:smartTagPr>
          <w:attr w:name="ProductID" w:val="10 м"/>
        </w:smartTagPr>
        <w:r w:rsidRPr="00A1209E">
          <w:rPr>
            <w:rFonts w:ascii="Times New Roman" w:hAnsi="Times New Roman" w:cs="Times New Roman"/>
            <w:sz w:val="24"/>
            <w:szCs w:val="24"/>
          </w:rPr>
          <w:t>10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мусоросборники вместимостью до </w:t>
      </w:r>
      <w:smartTag w:uri="urn:schemas-microsoft-com:office:smarttags" w:element="metricconverter">
        <w:smartTagPr>
          <w:attr w:name="ProductID" w:val="100 л"/>
        </w:smartTagPr>
        <w:r w:rsidRPr="00A1209E">
          <w:rPr>
            <w:rFonts w:ascii="Times New Roman" w:hAnsi="Times New Roman" w:cs="Times New Roman"/>
            <w:sz w:val="24"/>
            <w:szCs w:val="24"/>
          </w:rPr>
          <w:t>100 л</w:t>
        </w:r>
      </w:smartTag>
      <w:r w:rsidRPr="00A1209E">
        <w:rPr>
          <w:rFonts w:ascii="Times New Roman" w:hAnsi="Times New Roman" w:cs="Times New Roman"/>
          <w:sz w:val="24"/>
          <w:szCs w:val="24"/>
        </w:rPr>
        <w:t xml:space="preserve"> располагаются из расчета не менее одного контейнера на </w:t>
      </w:r>
      <w:smartTag w:uri="urn:schemas-microsoft-com:office:smarttags" w:element="metricconverter">
        <w:smartTagPr>
          <w:attr w:name="ProductID" w:val="200 кв. м"/>
        </w:smartTagPr>
        <w:r w:rsidRPr="00A1209E">
          <w:rPr>
            <w:rFonts w:ascii="Times New Roman" w:hAnsi="Times New Roman" w:cs="Times New Roman"/>
            <w:sz w:val="24"/>
            <w:szCs w:val="24"/>
          </w:rPr>
          <w:t>200 кв. м</w:t>
        </w:r>
      </w:smartTag>
      <w:r w:rsidRPr="00A1209E">
        <w:rPr>
          <w:rFonts w:ascii="Times New Roman" w:hAnsi="Times New Roman" w:cs="Times New Roman"/>
          <w:sz w:val="24"/>
          <w:szCs w:val="24"/>
        </w:rPr>
        <w:t xml:space="preserve"> площади рынка, расстояние между ними вдоль линии торговых прилавков не должно превышать </w:t>
      </w:r>
      <w:smartTag w:uri="urn:schemas-microsoft-com:office:smarttags" w:element="metricconverter">
        <w:smartTagPr>
          <w:attr w:name="ProductID" w:val="20 м"/>
        </w:smartTagPr>
        <w:r w:rsidRPr="00A1209E">
          <w:rPr>
            <w:rFonts w:ascii="Times New Roman" w:hAnsi="Times New Roman" w:cs="Times New Roman"/>
            <w:sz w:val="24"/>
            <w:szCs w:val="24"/>
          </w:rPr>
          <w:t>20 м</w:t>
        </w:r>
      </w:smartTag>
      <w:r w:rsidRPr="00A1209E">
        <w:rPr>
          <w:rFonts w:ascii="Times New Roman" w:hAnsi="Times New Roman" w:cs="Times New Roman"/>
          <w:sz w:val="24"/>
          <w:szCs w:val="24"/>
        </w:rPr>
        <w:t xml:space="preserve">. Для сбора пищевых отходов должны быть установлены специальные емкости. На рынках площадью </w:t>
      </w:r>
      <w:smartTag w:uri="urn:schemas-microsoft-com:office:smarttags" w:element="metricconverter">
        <w:smartTagPr>
          <w:attr w:name="ProductID" w:val="0,2 га"/>
        </w:smartTagPr>
        <w:r w:rsidRPr="00A1209E">
          <w:rPr>
            <w:rFonts w:ascii="Times New Roman" w:hAnsi="Times New Roman" w:cs="Times New Roman"/>
            <w:sz w:val="24"/>
            <w:szCs w:val="24"/>
          </w:rPr>
          <w:t>0,2 га</w:t>
        </w:r>
      </w:smartTag>
      <w:r w:rsidRPr="00A1209E">
        <w:rPr>
          <w:rFonts w:ascii="Times New Roman" w:hAnsi="Times New Roman" w:cs="Times New Roman"/>
          <w:sz w:val="24"/>
          <w:szCs w:val="24"/>
        </w:rPr>
        <w:t xml:space="preserve"> и более собранные на территории отходы следует хранить в контейнерах емкостью </w:t>
      </w:r>
      <w:smartTag w:uri="urn:schemas-microsoft-com:office:smarttags" w:element="metricconverter">
        <w:smartTagPr>
          <w:attr w:name="ProductID" w:val="0,75 куб. м"/>
        </w:smartTagPr>
        <w:r w:rsidRPr="00A1209E">
          <w:rPr>
            <w:rFonts w:ascii="Times New Roman" w:hAnsi="Times New Roman" w:cs="Times New Roman"/>
            <w:sz w:val="24"/>
            <w:szCs w:val="24"/>
          </w:rPr>
          <w:t>0,75 куб.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на рынках без канализации общественные туалеты с непроницаемыми выгребами следует располагать на расстоянии не менее </w:t>
      </w:r>
      <w:smartTag w:uri="urn:schemas-microsoft-com:office:smarttags" w:element="metricconverter">
        <w:smartTagPr>
          <w:attr w:name="ProductID" w:val="50 м"/>
        </w:smartTagPr>
        <w:r w:rsidRPr="00A1209E">
          <w:rPr>
            <w:rFonts w:ascii="Times New Roman" w:hAnsi="Times New Roman" w:cs="Times New Roman"/>
            <w:sz w:val="24"/>
            <w:szCs w:val="24"/>
          </w:rPr>
          <w:t>50 м</w:t>
        </w:r>
      </w:smartTag>
      <w:r w:rsidRPr="00A1209E">
        <w:rPr>
          <w:rFonts w:ascii="Times New Roman" w:hAnsi="Times New Roman" w:cs="Times New Roman"/>
          <w:sz w:val="24"/>
          <w:szCs w:val="24"/>
        </w:rPr>
        <w:t xml:space="preserve"> от места торговли. Число расчетных мест в них должно быть не менее одного на каждые 50 торговых мест.</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3.3.3.10. На территории парков: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хозяйственная зона с участками, выделенными для установки сменных мусоросборников, должна быть расположена не ближе </w:t>
      </w:r>
      <w:smartTag w:uri="urn:schemas-microsoft-com:office:smarttags" w:element="metricconverter">
        <w:smartTagPr>
          <w:attr w:name="ProductID" w:val="50 м"/>
        </w:smartTagPr>
        <w:r w:rsidRPr="00A1209E">
          <w:rPr>
            <w:rFonts w:ascii="Times New Roman" w:hAnsi="Times New Roman" w:cs="Times New Roman"/>
            <w:sz w:val="24"/>
            <w:szCs w:val="24"/>
          </w:rPr>
          <w:t>50 м</w:t>
        </w:r>
      </w:smartTag>
      <w:r w:rsidRPr="00A1209E">
        <w:rPr>
          <w:rFonts w:ascii="Times New Roman" w:hAnsi="Times New Roman" w:cs="Times New Roman"/>
          <w:sz w:val="24"/>
          <w:szCs w:val="24"/>
        </w:rPr>
        <w:t xml:space="preserve"> от мест массового скопления отдыхающих (танцплощадки, эстрады, фонтаны, главные аллеи, зрелищные павильоны и другие);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урны располагаются из расчета одна урна на </w:t>
      </w:r>
      <w:smartTag w:uri="urn:schemas-microsoft-com:office:smarttags" w:element="metricconverter">
        <w:smartTagPr>
          <w:attr w:name="ProductID" w:val="800 кв. м"/>
        </w:smartTagPr>
        <w:r w:rsidRPr="00A1209E">
          <w:rPr>
            <w:rFonts w:ascii="Times New Roman" w:hAnsi="Times New Roman" w:cs="Times New Roman"/>
            <w:sz w:val="24"/>
            <w:szCs w:val="24"/>
          </w:rPr>
          <w:t>800 кв. м</w:t>
        </w:r>
      </w:smartTag>
      <w:r w:rsidRPr="00A1209E">
        <w:rPr>
          <w:rFonts w:ascii="Times New Roman" w:hAnsi="Times New Roman" w:cs="Times New Roman"/>
          <w:sz w:val="24"/>
          <w:szCs w:val="24"/>
        </w:rPr>
        <w:t xml:space="preserve"> площади парка. На главных аллеях расстояние между урнами не должно быть более </w:t>
      </w:r>
      <w:smartTag w:uri="urn:schemas-microsoft-com:office:smarttags" w:element="metricconverter">
        <w:smartTagPr>
          <w:attr w:name="ProductID" w:val="40 м"/>
        </w:smartTagPr>
        <w:r w:rsidRPr="00A1209E">
          <w:rPr>
            <w:rFonts w:ascii="Times New Roman" w:hAnsi="Times New Roman" w:cs="Times New Roman"/>
            <w:sz w:val="24"/>
            <w:szCs w:val="24"/>
          </w:rPr>
          <w:t>40 м</w:t>
        </w:r>
      </w:smartTag>
      <w:r w:rsidRPr="00A1209E">
        <w:rPr>
          <w:rFonts w:ascii="Times New Roman" w:hAnsi="Times New Roman" w:cs="Times New Roman"/>
          <w:sz w:val="24"/>
          <w:szCs w:val="24"/>
        </w:rPr>
        <w:t xml:space="preserve">. У каждого ларька, киоска (продовольственного, сувенирного, книжного и другого) необходимо устанавливать урну емкостью не менее </w:t>
      </w:r>
      <w:smartTag w:uri="urn:schemas-microsoft-com:office:smarttags" w:element="metricconverter">
        <w:smartTagPr>
          <w:attr w:name="ProductID" w:val="10 л"/>
        </w:smartTagPr>
        <w:r w:rsidRPr="00A1209E">
          <w:rPr>
            <w:rFonts w:ascii="Times New Roman" w:hAnsi="Times New Roman" w:cs="Times New Roman"/>
            <w:sz w:val="24"/>
            <w:szCs w:val="24"/>
          </w:rPr>
          <w:t>10 л</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при определении числа контейнеров для хозяйственных площадок следует исходить из среднего накопления отходов за 3 дня;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общественные туалеты необходимо устраивать исходя из расчета одно место на 500 посетителей на расстоянии не ближе </w:t>
      </w:r>
      <w:smartTag w:uri="urn:schemas-microsoft-com:office:smarttags" w:element="metricconverter">
        <w:smartTagPr>
          <w:attr w:name="ProductID" w:val="50 м"/>
        </w:smartTagPr>
        <w:r w:rsidRPr="00A1209E">
          <w:rPr>
            <w:rFonts w:ascii="Times New Roman" w:hAnsi="Times New Roman" w:cs="Times New Roman"/>
            <w:sz w:val="24"/>
            <w:szCs w:val="24"/>
          </w:rPr>
          <w:t>50 м</w:t>
        </w:r>
      </w:smartTag>
      <w:r w:rsidRPr="00A1209E">
        <w:rPr>
          <w:rFonts w:ascii="Times New Roman" w:hAnsi="Times New Roman" w:cs="Times New Roman"/>
          <w:sz w:val="24"/>
          <w:szCs w:val="24"/>
        </w:rPr>
        <w:t xml:space="preserve"> от мест массового скопления отдыхающих.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3.3.3.11. На территории лечебно-профилактических организаций хозяйственная площадка для установки контейнеров должна иметь размер не менее </w:t>
      </w:r>
      <w:smartTag w:uri="urn:schemas-microsoft-com:office:smarttags" w:element="metricconverter">
        <w:smartTagPr>
          <w:attr w:name="ProductID" w:val="40 кв. м"/>
        </w:smartTagPr>
        <w:r w:rsidRPr="00A1209E">
          <w:rPr>
            <w:rFonts w:ascii="Times New Roman" w:hAnsi="Times New Roman" w:cs="Times New Roman"/>
            <w:sz w:val="24"/>
            <w:szCs w:val="24"/>
          </w:rPr>
          <w:t>40 кв. м</w:t>
        </w:r>
      </w:smartTag>
      <w:r w:rsidRPr="00A1209E">
        <w:rPr>
          <w:rFonts w:ascii="Times New Roman" w:hAnsi="Times New Roman" w:cs="Times New Roman"/>
          <w:sz w:val="24"/>
          <w:szCs w:val="24"/>
        </w:rPr>
        <w:t xml:space="preserve"> и располагаться на расстоянии не ближе </w:t>
      </w:r>
      <w:smartTag w:uri="urn:schemas-microsoft-com:office:smarttags" w:element="metricconverter">
        <w:smartTagPr>
          <w:attr w:name="ProductID" w:val="25 м"/>
        </w:smartTagPr>
        <w:r w:rsidRPr="00A1209E">
          <w:rPr>
            <w:rFonts w:ascii="Times New Roman" w:hAnsi="Times New Roman" w:cs="Times New Roman"/>
            <w:sz w:val="24"/>
            <w:szCs w:val="24"/>
          </w:rPr>
          <w:t>25 м</w:t>
        </w:r>
      </w:smartTag>
      <w:r w:rsidRPr="00A1209E">
        <w:rPr>
          <w:rFonts w:ascii="Times New Roman" w:hAnsi="Times New Roman" w:cs="Times New Roman"/>
          <w:sz w:val="24"/>
          <w:szCs w:val="24"/>
        </w:rPr>
        <w:t xml:space="preserve"> от лечебных корпусов и не менее </w:t>
      </w:r>
      <w:smartTag w:uri="urn:schemas-microsoft-com:office:smarttags" w:element="metricconverter">
        <w:smartTagPr>
          <w:attr w:name="ProductID" w:val="100 м"/>
        </w:smartTagPr>
        <w:r w:rsidRPr="00A1209E">
          <w:rPr>
            <w:rFonts w:ascii="Times New Roman" w:hAnsi="Times New Roman" w:cs="Times New Roman"/>
            <w:sz w:val="24"/>
            <w:szCs w:val="24"/>
          </w:rPr>
          <w:t>100 м</w:t>
        </w:r>
      </w:smartTag>
      <w:r w:rsidRPr="00A1209E">
        <w:rPr>
          <w:rFonts w:ascii="Times New Roman" w:hAnsi="Times New Roman" w:cs="Times New Roman"/>
          <w:sz w:val="24"/>
          <w:szCs w:val="24"/>
        </w:rPr>
        <w:t xml:space="preserve"> от пищеблоков. Допускается устанавливать сборники отходов во встроенных помещениях.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3.3.3.12. На территории пляжей: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урны необходимо располагать на расстоянии 3 - </w:t>
      </w:r>
      <w:smartTag w:uri="urn:schemas-microsoft-com:office:smarttags" w:element="metricconverter">
        <w:smartTagPr>
          <w:attr w:name="ProductID" w:val="5 м"/>
        </w:smartTagPr>
        <w:r w:rsidRPr="00A1209E">
          <w:rPr>
            <w:rFonts w:ascii="Times New Roman" w:hAnsi="Times New Roman" w:cs="Times New Roman"/>
            <w:sz w:val="24"/>
            <w:szCs w:val="24"/>
          </w:rPr>
          <w:t>5 м</w:t>
        </w:r>
      </w:smartTag>
      <w:r w:rsidRPr="00A1209E">
        <w:rPr>
          <w:rFonts w:ascii="Times New Roman" w:hAnsi="Times New Roman" w:cs="Times New Roman"/>
          <w:sz w:val="24"/>
          <w:szCs w:val="24"/>
        </w:rPr>
        <w:t xml:space="preserve"> от полосы зеленых насаждений и не менее </w:t>
      </w:r>
      <w:smartTag w:uri="urn:schemas-microsoft-com:office:smarttags" w:element="metricconverter">
        <w:smartTagPr>
          <w:attr w:name="ProductID" w:val="10 м"/>
        </w:smartTagPr>
        <w:r w:rsidRPr="00A1209E">
          <w:rPr>
            <w:rFonts w:ascii="Times New Roman" w:hAnsi="Times New Roman" w:cs="Times New Roman"/>
            <w:sz w:val="24"/>
            <w:szCs w:val="24"/>
          </w:rPr>
          <w:t>10 м</w:t>
        </w:r>
      </w:smartTag>
      <w:r w:rsidRPr="00A1209E">
        <w:rPr>
          <w:rFonts w:ascii="Times New Roman" w:hAnsi="Times New Roman" w:cs="Times New Roman"/>
          <w:sz w:val="24"/>
          <w:szCs w:val="24"/>
        </w:rPr>
        <w:t xml:space="preserve"> от уреза воды. Урны должны быть расставлены из расчета не менее одной урны на </w:t>
      </w:r>
      <w:smartTag w:uri="urn:schemas-microsoft-com:office:smarttags" w:element="metricconverter">
        <w:smartTagPr>
          <w:attr w:name="ProductID" w:val="1600 кв. м"/>
        </w:smartTagPr>
        <w:r w:rsidRPr="00A1209E">
          <w:rPr>
            <w:rFonts w:ascii="Times New Roman" w:hAnsi="Times New Roman" w:cs="Times New Roman"/>
            <w:sz w:val="24"/>
            <w:szCs w:val="24"/>
          </w:rPr>
          <w:t>1600 кв. м</w:t>
        </w:r>
      </w:smartTag>
      <w:r w:rsidRPr="00A1209E">
        <w:rPr>
          <w:rFonts w:ascii="Times New Roman" w:hAnsi="Times New Roman" w:cs="Times New Roman"/>
          <w:sz w:val="24"/>
          <w:szCs w:val="24"/>
        </w:rPr>
        <w:t xml:space="preserve"> территории пляжа. Расстояние между установленными урнами не должно превышать </w:t>
      </w:r>
      <w:smartTag w:uri="urn:schemas-microsoft-com:office:smarttags" w:element="metricconverter">
        <w:smartTagPr>
          <w:attr w:name="ProductID" w:val="40 м"/>
        </w:smartTagPr>
        <w:r w:rsidRPr="00A1209E">
          <w:rPr>
            <w:rFonts w:ascii="Times New Roman" w:hAnsi="Times New Roman" w:cs="Times New Roman"/>
            <w:sz w:val="24"/>
            <w:szCs w:val="24"/>
          </w:rPr>
          <w:t>40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контейнеры емкостью </w:t>
      </w:r>
      <w:smartTag w:uri="urn:schemas-microsoft-com:office:smarttags" w:element="metricconverter">
        <w:smartTagPr>
          <w:attr w:name="ProductID" w:val="0,75 куб. м"/>
        </w:smartTagPr>
        <w:r w:rsidRPr="00A1209E">
          <w:rPr>
            <w:rFonts w:ascii="Times New Roman" w:hAnsi="Times New Roman" w:cs="Times New Roman"/>
            <w:sz w:val="24"/>
            <w:szCs w:val="24"/>
          </w:rPr>
          <w:t>0,75 куб. м</w:t>
        </w:r>
      </w:smartTag>
      <w:r w:rsidRPr="00A1209E">
        <w:rPr>
          <w:rFonts w:ascii="Times New Roman" w:hAnsi="Times New Roman" w:cs="Times New Roman"/>
          <w:sz w:val="24"/>
          <w:szCs w:val="24"/>
        </w:rPr>
        <w:t xml:space="preserve"> следует устанавливать из расчета один контейнер на 3500 - </w:t>
      </w:r>
      <w:smartTag w:uri="urn:schemas-microsoft-com:office:smarttags" w:element="metricconverter">
        <w:smartTagPr>
          <w:attr w:name="ProductID" w:val="4000 кв. м"/>
        </w:smartTagPr>
        <w:r w:rsidRPr="00A1209E">
          <w:rPr>
            <w:rFonts w:ascii="Times New Roman" w:hAnsi="Times New Roman" w:cs="Times New Roman"/>
            <w:sz w:val="24"/>
            <w:szCs w:val="24"/>
          </w:rPr>
          <w:t>4000 кв. м</w:t>
        </w:r>
      </w:smartTag>
      <w:r w:rsidRPr="00A1209E">
        <w:rPr>
          <w:rFonts w:ascii="Times New Roman" w:hAnsi="Times New Roman" w:cs="Times New Roman"/>
          <w:sz w:val="24"/>
          <w:szCs w:val="24"/>
        </w:rPr>
        <w:t xml:space="preserve"> площади пляжа;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w:t>
      </w:r>
      <w:smartTag w:uri="urn:schemas-microsoft-com:office:smarttags" w:element="metricconverter">
        <w:smartTagPr>
          <w:attr w:name="ProductID" w:val="50 м"/>
        </w:smartTagPr>
        <w:r w:rsidRPr="00A1209E">
          <w:rPr>
            <w:rFonts w:ascii="Times New Roman" w:hAnsi="Times New Roman" w:cs="Times New Roman"/>
            <w:sz w:val="24"/>
            <w:szCs w:val="24"/>
          </w:rPr>
          <w:t>50 м</w:t>
        </w:r>
      </w:smartTag>
      <w:r w:rsidRPr="00A1209E">
        <w:rPr>
          <w:rFonts w:ascii="Times New Roman" w:hAnsi="Times New Roman" w:cs="Times New Roman"/>
          <w:sz w:val="24"/>
          <w:szCs w:val="24"/>
        </w:rPr>
        <w:t xml:space="preserve"> и не более </w:t>
      </w:r>
      <w:smartTag w:uri="urn:schemas-microsoft-com:office:smarttags" w:element="metricconverter">
        <w:smartTagPr>
          <w:attr w:name="ProductID" w:val="200 м"/>
        </w:smartTagPr>
        <w:r w:rsidRPr="00A1209E">
          <w:rPr>
            <w:rFonts w:ascii="Times New Roman" w:hAnsi="Times New Roman" w:cs="Times New Roman"/>
            <w:sz w:val="24"/>
            <w:szCs w:val="24"/>
          </w:rPr>
          <w:t>200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фонтанчики с подводом питьевой воды должны устанавливаться на расстоянии не более </w:t>
      </w:r>
      <w:smartTag w:uri="urn:schemas-microsoft-com:office:smarttags" w:element="metricconverter">
        <w:smartTagPr>
          <w:attr w:name="ProductID" w:val="200 м"/>
        </w:smartTagPr>
        <w:r w:rsidRPr="00A1209E">
          <w:rPr>
            <w:rFonts w:ascii="Times New Roman" w:hAnsi="Times New Roman" w:cs="Times New Roman"/>
            <w:sz w:val="24"/>
            <w:szCs w:val="24"/>
          </w:rPr>
          <w:t>200 м</w:t>
        </w:r>
      </w:smartTag>
      <w:r w:rsidRPr="00A1209E">
        <w:rPr>
          <w:rFonts w:ascii="Times New Roman" w:hAnsi="Times New Roman" w:cs="Times New Roman"/>
          <w:sz w:val="24"/>
          <w:szCs w:val="24"/>
        </w:rPr>
        <w:t xml:space="preserve"> друг от друга. Отвод использованных вод допускается в проточные водоемы на расстоянии не менее </w:t>
      </w:r>
      <w:smartTag w:uri="urn:schemas-microsoft-com:office:smarttags" w:element="metricconverter">
        <w:smartTagPr>
          <w:attr w:name="ProductID" w:val="100 м"/>
        </w:smartTagPr>
        <w:r w:rsidRPr="00A1209E">
          <w:rPr>
            <w:rFonts w:ascii="Times New Roman" w:hAnsi="Times New Roman" w:cs="Times New Roman"/>
            <w:sz w:val="24"/>
            <w:szCs w:val="24"/>
          </w:rPr>
          <w:t>100 м</w:t>
        </w:r>
      </w:smartTag>
      <w:r w:rsidRPr="00A1209E">
        <w:rPr>
          <w:rFonts w:ascii="Times New Roman" w:hAnsi="Times New Roman" w:cs="Times New Roman"/>
          <w:sz w:val="24"/>
          <w:szCs w:val="24"/>
        </w:rPr>
        <w:t xml:space="preserve"> от границы пляжа. Запрещается отвод воды из питьевых фонтанчиков в места, не предназначенные для этой цели.</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b/>
          <w:sz w:val="24"/>
          <w:szCs w:val="24"/>
        </w:rPr>
      </w:pPr>
      <w:r w:rsidRPr="00A1209E">
        <w:rPr>
          <w:rFonts w:ascii="Times New Roman" w:hAnsi="Times New Roman" w:cs="Times New Roman"/>
          <w:b/>
          <w:sz w:val="24"/>
          <w:szCs w:val="24"/>
        </w:rPr>
        <w:t>3.3.4. Теплоснабжение.</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3.3.4.1. Теплоснабжение населенных пунктов следует предусматривать в соответствии с утвержденными схемами теплоснабжения.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 отсутствии схемы теплоснабжения на территориях одно-, двухэтажной жилой застройки с плотностью населения 40 чел./га и выше в сельских населенных пунктах системы централизованного теплоснабжения допускается предусматривать от котельных на группу жилых и общественных зданий.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3.3.4.2. Отдельно стоящие котельные используются для обслуживания группы зданий.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Индивидуальные и крышные котельные используются для обслуживания одного здания или сооружения.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Индивидуальные котельные могут быть отдельно стоящими, встроенными и пристроенными.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3.3.4.3.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Не допускается размещение: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котельных, встроенных в многоквартирные жилые здания;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w:t>
      </w:r>
      <w:smartTag w:uri="urn:schemas-microsoft-com:office:smarttags" w:element="metricconverter">
        <w:smartTagPr>
          <w:attr w:name="ProductID" w:val="4 м"/>
        </w:smartTagPr>
        <w:r w:rsidRPr="00A1209E">
          <w:rPr>
            <w:rFonts w:ascii="Times New Roman" w:hAnsi="Times New Roman" w:cs="Times New Roman"/>
            <w:sz w:val="24"/>
            <w:szCs w:val="24"/>
          </w:rPr>
          <w:t>4 м</w:t>
        </w:r>
      </w:smartTag>
      <w:r w:rsidRPr="00A1209E">
        <w:rPr>
          <w:rFonts w:ascii="Times New Roman" w:hAnsi="Times New Roman" w:cs="Times New Roman"/>
          <w:sz w:val="24"/>
          <w:szCs w:val="24"/>
        </w:rPr>
        <w:t xml:space="preserve">, от перекрытия котельной по вертикали - менее </w:t>
      </w:r>
      <w:smartTag w:uri="urn:schemas-microsoft-com:office:smarttags" w:element="metricconverter">
        <w:smartTagPr>
          <w:attr w:name="ProductID" w:val="8 м"/>
        </w:smartTagPr>
        <w:r w:rsidRPr="00A1209E">
          <w:rPr>
            <w:rFonts w:ascii="Times New Roman" w:hAnsi="Times New Roman" w:cs="Times New Roman"/>
            <w:sz w:val="24"/>
            <w:szCs w:val="24"/>
          </w:rPr>
          <w:t>8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3.3.4.4. Земельные участки для размещения котельных выбираются в соответствии со схемой теплоснабжения, проектами планировки, генеральными планами предприятий.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Размеры земельных участков для отдельно стоящих котельных, размещаемых в районах жилой застройки, следует принимать в соответствии с таблицей 11.</w:t>
      </w:r>
    </w:p>
    <w:p w:rsidR="00A1209E" w:rsidRPr="00A1209E" w:rsidRDefault="00A1209E" w:rsidP="00A1209E">
      <w:pPr>
        <w:spacing w:after="0" w:line="240" w:lineRule="auto"/>
        <w:jc w:val="both"/>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5148"/>
        <w:gridCol w:w="2340"/>
        <w:gridCol w:w="2160"/>
      </w:tblGrid>
      <w:tr w:rsidR="00A1209E" w:rsidRPr="00A1209E" w:rsidTr="006F444A">
        <w:tc>
          <w:tcPr>
            <w:tcW w:w="9648" w:type="dxa"/>
            <w:gridSpan w:val="3"/>
            <w:tcBorders>
              <w:top w:val="single" w:sz="4" w:space="0" w:color="auto"/>
              <w:bottom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   Таблица 11</w:t>
            </w:r>
          </w:p>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5148" w:type="dxa"/>
            <w:vMerge w:val="restart"/>
            <w:tcBorders>
              <w:top w:val="single" w:sz="2"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Теплопроизводительность котельных, Гкал/ч (МВт)</w:t>
            </w:r>
          </w:p>
        </w:tc>
        <w:tc>
          <w:tcPr>
            <w:tcW w:w="4500" w:type="dxa"/>
            <w:gridSpan w:val="2"/>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Размер земельного участка (га) котельных, работающих</w:t>
            </w:r>
          </w:p>
        </w:tc>
      </w:tr>
      <w:tr w:rsidR="00A1209E" w:rsidRPr="00A1209E" w:rsidTr="006F444A">
        <w:tc>
          <w:tcPr>
            <w:tcW w:w="5148" w:type="dxa"/>
            <w:vMerge/>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на твердом топливе</w:t>
            </w:r>
          </w:p>
        </w:tc>
        <w:tc>
          <w:tcPr>
            <w:tcW w:w="21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на газомазутном топливе</w:t>
            </w:r>
          </w:p>
        </w:tc>
      </w:tr>
      <w:tr w:rsidR="00A1209E" w:rsidRPr="00A1209E" w:rsidTr="006F444A">
        <w:tc>
          <w:tcPr>
            <w:tcW w:w="514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до 5</w:t>
            </w:r>
          </w:p>
        </w:tc>
        <w:tc>
          <w:tcPr>
            <w:tcW w:w="23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0,7</w:t>
            </w:r>
          </w:p>
        </w:tc>
        <w:tc>
          <w:tcPr>
            <w:tcW w:w="21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0,7</w:t>
            </w:r>
          </w:p>
        </w:tc>
      </w:tr>
      <w:tr w:rsidR="00A1209E" w:rsidRPr="00A1209E" w:rsidTr="006F444A">
        <w:tc>
          <w:tcPr>
            <w:tcW w:w="514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от 5 до 10 (от 6 до 12)</w:t>
            </w:r>
          </w:p>
        </w:tc>
        <w:tc>
          <w:tcPr>
            <w:tcW w:w="23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w:t>
            </w:r>
          </w:p>
        </w:tc>
        <w:tc>
          <w:tcPr>
            <w:tcW w:w="21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w:t>
            </w:r>
          </w:p>
        </w:tc>
      </w:tr>
      <w:tr w:rsidR="00A1209E" w:rsidRPr="00A1209E" w:rsidTr="006F444A">
        <w:tc>
          <w:tcPr>
            <w:tcW w:w="514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от 10 до 50 (от 12 до 58)</w:t>
            </w:r>
          </w:p>
        </w:tc>
        <w:tc>
          <w:tcPr>
            <w:tcW w:w="23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2,0</w:t>
            </w:r>
          </w:p>
        </w:tc>
        <w:tc>
          <w:tcPr>
            <w:tcW w:w="21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r>
    </w:tbl>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Примечания.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 Размеры земельных участков отопительных котельных, обеспечивающих потребителей горячей водой с непосредственным водоразбором следует увеличивать на 20 процентов.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3.3.4.5. Трассы и способы прокладки тепловых сетей следует предусматривать в соответствии со СНиП II-89-80, СНиП 41-02-2003, СНиП 2.07.01-89*, ВСН 11-94.</w:t>
      </w: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3.3.6. Электроснабжение.</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3.3.6.1. Систему электроснабжения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приказом Минтопэнерго Российской Федерации от 29 июня 1999 года N 213).</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 реконструкции действующих сетей необходимо максимально использовать существующие электросетевые сооружения.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Основные решения по электроснабжению потребителей разрабатываются в концепции развития и реконструкции населенных пунктов, генеральном плане, проекте планировки территории и схеме развития электрических сетей.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 составе концепции развития муниципального образования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Результаты расчета электрических нагрузок необходимо сопоставлять со среднегодовыми темпами роста нагрузок, полученными из анализа их изменения за последние 5 - 10 лет и при необходимости корректировать.</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 объем графического материала по развитию электрических сетей 35 кВ и выше включаются схемы электрических соединений и конфигурация сетей 35 кВ и выше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Электрические сети 10 (6)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w:t>
      </w:r>
      <w:r w:rsidRPr="00A1209E">
        <w:rPr>
          <w:rFonts w:ascii="Times New Roman" w:hAnsi="Times New Roman" w:cs="Times New Roman"/>
          <w:sz w:val="24"/>
          <w:szCs w:val="24"/>
        </w:rPr>
        <w:lastRenderedPageBreak/>
        <w:t>муниципального района. В объем графического материала по этим сетям входят схемы электрических соединений и конфигурация сетей 10(6) кВ на плане муниципального района в масштабе 1:2000 с указанием основных параметров системы электроснабжения.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3.3.6.2.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РД 34.20.185-94 (СО 153-34.20.185-94) и СП 31-110-2003.</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Укрупненные показатели электропотребления в сельских населенных пунктах допускается принимать в соответствии с таблицей 14.</w:t>
      </w:r>
    </w:p>
    <w:p w:rsidR="00A1209E" w:rsidRPr="00A1209E" w:rsidRDefault="00A1209E" w:rsidP="00A1209E">
      <w:pPr>
        <w:spacing w:after="0" w:line="240" w:lineRule="auto"/>
        <w:jc w:val="both"/>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tblBorders>
        <w:tblLayout w:type="fixed"/>
        <w:tblLook w:val="0000"/>
      </w:tblPr>
      <w:tblGrid>
        <w:gridCol w:w="2350"/>
        <w:gridCol w:w="3878"/>
        <w:gridCol w:w="3600"/>
      </w:tblGrid>
      <w:tr w:rsidR="00A1209E" w:rsidRPr="00A1209E" w:rsidTr="006F444A">
        <w:tc>
          <w:tcPr>
            <w:tcW w:w="9828" w:type="dxa"/>
            <w:gridSpan w:val="3"/>
            <w:tcBorders>
              <w:top w:val="single" w:sz="4" w:space="0" w:color="auto"/>
              <w:bottom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Таблица 14 </w:t>
            </w:r>
          </w:p>
        </w:tc>
      </w:tr>
      <w:tr w:rsidR="00A1209E" w:rsidRPr="00A1209E" w:rsidTr="006F444A">
        <w:tc>
          <w:tcPr>
            <w:tcW w:w="9828" w:type="dxa"/>
            <w:gridSpan w:val="3"/>
            <w:tcBorders>
              <w:top w:val="single" w:sz="4" w:space="0" w:color="auto"/>
              <w:bottom w:val="single" w:sz="2" w:space="0" w:color="auto"/>
            </w:tcBorders>
          </w:tcPr>
          <w:p w:rsidR="00A1209E" w:rsidRPr="00A1209E" w:rsidRDefault="00A1209E" w:rsidP="00A1209E">
            <w:pPr>
              <w:pStyle w:val="a6"/>
              <w:rPr>
                <w:rFonts w:ascii="Times New Roman" w:hAnsi="Times New Roman" w:cs="Times New Roman"/>
                <w:sz w:val="24"/>
                <w:szCs w:val="24"/>
              </w:rPr>
            </w:pP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Укрупненные показатели электропотребления</w:t>
            </w:r>
          </w:p>
        </w:tc>
      </w:tr>
      <w:tr w:rsidR="00A1209E" w:rsidRPr="00A1209E" w:rsidTr="006F444A">
        <w:tc>
          <w:tcPr>
            <w:tcW w:w="235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387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Электропотребление кВт-ч/год на 1 чел.</w:t>
            </w:r>
          </w:p>
        </w:tc>
        <w:tc>
          <w:tcPr>
            <w:tcW w:w="360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Использование максимума эл. Нагрузки ч/год</w:t>
            </w:r>
          </w:p>
        </w:tc>
      </w:tr>
      <w:tr w:rsidR="00A1209E" w:rsidRPr="00A1209E" w:rsidTr="006F444A">
        <w:tc>
          <w:tcPr>
            <w:tcW w:w="2350"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Сельские населенные пунты</w:t>
            </w:r>
          </w:p>
        </w:tc>
        <w:tc>
          <w:tcPr>
            <w:tcW w:w="387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1250</w:t>
            </w:r>
          </w:p>
        </w:tc>
        <w:tc>
          <w:tcPr>
            <w:tcW w:w="36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4500</w:t>
            </w:r>
          </w:p>
        </w:tc>
      </w:tr>
    </w:tbl>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3.3.6.3. При проектировании электроснабжения населенных пунктов необходимо учитывать требования к обеспечению его надежности в соответствии с категорией проектируемых территорий.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3.3.6.4. Перечень основных электроприемников потребителей с их категорированием по надежности электроснабжения определяется в соответствии с требованиями РД 34.20.185-94.</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3.3.6.5.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3.3.6.6.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3.3.6.7.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3.3.6.8. Линии электропередачи напряжением до 10 кВ на территории жилой зоны должны быть воздушными.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3.3.6.9. 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w:t>
      </w:r>
      <w:smartTag w:uri="urn:schemas-microsoft-com:office:smarttags" w:element="metricconverter">
        <w:smartTagPr>
          <w:attr w:name="ProductID" w:val="20 м"/>
        </w:smartTagPr>
        <w:r w:rsidRPr="00A1209E">
          <w:rPr>
            <w:rFonts w:ascii="Times New Roman" w:hAnsi="Times New Roman" w:cs="Times New Roman"/>
            <w:sz w:val="24"/>
            <w:szCs w:val="24"/>
          </w:rPr>
          <w:t>20 м</w:t>
        </w:r>
      </w:smartTag>
      <w:r w:rsidRPr="00A1209E">
        <w:rPr>
          <w:rFonts w:ascii="Times New Roman" w:hAnsi="Times New Roman" w:cs="Times New Roman"/>
          <w:sz w:val="24"/>
          <w:szCs w:val="24"/>
        </w:rPr>
        <w:t xml:space="preserve"> - для линий напряжением 330 кВ;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w:t>
      </w:r>
      <w:smartTag w:uri="urn:schemas-microsoft-com:office:smarttags" w:element="metricconverter">
        <w:smartTagPr>
          <w:attr w:name="ProductID" w:val="30 м"/>
        </w:smartTagPr>
        <w:r w:rsidRPr="00A1209E">
          <w:rPr>
            <w:rFonts w:ascii="Times New Roman" w:hAnsi="Times New Roman" w:cs="Times New Roman"/>
            <w:sz w:val="24"/>
            <w:szCs w:val="24"/>
          </w:rPr>
          <w:t>30 м</w:t>
        </w:r>
      </w:smartTag>
      <w:r w:rsidRPr="00A1209E">
        <w:rPr>
          <w:rFonts w:ascii="Times New Roman" w:hAnsi="Times New Roman" w:cs="Times New Roman"/>
          <w:sz w:val="24"/>
          <w:szCs w:val="24"/>
        </w:rPr>
        <w:t xml:space="preserve"> - для линий напряжением 500 кВ;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w:t>
      </w:r>
      <w:smartTag w:uri="urn:schemas-microsoft-com:office:smarttags" w:element="metricconverter">
        <w:smartTagPr>
          <w:attr w:name="ProductID" w:val="40 м"/>
        </w:smartTagPr>
        <w:r w:rsidRPr="00A1209E">
          <w:rPr>
            <w:rFonts w:ascii="Times New Roman" w:hAnsi="Times New Roman" w:cs="Times New Roman"/>
            <w:sz w:val="24"/>
            <w:szCs w:val="24"/>
          </w:rPr>
          <w:t>40 м</w:t>
        </w:r>
      </w:smartTag>
      <w:r w:rsidRPr="00A1209E">
        <w:rPr>
          <w:rFonts w:ascii="Times New Roman" w:hAnsi="Times New Roman" w:cs="Times New Roman"/>
          <w:sz w:val="24"/>
          <w:szCs w:val="24"/>
        </w:rPr>
        <w:t xml:space="preserve"> - для линий напряжением 750 кВ;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w:t>
      </w:r>
      <w:smartTag w:uri="urn:schemas-microsoft-com:office:smarttags" w:element="metricconverter">
        <w:smartTagPr>
          <w:attr w:name="ProductID" w:val="55 м"/>
        </w:smartTagPr>
        <w:r w:rsidRPr="00A1209E">
          <w:rPr>
            <w:rFonts w:ascii="Times New Roman" w:hAnsi="Times New Roman" w:cs="Times New Roman"/>
            <w:sz w:val="24"/>
            <w:szCs w:val="24"/>
          </w:rPr>
          <w:t>55 м</w:t>
        </w:r>
      </w:smartTag>
      <w:r w:rsidRPr="00A1209E">
        <w:rPr>
          <w:rFonts w:ascii="Times New Roman" w:hAnsi="Times New Roman" w:cs="Times New Roman"/>
          <w:sz w:val="24"/>
          <w:szCs w:val="24"/>
        </w:rPr>
        <w:t xml:space="preserve"> - для линий напряжением 1150 кВ.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3.3.6.10. Правила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N 486.</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Минимальный размер земельного участка для установки опоры воздушной линии электропередачи напряжением свыше 10 кВ определяется как:</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площадь контура, отстоящего на </w:t>
      </w:r>
      <w:smartTag w:uri="urn:schemas-microsoft-com:office:smarttags" w:element="metricconverter">
        <w:smartTagPr>
          <w:attr w:name="ProductID" w:val="1 метр"/>
        </w:smartTagPr>
        <w:r w:rsidRPr="00A1209E">
          <w:rPr>
            <w:rFonts w:ascii="Times New Roman" w:hAnsi="Times New Roman" w:cs="Times New Roman"/>
            <w:sz w:val="24"/>
            <w:szCs w:val="24"/>
          </w:rPr>
          <w:t>1 метр</w:t>
        </w:r>
      </w:smartTag>
      <w:r w:rsidRPr="00A1209E">
        <w:rPr>
          <w:rFonts w:ascii="Times New Roman" w:hAnsi="Times New Roman" w:cs="Times New Roman"/>
          <w:sz w:val="24"/>
          <w:szCs w:val="24"/>
        </w:rPr>
        <w:t xml:space="preserve">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w:t>
      </w:r>
      <w:smartTag w:uri="urn:schemas-microsoft-com:office:smarttags" w:element="metricconverter">
        <w:smartTagPr>
          <w:attr w:name="ProductID" w:val="0,8 метра"/>
        </w:smartTagPr>
        <w:r w:rsidRPr="00A1209E">
          <w:rPr>
            <w:rFonts w:ascii="Times New Roman" w:hAnsi="Times New Roman" w:cs="Times New Roman"/>
            <w:sz w:val="24"/>
            <w:szCs w:val="24"/>
          </w:rPr>
          <w:t>0,8 метра</w:t>
        </w:r>
      </w:smartTag>
      <w:r w:rsidRPr="00A1209E">
        <w:rPr>
          <w:rFonts w:ascii="Times New Roman" w:hAnsi="Times New Roman" w:cs="Times New Roman"/>
          <w:sz w:val="24"/>
          <w:szCs w:val="24"/>
        </w:rPr>
        <w:t xml:space="preserve"> земельных участков, граничащих с земельными участками сельскохозяйственного назначения;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площадь контура, отстоящего на </w:t>
      </w:r>
      <w:smartTag w:uri="urn:schemas-microsoft-com:office:smarttags" w:element="metricconverter">
        <w:smartTagPr>
          <w:attr w:name="ProductID" w:val="1,5 метра"/>
        </w:smartTagPr>
        <w:r w:rsidRPr="00A1209E">
          <w:rPr>
            <w:rFonts w:ascii="Times New Roman" w:hAnsi="Times New Roman" w:cs="Times New Roman"/>
            <w:sz w:val="24"/>
            <w:szCs w:val="24"/>
          </w:rPr>
          <w:t>1,5 метра</w:t>
        </w:r>
      </w:smartTag>
      <w:r w:rsidRPr="00A1209E">
        <w:rPr>
          <w:rFonts w:ascii="Times New Roman" w:hAnsi="Times New Roman" w:cs="Times New Roman"/>
          <w:sz w:val="24"/>
          <w:szCs w:val="24"/>
        </w:rPr>
        <w:t xml:space="preserve">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w:t>
      </w:r>
      <w:smartTag w:uri="urn:schemas-microsoft-com:office:smarttags" w:element="metricconverter">
        <w:smartTagPr>
          <w:attr w:name="ProductID" w:val="0,8 метра"/>
        </w:smartTagPr>
        <w:r w:rsidRPr="00A1209E">
          <w:rPr>
            <w:rFonts w:ascii="Times New Roman" w:hAnsi="Times New Roman" w:cs="Times New Roman"/>
            <w:sz w:val="24"/>
            <w:szCs w:val="24"/>
          </w:rPr>
          <w:t>0,8 метра</w:t>
        </w:r>
      </w:smartTag>
      <w:r w:rsidRPr="00A1209E">
        <w:rPr>
          <w:rFonts w:ascii="Times New Roman" w:hAnsi="Times New Roman" w:cs="Times New Roman"/>
          <w:sz w:val="24"/>
          <w:szCs w:val="24"/>
        </w:rPr>
        <w:t xml:space="preserve"> земельных участков, граничащих с земельными участками сельскохозяйственного назначения.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Минимальные размеры обособленных земельных участков для установки опоры воздушной линии электропередачи напряжением 330 кВт и выше, в конструкции которой используются закрепленные в земле стойки (оттяжки), допускается определять как площади контуров, отстоящих на </w:t>
      </w:r>
      <w:smartTag w:uri="urn:schemas-microsoft-com:office:smarttags" w:element="metricconverter">
        <w:smartTagPr>
          <w:attr w:name="ProductID" w:val="1 метр"/>
        </w:smartTagPr>
        <w:r w:rsidRPr="00A1209E">
          <w:rPr>
            <w:rFonts w:ascii="Times New Roman" w:hAnsi="Times New Roman" w:cs="Times New Roman"/>
            <w:sz w:val="24"/>
            <w:szCs w:val="24"/>
          </w:rPr>
          <w:t>1 метр</w:t>
        </w:r>
      </w:smartTag>
      <w:r w:rsidRPr="00A1209E">
        <w:rPr>
          <w:rFonts w:ascii="Times New Roman" w:hAnsi="Times New Roman" w:cs="Times New Roman"/>
          <w:sz w:val="24"/>
          <w:szCs w:val="24"/>
        </w:rPr>
        <w:t xml:space="preserve">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w:t>
      </w:r>
      <w:smartTag w:uri="urn:schemas-microsoft-com:office:smarttags" w:element="metricconverter">
        <w:smartTagPr>
          <w:attr w:name="ProductID" w:val="1,5 метра"/>
        </w:smartTagPr>
        <w:r w:rsidRPr="00A1209E">
          <w:rPr>
            <w:rFonts w:ascii="Times New Roman" w:hAnsi="Times New Roman" w:cs="Times New Roman"/>
            <w:sz w:val="24"/>
            <w:szCs w:val="24"/>
          </w:rPr>
          <w:t>1,5 метра</w:t>
        </w:r>
      </w:smartTag>
      <w:r w:rsidRPr="00A1209E">
        <w:rPr>
          <w:rFonts w:ascii="Times New Roman" w:hAnsi="Times New Roman" w:cs="Times New Roman"/>
          <w:sz w:val="24"/>
          <w:szCs w:val="24"/>
        </w:rPr>
        <w:t xml:space="preserve"> - для земельных участков, граничащих с земельными участками сельскохозяйственного назначения.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w:t>
      </w:r>
      <w:smartTag w:uri="urn:schemas-microsoft-com:office:smarttags" w:element="metricconverter">
        <w:smartTagPr>
          <w:attr w:name="ProductID" w:val="2 метра"/>
        </w:smartTagPr>
        <w:r w:rsidRPr="00A1209E">
          <w:rPr>
            <w:rFonts w:ascii="Times New Roman" w:hAnsi="Times New Roman" w:cs="Times New Roman"/>
            <w:sz w:val="24"/>
            <w:szCs w:val="24"/>
          </w:rPr>
          <w:t>2 метра</w:t>
        </w:r>
      </w:smartTag>
      <w:r w:rsidRPr="00A1209E">
        <w:rPr>
          <w:rFonts w:ascii="Times New Roman" w:hAnsi="Times New Roman" w:cs="Times New Roman"/>
          <w:sz w:val="24"/>
          <w:szCs w:val="24"/>
        </w:rPr>
        <w:t xml:space="preserve"> с каждой стороны.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w:t>
      </w:r>
      <w:smartTag w:uri="urn:schemas-microsoft-com:office:smarttags" w:element="metricconverter">
        <w:smartTagPr>
          <w:attr w:name="ProductID" w:val="5 метров"/>
        </w:smartTagPr>
        <w:r w:rsidRPr="00A1209E">
          <w:rPr>
            <w:rFonts w:ascii="Times New Roman" w:hAnsi="Times New Roman" w:cs="Times New Roman"/>
            <w:sz w:val="24"/>
            <w:szCs w:val="24"/>
          </w:rPr>
          <w:t>5 метров</w:t>
        </w:r>
      </w:smartTag>
      <w:r w:rsidRPr="00A1209E">
        <w:rPr>
          <w:rFonts w:ascii="Times New Roman" w:hAnsi="Times New Roman" w:cs="Times New Roman"/>
          <w:sz w:val="24"/>
          <w:szCs w:val="24"/>
        </w:rPr>
        <w:t xml:space="preserve"> для каждой фазы.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3.3.6.11. В соответствии с Земельным кодексом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для кабельных линий выше 1 кВ - по </w:t>
      </w:r>
      <w:smartTag w:uri="urn:schemas-microsoft-com:office:smarttags" w:element="metricconverter">
        <w:smartTagPr>
          <w:attr w:name="ProductID" w:val="1 м"/>
        </w:smartTagPr>
        <w:r w:rsidRPr="00A1209E">
          <w:rPr>
            <w:rFonts w:ascii="Times New Roman" w:hAnsi="Times New Roman" w:cs="Times New Roman"/>
            <w:sz w:val="24"/>
            <w:szCs w:val="24"/>
          </w:rPr>
          <w:t>1 м</w:t>
        </w:r>
      </w:smartTag>
      <w:r w:rsidRPr="00A1209E">
        <w:rPr>
          <w:rFonts w:ascii="Times New Roman" w:hAnsi="Times New Roman" w:cs="Times New Roman"/>
          <w:sz w:val="24"/>
          <w:szCs w:val="24"/>
        </w:rPr>
        <w:t xml:space="preserve"> с каждой стороны от крайних кабелей;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для кабельных линий до 1 кВ - по </w:t>
      </w:r>
      <w:smartTag w:uri="urn:schemas-microsoft-com:office:smarttags" w:element="metricconverter">
        <w:smartTagPr>
          <w:attr w:name="ProductID" w:val="1 м"/>
        </w:smartTagPr>
        <w:r w:rsidRPr="00A1209E">
          <w:rPr>
            <w:rFonts w:ascii="Times New Roman" w:hAnsi="Times New Roman" w:cs="Times New Roman"/>
            <w:sz w:val="24"/>
            <w:szCs w:val="24"/>
          </w:rPr>
          <w:t>1 м</w:t>
        </w:r>
      </w:smartTag>
      <w:r w:rsidRPr="00A1209E">
        <w:rPr>
          <w:rFonts w:ascii="Times New Roman" w:hAnsi="Times New Roman" w:cs="Times New Roman"/>
          <w:sz w:val="24"/>
          <w:szCs w:val="24"/>
        </w:rPr>
        <w:t xml:space="preserve"> с каждой стороны от крайних кабелей, а при прохождении кабельных линий под тротуарами - на </w:t>
      </w:r>
      <w:smartTag w:uri="urn:schemas-microsoft-com:office:smarttags" w:element="metricconverter">
        <w:smartTagPr>
          <w:attr w:name="ProductID" w:val="0,6 м"/>
        </w:smartTagPr>
        <w:r w:rsidRPr="00A1209E">
          <w:rPr>
            <w:rFonts w:ascii="Times New Roman" w:hAnsi="Times New Roman" w:cs="Times New Roman"/>
            <w:sz w:val="24"/>
            <w:szCs w:val="24"/>
          </w:rPr>
          <w:t>0,6 м</w:t>
        </w:r>
      </w:smartTag>
      <w:r w:rsidRPr="00A1209E">
        <w:rPr>
          <w:rFonts w:ascii="Times New Roman" w:hAnsi="Times New Roman" w:cs="Times New Roman"/>
          <w:sz w:val="24"/>
          <w:szCs w:val="24"/>
        </w:rPr>
        <w:t xml:space="preserve"> в сторону зданий, сооружений и на </w:t>
      </w:r>
      <w:smartTag w:uri="urn:schemas-microsoft-com:office:smarttags" w:element="metricconverter">
        <w:smartTagPr>
          <w:attr w:name="ProductID" w:val="1 м"/>
        </w:smartTagPr>
        <w:r w:rsidRPr="00A1209E">
          <w:rPr>
            <w:rFonts w:ascii="Times New Roman" w:hAnsi="Times New Roman" w:cs="Times New Roman"/>
            <w:sz w:val="24"/>
            <w:szCs w:val="24"/>
          </w:rPr>
          <w:t>1 м</w:t>
        </w:r>
      </w:smartTag>
      <w:r w:rsidRPr="00A1209E">
        <w:rPr>
          <w:rFonts w:ascii="Times New Roman" w:hAnsi="Times New Roman" w:cs="Times New Roman"/>
          <w:sz w:val="24"/>
          <w:szCs w:val="24"/>
        </w:rPr>
        <w:t xml:space="preserve"> в сторону проезжей части улицы.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3.3.6.12. Охранные зоны кабельных линий используются с соблюдением требований правил охраны электрических сетей.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A1209E">
          <w:rPr>
            <w:rFonts w:ascii="Times New Roman" w:hAnsi="Times New Roman" w:cs="Times New Roman"/>
            <w:sz w:val="24"/>
            <w:szCs w:val="24"/>
          </w:rPr>
          <w:t>500 м</w:t>
        </w:r>
      </w:smartTag>
      <w:r w:rsidRPr="00A1209E">
        <w:rPr>
          <w:rFonts w:ascii="Times New Roman" w:hAnsi="Times New Roman" w:cs="Times New Roman"/>
          <w:sz w:val="24"/>
          <w:szCs w:val="24"/>
        </w:rPr>
        <w:t>, а также в местах изменения направления кабельных линий.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3.3.6.13 . Распределительные и трансформаторные подстанции (РП и ТП) напряжением до 10 кВ следует предусматривать закрытого типа.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3.3.6.14.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Устройство и размещение встроенных, пристроенных и отдельно стоящих подстанций должно выполняться в соответствии с требованиями глав раздела 4 ПУЭ.</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3.3.6.15.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A1209E">
          <w:rPr>
            <w:rFonts w:ascii="Times New Roman" w:hAnsi="Times New Roman" w:cs="Times New Roman"/>
            <w:sz w:val="24"/>
            <w:szCs w:val="24"/>
          </w:rPr>
          <w:t>0,1 га</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3.3.6.16.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СНиП II-89-80* и СНиП 2.07.01-89* на основании результатов акустического расчета.</w:t>
      </w: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3.3.7. Объекты связи.</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3.3.7.1.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СН 461-74, ВСН 60-89 и настоящих Нормативов.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3.3.7.2. Проектирование линейно-кабельных сооружений должно осуществляться с учетом перспективного развития первичных сетей связи.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Размещение трасс (площадок) для линий связи (кабельных, воздушных и других) следует осуществлять в соответствии с Земельным кодексом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вне населенных пунктов - главным образом, вдоль дорог, существующих трасс и границ полей севооборотов;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 сельских населенных пунктах - преимущественно на пешеходной части улиц (под тротуарами) и в полосе между красной линией и линией застройки.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3.3.7.3. Кабельные линии связи размещаются вдоль автомобильных дорог при выполнении следующих требований: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на землях, наименее пригодных для сельского хозяйства, - по показателям загрязнения выбросами автомобильного транспорта;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соблюдение допустимых расстояний приближения полосы земель связи к границе полосы отвода автомобильных дорог.</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Отклонение трасс кабельных линий от автомобильных дорог допускается также при вынужденных обходах, зон возможных затоплений, обвалов.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3.3.7.4.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мостах, в коллекторах и тоннелях автомобильных дорог.</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3.3.7.5. Трассы кабельных линий связи вне населенных пунктов при отсутствии автомобильных дорог могут размещаться вдоль продуктопроводов.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3.3.7.6.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3.3.7.7.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3.3.7.8. Смотровые устройства (колодцы) кабельной канализации должны устанавливаться: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угловые - в местах поворота трассы более чем на 15 градусов;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разветвительные - в местах разветвления трассы на два (три) направления;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станционные - в местах ввода кабелей в здания телефонных станций.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Расстояния между колодцами кабельной канализации не должны превышать </w:t>
      </w:r>
      <w:smartTag w:uri="urn:schemas-microsoft-com:office:smarttags" w:element="metricconverter">
        <w:smartTagPr>
          <w:attr w:name="ProductID" w:val="150 м"/>
        </w:smartTagPr>
        <w:r w:rsidRPr="00A1209E">
          <w:rPr>
            <w:rFonts w:ascii="Times New Roman" w:hAnsi="Times New Roman" w:cs="Times New Roman"/>
            <w:sz w:val="24"/>
            <w:szCs w:val="24"/>
          </w:rPr>
          <w:t>150 м</w:t>
        </w:r>
      </w:smartTag>
      <w:r w:rsidRPr="00A1209E">
        <w:rPr>
          <w:rFonts w:ascii="Times New Roman" w:hAnsi="Times New Roman" w:cs="Times New Roman"/>
          <w:sz w:val="24"/>
          <w:szCs w:val="24"/>
        </w:rPr>
        <w:t xml:space="preserve">, а при прокладке кабелей с количеством пар 1400 и выше - </w:t>
      </w:r>
      <w:smartTag w:uri="urn:schemas-microsoft-com:office:smarttags" w:element="metricconverter">
        <w:smartTagPr>
          <w:attr w:name="ProductID" w:val="120 м"/>
        </w:smartTagPr>
        <w:r w:rsidRPr="00A1209E">
          <w:rPr>
            <w:rFonts w:ascii="Times New Roman" w:hAnsi="Times New Roman" w:cs="Times New Roman"/>
            <w:sz w:val="24"/>
            <w:szCs w:val="24"/>
          </w:rPr>
          <w:t>120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3.3.7.9.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На территории населенных пунктов могут быть использованы стоечные опоры, устанавливаемые на крышах зданий.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3.3.7.10. Размещение воздушных линий связи в пределах придорожных полос возможно при соблюдении требований: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50 м"/>
        </w:smartTagPr>
        <w:r w:rsidRPr="00A1209E">
          <w:rPr>
            <w:rFonts w:ascii="Times New Roman" w:hAnsi="Times New Roman" w:cs="Times New Roman"/>
            <w:sz w:val="24"/>
            <w:szCs w:val="24"/>
          </w:rPr>
          <w:t>50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25 м"/>
        </w:smartTagPr>
        <w:r w:rsidRPr="00A1209E">
          <w:rPr>
            <w:rFonts w:ascii="Times New Roman" w:hAnsi="Times New Roman" w:cs="Times New Roman"/>
            <w:sz w:val="24"/>
            <w:szCs w:val="24"/>
          </w:rPr>
          <w:t>25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w:t>
      </w:r>
      <w:smartTag w:uri="urn:schemas-microsoft-com:office:smarttags" w:element="metricconverter">
        <w:smartTagPr>
          <w:attr w:name="ProductID" w:val="5 м"/>
        </w:smartTagPr>
        <w:r w:rsidRPr="00A1209E">
          <w:rPr>
            <w:rFonts w:ascii="Times New Roman" w:hAnsi="Times New Roman" w:cs="Times New Roman"/>
            <w:sz w:val="24"/>
            <w:szCs w:val="24"/>
          </w:rPr>
          <w:t>5 м</w:t>
        </w:r>
      </w:smartTag>
      <w:r w:rsidRPr="00A1209E">
        <w:rPr>
          <w:rFonts w:ascii="Times New Roman" w:hAnsi="Times New Roman" w:cs="Times New Roman"/>
          <w:sz w:val="24"/>
          <w:szCs w:val="24"/>
        </w:rPr>
        <w:t xml:space="preserve">, но во всех случаях - не менее </w:t>
      </w:r>
      <w:smartTag w:uri="urn:schemas-microsoft-com:office:smarttags" w:element="metricconverter">
        <w:smartTagPr>
          <w:attr w:name="ProductID" w:val="25 м"/>
        </w:smartTagPr>
        <w:r w:rsidRPr="00A1209E">
          <w:rPr>
            <w:rFonts w:ascii="Times New Roman" w:hAnsi="Times New Roman" w:cs="Times New Roman"/>
            <w:sz w:val="24"/>
            <w:szCs w:val="24"/>
          </w:rPr>
          <w:t>25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3.3.7.11. Кабельные переходы через водные преграды в зависимости от назначения линий и местных условий могут выполняться: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кабелями, прокладываемыми под водой; </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кабелями, прокладываемыми по мостам;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подвесными кабелями на опорах.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Кабельные переходы через водные преграды размещаются в соответствии с требованиями к проектированию линейно-кабельных сооружений.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3.3.7.12.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подраздела 3.4 "Зоны инженерной инфраструктуры" настоящего раздела.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3.3.7.13.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w:t>
      </w:r>
      <w:smartTag w:uri="urn:schemas-microsoft-com:office:smarttags" w:element="metricconverter">
        <w:smartTagPr>
          <w:attr w:name="ProductID" w:val="10 м"/>
        </w:smartTagPr>
        <w:r w:rsidRPr="00A1209E">
          <w:rPr>
            <w:rFonts w:ascii="Times New Roman" w:hAnsi="Times New Roman" w:cs="Times New Roman"/>
            <w:sz w:val="24"/>
            <w:szCs w:val="24"/>
          </w:rPr>
          <w:t>10 м</w:t>
        </w:r>
      </w:smartTag>
      <w:r w:rsidRPr="00A1209E">
        <w:rPr>
          <w:rFonts w:ascii="Times New Roman" w:hAnsi="Times New Roman" w:cs="Times New Roman"/>
          <w:sz w:val="24"/>
          <w:szCs w:val="24"/>
        </w:rPr>
        <w:t xml:space="preserve"> от любой ее точки.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sidRPr="00A1209E">
          <w:rPr>
            <w:rFonts w:ascii="Times New Roman" w:hAnsi="Times New Roman" w:cs="Times New Roman"/>
            <w:sz w:val="24"/>
            <w:szCs w:val="24"/>
          </w:rPr>
          <w:t>1,5 м</w:t>
        </w:r>
      </w:smartTag>
      <w:r w:rsidRPr="00A1209E">
        <w:rPr>
          <w:rFonts w:ascii="Times New Roman" w:hAnsi="Times New Roman" w:cs="Times New Roman"/>
          <w:sz w:val="24"/>
          <w:szCs w:val="24"/>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A1209E">
          <w:rPr>
            <w:rFonts w:ascii="Times New Roman" w:hAnsi="Times New Roman" w:cs="Times New Roman"/>
            <w:sz w:val="24"/>
            <w:szCs w:val="24"/>
          </w:rPr>
          <w:t>10 м</w:t>
        </w:r>
      </w:smartTag>
      <w:r w:rsidRPr="00A1209E">
        <w:rPr>
          <w:rFonts w:ascii="Times New Roman" w:hAnsi="Times New Roman" w:cs="Times New Roman"/>
          <w:sz w:val="24"/>
          <w:szCs w:val="24"/>
        </w:rPr>
        <w:t xml:space="preserve"> для любого типа антенны и любого направления излучения;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при эффективной излучаемой мощности от 1000 до 5000 Вт - должны быть обеспечены невозможность доступа людей и отсутствие строений на расстоянии не менее </w:t>
      </w:r>
      <w:smartTag w:uri="urn:schemas-microsoft-com:office:smarttags" w:element="metricconverter">
        <w:smartTagPr>
          <w:attr w:name="ProductID" w:val="25 м"/>
        </w:smartTagPr>
        <w:r w:rsidRPr="00A1209E">
          <w:rPr>
            <w:rFonts w:ascii="Times New Roman" w:hAnsi="Times New Roman" w:cs="Times New Roman"/>
            <w:sz w:val="24"/>
            <w:szCs w:val="24"/>
          </w:rPr>
          <w:t>25 м</w:t>
        </w:r>
      </w:smartTag>
      <w:r w:rsidRPr="00A1209E">
        <w:rPr>
          <w:rFonts w:ascii="Times New Roman" w:hAnsi="Times New Roman" w:cs="Times New Roman"/>
          <w:sz w:val="24"/>
          <w:szCs w:val="24"/>
        </w:rPr>
        <w:t xml:space="preserve"> от любой точки антенны независимо от ее типа и направления излучения.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A1209E">
          <w:rPr>
            <w:rFonts w:ascii="Times New Roman" w:hAnsi="Times New Roman" w:cs="Times New Roman"/>
            <w:sz w:val="24"/>
            <w:szCs w:val="24"/>
          </w:rPr>
          <w:t>5 м</w:t>
        </w:r>
      </w:smartTag>
      <w:r w:rsidRPr="00A1209E">
        <w:rPr>
          <w:rFonts w:ascii="Times New Roman" w:hAnsi="Times New Roman" w:cs="Times New Roman"/>
          <w:sz w:val="24"/>
          <w:szCs w:val="24"/>
        </w:rPr>
        <w:t xml:space="preserve"> над крышей.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Рекомендуется размещение антенн на отдельно стоящих опорах и мачтах.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3.3.7.14. Уровни электромагнитных излучений не должны превышать предельно-допустимые уровни (ПДУ) согласно приложению 1 к СанПиН 2.1.8/2.2.4.1383-03.</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w:t>
      </w:r>
      <w:r w:rsidRPr="00A1209E">
        <w:rPr>
          <w:rFonts w:ascii="Times New Roman" w:hAnsi="Times New Roman" w:cs="Times New Roman"/>
          <w:sz w:val="24"/>
          <w:szCs w:val="24"/>
        </w:rPr>
        <w:lastRenderedPageBreak/>
        <w:t>и зоны ограничения с учетом перспективного развития передающих радиотехнических объектов и населенного пункта.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Границы санитарно-защитных зон определяются на высоте </w:t>
      </w:r>
      <w:smartTag w:uri="urn:schemas-microsoft-com:office:smarttags" w:element="metricconverter">
        <w:smartTagPr>
          <w:attr w:name="ProductID" w:val="2 м"/>
        </w:smartTagPr>
        <w:r w:rsidRPr="00A1209E">
          <w:rPr>
            <w:rFonts w:ascii="Times New Roman" w:hAnsi="Times New Roman" w:cs="Times New Roman"/>
            <w:sz w:val="24"/>
            <w:szCs w:val="24"/>
          </w:rPr>
          <w:t>2 м</w:t>
        </w:r>
      </w:smartTag>
      <w:r w:rsidRPr="00A1209E">
        <w:rPr>
          <w:rFonts w:ascii="Times New Roman" w:hAnsi="Times New Roman" w:cs="Times New Roman"/>
          <w:sz w:val="24"/>
          <w:szCs w:val="24"/>
        </w:rPr>
        <w:t xml:space="preserve"> от поверхности земли по ПДУ.</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A1209E">
          <w:rPr>
            <w:rFonts w:ascii="Times New Roman" w:hAnsi="Times New Roman" w:cs="Times New Roman"/>
            <w:sz w:val="24"/>
            <w:szCs w:val="24"/>
          </w:rPr>
          <w:t>2 м</w:t>
        </w:r>
      </w:smartTag>
      <w:r w:rsidRPr="00A1209E">
        <w:rPr>
          <w:rFonts w:ascii="Times New Roman" w:hAnsi="Times New Roman" w:cs="Times New Roman"/>
          <w:sz w:val="24"/>
          <w:szCs w:val="24"/>
        </w:rP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3.3.8. Размещение инженерных сетей</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3.3.8.1. Инженерные сети должны размещаться вдоль улиц, дорог и проездов и только вне пределов проезжей части в полосе озеленения.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На территории населенных пунктов не допускается: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надземная и наземная прокладка канализационных сетей;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прокладка магистральных трубопроводов.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3.3.8.2. Сети водопровода следует размещать по обеим сторонам улицы при ширине: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проезжей части более </w:t>
      </w:r>
      <w:smartTag w:uri="urn:schemas-microsoft-com:office:smarttags" w:element="metricconverter">
        <w:smartTagPr>
          <w:attr w:name="ProductID" w:val="22 м"/>
        </w:smartTagPr>
        <w:r w:rsidRPr="00A1209E">
          <w:rPr>
            <w:rFonts w:ascii="Times New Roman" w:hAnsi="Times New Roman" w:cs="Times New Roman"/>
            <w:sz w:val="24"/>
            <w:szCs w:val="24"/>
          </w:rPr>
          <w:t>22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улиц в пределах красных линий </w:t>
      </w:r>
      <w:smartTag w:uri="urn:schemas-microsoft-com:office:smarttags" w:element="metricconverter">
        <w:smartTagPr>
          <w:attr w:name="ProductID" w:val="60 м"/>
        </w:smartTagPr>
        <w:r w:rsidRPr="00A1209E">
          <w:rPr>
            <w:rFonts w:ascii="Times New Roman" w:hAnsi="Times New Roman" w:cs="Times New Roman"/>
            <w:sz w:val="24"/>
            <w:szCs w:val="24"/>
          </w:rPr>
          <w:t>60 м</w:t>
        </w:r>
      </w:smartTag>
      <w:r w:rsidRPr="00A1209E">
        <w:rPr>
          <w:rFonts w:ascii="Times New Roman" w:hAnsi="Times New Roman" w:cs="Times New Roman"/>
          <w:sz w:val="24"/>
          <w:szCs w:val="24"/>
        </w:rPr>
        <w:t xml:space="preserve"> и более.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3.3.8.3.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3.3.8.4.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3.3.8.5. По пешеходным и автомобильным мостам прокладка газопроводов: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не допускается, если мост построен из горючих материалов.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3.3.8.6. Высоту от уровня земли до низа труб или поверхности изоляции труб, прокладываемых на высоких опорах, следует принимать:</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 непроезжей части территории, в местах прохода людей - </w:t>
      </w:r>
      <w:smartTag w:uri="urn:schemas-microsoft-com:office:smarttags" w:element="metricconverter">
        <w:smartTagPr>
          <w:attr w:name="ProductID" w:val="2,2 м"/>
        </w:smartTagPr>
        <w:r w:rsidRPr="00A1209E">
          <w:rPr>
            <w:rFonts w:ascii="Times New Roman" w:hAnsi="Times New Roman" w:cs="Times New Roman"/>
            <w:sz w:val="24"/>
            <w:szCs w:val="24"/>
          </w:rPr>
          <w:t>2,2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 местах пересечения с автодорогами (от верха покрытия проезжей части) - </w:t>
      </w:r>
      <w:smartTag w:uri="urn:schemas-microsoft-com:office:smarttags" w:element="metricconverter">
        <w:smartTagPr>
          <w:attr w:name="ProductID" w:val="5 м"/>
        </w:smartTagPr>
        <w:r w:rsidRPr="00A1209E">
          <w:rPr>
            <w:rFonts w:ascii="Times New Roman" w:hAnsi="Times New Roman" w:cs="Times New Roman"/>
            <w:sz w:val="24"/>
            <w:szCs w:val="24"/>
          </w:rPr>
          <w:t>5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3.3.8.7. Расстояния по горизонтали (в свету) от ближайших подземных инженерных сетей до зданий и сооружений следует принимать согласно таблице 15 .</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согласно таблице 16, а на вводах инженерных сетей в зданиях сельских населенных пунктов - не менее </w:t>
      </w:r>
      <w:smartTag w:uri="urn:schemas-microsoft-com:office:smarttags" w:element="metricconverter">
        <w:smartTagPr>
          <w:attr w:name="ProductID" w:val="0,5 м"/>
        </w:smartTagPr>
        <w:r w:rsidRPr="00A1209E">
          <w:rPr>
            <w:rFonts w:ascii="Times New Roman" w:hAnsi="Times New Roman" w:cs="Times New Roman"/>
            <w:sz w:val="24"/>
            <w:szCs w:val="24"/>
          </w:rPr>
          <w:t>0,5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 разнице в глубине заложения смежных трубопроводов свыше </w:t>
      </w:r>
      <w:smartTag w:uri="urn:schemas-microsoft-com:office:smarttags" w:element="metricconverter">
        <w:smartTagPr>
          <w:attr w:name="ProductID" w:val="0,4 м"/>
        </w:smartTagPr>
        <w:r w:rsidRPr="00A1209E">
          <w:rPr>
            <w:rFonts w:ascii="Times New Roman" w:hAnsi="Times New Roman" w:cs="Times New Roman"/>
            <w:sz w:val="24"/>
            <w:szCs w:val="24"/>
          </w:rPr>
          <w:t>0,4 м</w:t>
        </w:r>
      </w:smartTag>
      <w:r w:rsidRPr="00A1209E">
        <w:rPr>
          <w:rFonts w:ascii="Times New Roman" w:hAnsi="Times New Roman" w:cs="Times New Roman"/>
          <w:sz w:val="24"/>
          <w:szCs w:val="24"/>
        </w:rPr>
        <w:t xml:space="preserve"> расстояния, указанные в таблице 16, следует увеличивать с учетом крутизны откосов траншей, но не менее глубины траншеи до подошвы насыпи и бровки выемки.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Указанные в таблицах 15 и 16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3.3.8.8.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15 и 16, разрешается сокращать до 50 процентов.</w:t>
      </w:r>
    </w:p>
    <w:p w:rsidR="00A1209E" w:rsidRPr="00A1209E" w:rsidRDefault="00A1209E" w:rsidP="00A1209E">
      <w:pPr>
        <w:spacing w:after="0" w:line="240" w:lineRule="auto"/>
        <w:jc w:val="both"/>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1908"/>
        <w:gridCol w:w="1080"/>
        <w:gridCol w:w="1620"/>
        <w:gridCol w:w="1620"/>
        <w:gridCol w:w="1620"/>
        <w:gridCol w:w="900"/>
        <w:gridCol w:w="900"/>
      </w:tblGrid>
      <w:tr w:rsidR="00A1209E" w:rsidRPr="00A1209E" w:rsidTr="006F444A">
        <w:tc>
          <w:tcPr>
            <w:tcW w:w="9648" w:type="dxa"/>
            <w:gridSpan w:val="7"/>
            <w:tcBorders>
              <w:top w:val="single" w:sz="4" w:space="0" w:color="auto"/>
              <w:bottom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Таблица 15 </w:t>
            </w:r>
          </w:p>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908"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Инженерные сети</w:t>
            </w:r>
          </w:p>
        </w:tc>
        <w:tc>
          <w:tcPr>
            <w:tcW w:w="7740" w:type="dxa"/>
            <w:gridSpan w:val="6"/>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Расстояние, м, по горизонтали (в свету) от подземных сетей до</w:t>
            </w:r>
          </w:p>
        </w:tc>
      </w:tr>
      <w:tr w:rsidR="00A1209E" w:rsidRPr="00A1209E" w:rsidTr="006F444A">
        <w:tc>
          <w:tcPr>
            <w:tcW w:w="1908"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vMerge w:val="restart"/>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Фундаментов зданий и сооружений</w:t>
            </w:r>
          </w:p>
        </w:tc>
        <w:tc>
          <w:tcPr>
            <w:tcW w:w="1620" w:type="dxa"/>
            <w:vMerge w:val="restart"/>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1620" w:type="dxa"/>
            <w:vMerge w:val="restart"/>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наружной бровки кювета или подошвы насыпи дороги</w:t>
            </w:r>
          </w:p>
        </w:tc>
        <w:tc>
          <w:tcPr>
            <w:tcW w:w="3420" w:type="dxa"/>
            <w:gridSpan w:val="3"/>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фундаментов опор воздушных линий электропередачи напряжением</w:t>
            </w:r>
          </w:p>
        </w:tc>
      </w:tr>
      <w:tr w:rsidR="00A1209E" w:rsidRPr="00A1209E" w:rsidTr="006F444A">
        <w:trPr>
          <w:trHeight w:val="1319"/>
        </w:trPr>
        <w:tc>
          <w:tcPr>
            <w:tcW w:w="1908" w:type="dxa"/>
            <w:vMerge/>
            <w:tcBorders>
              <w:top w:val="single" w:sz="4" w:space="0" w:color="auto"/>
              <w:left w:val="single" w:sz="6" w:space="0" w:color="auto"/>
              <w:bottom w:val="single" w:sz="2"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vMerge/>
            <w:tcBorders>
              <w:top w:val="single" w:sz="4" w:space="0" w:color="auto"/>
              <w:left w:val="single" w:sz="6" w:space="0" w:color="auto"/>
              <w:bottom w:val="single" w:sz="2"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vMerge/>
            <w:tcBorders>
              <w:top w:val="single" w:sz="4" w:space="0" w:color="auto"/>
              <w:left w:val="single" w:sz="6" w:space="0" w:color="auto"/>
              <w:bottom w:val="single" w:sz="2"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vMerge/>
            <w:tcBorders>
              <w:top w:val="single" w:sz="4" w:space="0" w:color="auto"/>
              <w:left w:val="single" w:sz="6" w:space="0" w:color="auto"/>
              <w:bottom w:val="single" w:sz="2"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до 1 кВ наружного освещения, контактной сети троллейбусов</w:t>
            </w:r>
          </w:p>
        </w:tc>
        <w:tc>
          <w:tcPr>
            <w:tcW w:w="9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свыше 1 до 35 кВ</w:t>
            </w:r>
          </w:p>
        </w:tc>
        <w:tc>
          <w:tcPr>
            <w:tcW w:w="90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свыше 35 до 110 кВ</w:t>
            </w:r>
          </w:p>
        </w:tc>
      </w:tr>
      <w:tr w:rsidR="00A1209E" w:rsidRPr="00A1209E" w:rsidTr="006F444A">
        <w:tc>
          <w:tcPr>
            <w:tcW w:w="190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8</w:t>
            </w:r>
          </w:p>
        </w:tc>
        <w:tc>
          <w:tcPr>
            <w:tcW w:w="9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9</w:t>
            </w:r>
          </w:p>
        </w:tc>
        <w:tc>
          <w:tcPr>
            <w:tcW w:w="90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w:t>
            </w:r>
          </w:p>
        </w:tc>
      </w:tr>
      <w:tr w:rsidR="00A1209E" w:rsidRPr="00A1209E" w:rsidTr="006F444A">
        <w:trPr>
          <w:trHeight w:val="468"/>
        </w:trPr>
        <w:tc>
          <w:tcPr>
            <w:tcW w:w="190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Водопровод и напорная канализация</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w:t>
            </w:r>
          </w:p>
        </w:tc>
      </w:tr>
      <w:tr w:rsidR="00A1209E" w:rsidRPr="00A1209E" w:rsidTr="006F444A">
        <w:tc>
          <w:tcPr>
            <w:tcW w:w="190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Самотечная канализация (бытовая и дождевая)</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w:t>
            </w:r>
          </w:p>
        </w:tc>
      </w:tr>
      <w:tr w:rsidR="00A1209E" w:rsidRPr="00A1209E" w:rsidTr="006F444A">
        <w:tc>
          <w:tcPr>
            <w:tcW w:w="190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Дренаж</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w:t>
            </w:r>
          </w:p>
        </w:tc>
      </w:tr>
      <w:tr w:rsidR="00A1209E" w:rsidRPr="00A1209E" w:rsidTr="006F444A">
        <w:tc>
          <w:tcPr>
            <w:tcW w:w="190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Сопутствующий дренаж</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0,4</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0,4</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r>
      <w:tr w:rsidR="00A1209E" w:rsidRPr="00A1209E" w:rsidTr="006F444A">
        <w:tc>
          <w:tcPr>
            <w:tcW w:w="1908"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Газопроводы горючих газов давления, МПа:</w:t>
            </w:r>
          </w:p>
        </w:tc>
        <w:tc>
          <w:tcPr>
            <w:tcW w:w="108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9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низкого до 0,005</w:t>
            </w: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9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w:t>
            </w:r>
          </w:p>
        </w:tc>
        <w:tc>
          <w:tcPr>
            <w:tcW w:w="9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w:t>
            </w:r>
          </w:p>
        </w:tc>
      </w:tr>
      <w:tr w:rsidR="00A1209E" w:rsidRPr="00A1209E" w:rsidTr="006F444A">
        <w:tc>
          <w:tcPr>
            <w:tcW w:w="19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среднего - </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свыше 0,005 до 0,3</w:t>
            </w: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ind w:right="871"/>
              <w:rPr>
                <w:rFonts w:ascii="Times New Roman" w:hAnsi="Times New Roman" w:cs="Times New Roman"/>
                <w:sz w:val="24"/>
                <w:szCs w:val="24"/>
              </w:rPr>
            </w:pPr>
            <w:r w:rsidRPr="00A1209E">
              <w:rPr>
                <w:rFonts w:ascii="Times New Roman" w:hAnsi="Times New Roman" w:cs="Times New Roman"/>
                <w:sz w:val="24"/>
                <w:szCs w:val="24"/>
              </w:rPr>
              <w:t>1</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9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w:t>
            </w:r>
          </w:p>
        </w:tc>
        <w:tc>
          <w:tcPr>
            <w:tcW w:w="9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w:t>
            </w:r>
          </w:p>
        </w:tc>
      </w:tr>
      <w:tr w:rsidR="00A1209E" w:rsidRPr="00A1209E" w:rsidTr="006F444A">
        <w:tc>
          <w:tcPr>
            <w:tcW w:w="19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высокого:</w:t>
            </w: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9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свыше 0,3 до 0,6</w:t>
            </w: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9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w:t>
            </w:r>
          </w:p>
        </w:tc>
        <w:tc>
          <w:tcPr>
            <w:tcW w:w="9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w:t>
            </w:r>
          </w:p>
        </w:tc>
      </w:tr>
      <w:tr w:rsidR="00A1209E" w:rsidRPr="00A1209E" w:rsidTr="006F444A">
        <w:tc>
          <w:tcPr>
            <w:tcW w:w="1908"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свыше 0,6 до </w:t>
            </w:r>
            <w:r w:rsidRPr="00A1209E">
              <w:rPr>
                <w:rFonts w:ascii="Times New Roman" w:hAnsi="Times New Roman" w:cs="Times New Roman"/>
                <w:sz w:val="24"/>
                <w:szCs w:val="24"/>
              </w:rPr>
              <w:lastRenderedPageBreak/>
              <w:t>1,2</w:t>
            </w:r>
          </w:p>
        </w:tc>
        <w:tc>
          <w:tcPr>
            <w:tcW w:w="108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10</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90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w:t>
            </w:r>
          </w:p>
        </w:tc>
        <w:tc>
          <w:tcPr>
            <w:tcW w:w="90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w:t>
            </w:r>
          </w:p>
        </w:tc>
      </w:tr>
      <w:tr w:rsidR="00A1209E" w:rsidRPr="00A1209E" w:rsidTr="006F444A">
        <w:tc>
          <w:tcPr>
            <w:tcW w:w="1908" w:type="dxa"/>
            <w:tcBorders>
              <w:top w:val="single" w:sz="2"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Тепловые сети:</w:t>
            </w:r>
          </w:p>
        </w:tc>
        <w:tc>
          <w:tcPr>
            <w:tcW w:w="1080" w:type="dxa"/>
            <w:tcBorders>
              <w:top w:val="single" w:sz="2"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2"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2"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2"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2"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2"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908"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от наружной стенки канала, тоннеля</w:t>
            </w:r>
          </w:p>
        </w:tc>
        <w:tc>
          <w:tcPr>
            <w:tcW w:w="108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162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c>
          <w:tcPr>
            <w:tcW w:w="162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62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90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90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w:t>
            </w:r>
          </w:p>
        </w:tc>
      </w:tr>
      <w:tr w:rsidR="00A1209E" w:rsidRPr="00A1209E" w:rsidTr="006F444A">
        <w:trPr>
          <w:trHeight w:val="731"/>
        </w:trPr>
        <w:tc>
          <w:tcPr>
            <w:tcW w:w="1908" w:type="dxa"/>
            <w:tcBorders>
              <w:top w:val="single" w:sz="4" w:space="0" w:color="auto"/>
              <w:left w:val="single" w:sz="2" w:space="0" w:color="auto"/>
              <w:bottom w:val="single" w:sz="2"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от оболочки бесканальной прокладки</w:t>
            </w:r>
          </w:p>
        </w:tc>
        <w:tc>
          <w:tcPr>
            <w:tcW w:w="1080" w:type="dxa"/>
            <w:tcBorders>
              <w:top w:val="single" w:sz="4" w:space="0" w:color="auto"/>
              <w:left w:val="single" w:sz="2" w:space="0" w:color="auto"/>
              <w:bottom w:val="single" w:sz="2"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(смотри примечание 2)</w:t>
            </w:r>
          </w:p>
        </w:tc>
        <w:tc>
          <w:tcPr>
            <w:tcW w:w="1620" w:type="dxa"/>
            <w:tcBorders>
              <w:top w:val="single" w:sz="4" w:space="0" w:color="auto"/>
              <w:left w:val="single" w:sz="2" w:space="0" w:color="auto"/>
              <w:bottom w:val="single" w:sz="2"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c>
          <w:tcPr>
            <w:tcW w:w="1620" w:type="dxa"/>
            <w:tcBorders>
              <w:top w:val="single" w:sz="4" w:space="0" w:color="auto"/>
              <w:left w:val="single" w:sz="2" w:space="0" w:color="auto"/>
              <w:bottom w:val="single" w:sz="2"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620" w:type="dxa"/>
            <w:tcBorders>
              <w:top w:val="single" w:sz="4" w:space="0" w:color="auto"/>
              <w:left w:val="single" w:sz="2" w:space="0" w:color="auto"/>
              <w:bottom w:val="single" w:sz="2"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900" w:type="dxa"/>
            <w:tcBorders>
              <w:top w:val="single" w:sz="4" w:space="0" w:color="auto"/>
              <w:left w:val="single" w:sz="2" w:space="0" w:color="auto"/>
              <w:bottom w:val="single" w:sz="2"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900" w:type="dxa"/>
            <w:tcBorders>
              <w:top w:val="single" w:sz="4" w:space="0" w:color="auto"/>
              <w:left w:val="single" w:sz="2" w:space="0" w:color="auto"/>
              <w:bottom w:val="single" w:sz="2"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w:t>
            </w:r>
          </w:p>
        </w:tc>
      </w:tr>
      <w:tr w:rsidR="00A1209E" w:rsidRPr="00A1209E" w:rsidTr="006F444A">
        <w:tc>
          <w:tcPr>
            <w:tcW w:w="190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Кабели силовые всех напряжений и кабели связи</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0,6</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0,5</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0,5*</w:t>
            </w:r>
          </w:p>
        </w:tc>
        <w:tc>
          <w:tcPr>
            <w:tcW w:w="9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w:t>
            </w:r>
          </w:p>
        </w:tc>
        <w:tc>
          <w:tcPr>
            <w:tcW w:w="90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w:t>
            </w:r>
          </w:p>
        </w:tc>
      </w:tr>
      <w:tr w:rsidR="00A1209E" w:rsidRPr="00A1209E" w:rsidTr="006F444A">
        <w:tc>
          <w:tcPr>
            <w:tcW w:w="190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Каналы, коммуникационные тоннели</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w:t>
            </w:r>
          </w:p>
        </w:tc>
      </w:tr>
    </w:tbl>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Относится только к расстояниям от силовых кабелей.</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Примечания.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 Расстояния от тепловых сетей при бесканальной прокладке до зданий и сооружений следует принимать по таблице Б.З СНиП 41-02-2003.</w:t>
      </w:r>
    </w:p>
    <w:p w:rsidR="00A1209E" w:rsidRPr="00A1209E" w:rsidRDefault="00A1209E" w:rsidP="00A1209E">
      <w:pPr>
        <w:spacing w:after="0" w:line="240" w:lineRule="auto"/>
        <w:jc w:val="both"/>
        <w:rPr>
          <w:rFonts w:ascii="Times New Roman" w:hAnsi="Times New Roman" w:cs="Times New Roman"/>
          <w:sz w:val="24"/>
          <w:szCs w:val="24"/>
        </w:rPr>
        <w:sectPr w:rsidR="00A1209E" w:rsidRPr="00A1209E" w:rsidSect="00745881">
          <w:footerReference w:type="even" r:id="rId8"/>
          <w:footerReference w:type="default" r:id="rId9"/>
          <w:headerReference w:type="first" r:id="rId10"/>
          <w:pgSz w:w="11906" w:h="16838"/>
          <w:pgMar w:top="1134" w:right="850" w:bottom="1134" w:left="1701" w:header="709" w:footer="709" w:gutter="0"/>
          <w:cols w:space="708"/>
          <w:docGrid w:linePitch="360"/>
        </w:sectPr>
      </w:pPr>
      <w:r w:rsidRPr="00A1209E">
        <w:rPr>
          <w:rFonts w:ascii="Times New Roman" w:hAnsi="Times New Roman" w:cs="Times New Roman"/>
          <w:sz w:val="24"/>
          <w:szCs w:val="24"/>
        </w:rPr>
        <w:t xml:space="preserve"> 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A1209E">
          <w:rPr>
            <w:rFonts w:ascii="Times New Roman" w:hAnsi="Times New Roman" w:cs="Times New Roman"/>
            <w:sz w:val="24"/>
            <w:szCs w:val="24"/>
          </w:rPr>
          <w:t>1,5 м</w:t>
        </w:r>
      </w:smartTag>
    </w:p>
    <w:tbl>
      <w:tblPr>
        <w:tblW w:w="14328" w:type="dxa"/>
        <w:tblBorders>
          <w:top w:val="single" w:sz="4" w:space="0" w:color="auto"/>
          <w:left w:val="single" w:sz="4" w:space="0" w:color="auto"/>
          <w:bottom w:val="single" w:sz="4" w:space="0" w:color="auto"/>
          <w:right w:val="single" w:sz="4" w:space="0" w:color="auto"/>
        </w:tblBorders>
        <w:tblLayout w:type="fixed"/>
        <w:tblLook w:val="0000"/>
      </w:tblPr>
      <w:tblGrid>
        <w:gridCol w:w="2288"/>
        <w:gridCol w:w="1191"/>
        <w:gridCol w:w="1082"/>
        <w:gridCol w:w="1106"/>
        <w:gridCol w:w="839"/>
        <w:gridCol w:w="974"/>
        <w:gridCol w:w="860"/>
        <w:gridCol w:w="849"/>
        <w:gridCol w:w="1040"/>
        <w:gridCol w:w="824"/>
        <w:gridCol w:w="1122"/>
        <w:gridCol w:w="1151"/>
        <w:gridCol w:w="984"/>
        <w:gridCol w:w="18"/>
      </w:tblGrid>
      <w:tr w:rsidR="00A1209E" w:rsidRPr="00A1209E" w:rsidTr="006F444A">
        <w:tc>
          <w:tcPr>
            <w:tcW w:w="14328" w:type="dxa"/>
            <w:gridSpan w:val="14"/>
            <w:tcBorders>
              <w:top w:val="single" w:sz="4" w:space="0" w:color="auto"/>
              <w:bottom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 xml:space="preserve">Таблица 16 </w:t>
            </w:r>
          </w:p>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288"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Инженерные сети</w:t>
            </w:r>
          </w:p>
        </w:tc>
        <w:tc>
          <w:tcPr>
            <w:tcW w:w="12040" w:type="dxa"/>
            <w:gridSpan w:val="13"/>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Расстояние (м) по горизонтали (в свету) до</w:t>
            </w:r>
          </w:p>
        </w:tc>
      </w:tr>
      <w:tr w:rsidR="00A1209E" w:rsidRPr="00A1209E" w:rsidTr="006F444A">
        <w:trPr>
          <w:gridAfter w:val="1"/>
          <w:wAfter w:w="18" w:type="dxa"/>
        </w:trPr>
        <w:tc>
          <w:tcPr>
            <w:tcW w:w="2288"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191" w:type="dxa"/>
            <w:vMerge w:val="restart"/>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водопровода</w:t>
            </w:r>
          </w:p>
        </w:tc>
        <w:tc>
          <w:tcPr>
            <w:tcW w:w="1082" w:type="dxa"/>
            <w:vMerge w:val="restart"/>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канализации бытовой</w:t>
            </w:r>
          </w:p>
        </w:tc>
        <w:tc>
          <w:tcPr>
            <w:tcW w:w="1106" w:type="dxa"/>
            <w:vMerge w:val="restart"/>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дренажа и дождевой канализации</w:t>
            </w:r>
          </w:p>
        </w:tc>
        <w:tc>
          <w:tcPr>
            <w:tcW w:w="3522" w:type="dxa"/>
            <w:gridSpan w:val="4"/>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газопроводов давления, МПа (кгс/кв. см)</w:t>
            </w:r>
          </w:p>
        </w:tc>
        <w:tc>
          <w:tcPr>
            <w:tcW w:w="1040" w:type="dxa"/>
            <w:vMerge w:val="restart"/>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кабелей силовых всех напряжений</w:t>
            </w:r>
          </w:p>
        </w:tc>
        <w:tc>
          <w:tcPr>
            <w:tcW w:w="824" w:type="dxa"/>
            <w:vMerge w:val="restart"/>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кабелей связи</w:t>
            </w:r>
          </w:p>
        </w:tc>
        <w:tc>
          <w:tcPr>
            <w:tcW w:w="2273" w:type="dxa"/>
            <w:gridSpan w:val="2"/>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тепловых сетей</w:t>
            </w:r>
          </w:p>
        </w:tc>
        <w:tc>
          <w:tcPr>
            <w:tcW w:w="984" w:type="dxa"/>
            <w:vMerge w:val="restart"/>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каналов, тоннелей</w:t>
            </w:r>
          </w:p>
        </w:tc>
      </w:tr>
      <w:tr w:rsidR="00A1209E" w:rsidRPr="00A1209E" w:rsidTr="006F444A">
        <w:trPr>
          <w:gridAfter w:val="1"/>
          <w:wAfter w:w="18" w:type="dxa"/>
        </w:trPr>
        <w:tc>
          <w:tcPr>
            <w:tcW w:w="2288"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191"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106"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839" w:type="dxa"/>
            <w:vMerge w:val="restart"/>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низкого до 0,005</w:t>
            </w:r>
          </w:p>
        </w:tc>
        <w:tc>
          <w:tcPr>
            <w:tcW w:w="974" w:type="dxa"/>
            <w:vMerge w:val="restart"/>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среднего св. 0,005 до 0,3</w:t>
            </w:r>
          </w:p>
        </w:tc>
        <w:tc>
          <w:tcPr>
            <w:tcW w:w="1709" w:type="dxa"/>
            <w:gridSpan w:val="2"/>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высокого</w:t>
            </w:r>
          </w:p>
        </w:tc>
        <w:tc>
          <w:tcPr>
            <w:tcW w:w="1040"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824"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122" w:type="dxa"/>
            <w:vMerge w:val="restart"/>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наружная стенка канала, тоннеля</w:t>
            </w:r>
          </w:p>
        </w:tc>
        <w:tc>
          <w:tcPr>
            <w:tcW w:w="1151" w:type="dxa"/>
            <w:vMerge w:val="restart"/>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оболочка бесканальной прокладки</w:t>
            </w:r>
          </w:p>
        </w:tc>
        <w:tc>
          <w:tcPr>
            <w:tcW w:w="984"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rPr>
          <w:gridAfter w:val="1"/>
          <w:wAfter w:w="18" w:type="dxa"/>
        </w:trPr>
        <w:tc>
          <w:tcPr>
            <w:tcW w:w="2288"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191"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106"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839"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974"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св. 0,3 до 0,6</w:t>
            </w:r>
          </w:p>
        </w:tc>
        <w:tc>
          <w:tcPr>
            <w:tcW w:w="84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св. 0,6 до 1,2</w:t>
            </w:r>
          </w:p>
        </w:tc>
        <w:tc>
          <w:tcPr>
            <w:tcW w:w="1040"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824"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122"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151"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984"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rPr>
          <w:gridAfter w:val="1"/>
          <w:wAfter w:w="18" w:type="dxa"/>
        </w:trPr>
        <w:tc>
          <w:tcPr>
            <w:tcW w:w="228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191"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108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w:t>
            </w:r>
          </w:p>
        </w:tc>
        <w:tc>
          <w:tcPr>
            <w:tcW w:w="1106"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w:t>
            </w:r>
          </w:p>
        </w:tc>
        <w:tc>
          <w:tcPr>
            <w:tcW w:w="97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w:t>
            </w:r>
          </w:p>
        </w:tc>
        <w:tc>
          <w:tcPr>
            <w:tcW w:w="8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w:t>
            </w:r>
          </w:p>
        </w:tc>
        <w:tc>
          <w:tcPr>
            <w:tcW w:w="84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8</w:t>
            </w:r>
          </w:p>
        </w:tc>
        <w:tc>
          <w:tcPr>
            <w:tcW w:w="10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9</w:t>
            </w:r>
          </w:p>
        </w:tc>
        <w:tc>
          <w:tcPr>
            <w:tcW w:w="82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w:t>
            </w:r>
          </w:p>
        </w:tc>
        <w:tc>
          <w:tcPr>
            <w:tcW w:w="112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11</w:t>
            </w:r>
          </w:p>
        </w:tc>
        <w:tc>
          <w:tcPr>
            <w:tcW w:w="1151"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12</w:t>
            </w:r>
          </w:p>
        </w:tc>
        <w:tc>
          <w:tcPr>
            <w:tcW w:w="98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13</w:t>
            </w:r>
          </w:p>
        </w:tc>
      </w:tr>
      <w:tr w:rsidR="00A1209E" w:rsidRPr="00A1209E" w:rsidTr="006F444A">
        <w:trPr>
          <w:gridAfter w:val="1"/>
          <w:wAfter w:w="18" w:type="dxa"/>
        </w:trPr>
        <w:tc>
          <w:tcPr>
            <w:tcW w:w="228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Водопровод</w:t>
            </w:r>
          </w:p>
        </w:tc>
        <w:tc>
          <w:tcPr>
            <w:tcW w:w="1191"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c>
          <w:tcPr>
            <w:tcW w:w="108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см. примечание 1</w:t>
            </w:r>
          </w:p>
        </w:tc>
        <w:tc>
          <w:tcPr>
            <w:tcW w:w="1106"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97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8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c>
          <w:tcPr>
            <w:tcW w:w="84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10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82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0,5</w:t>
            </w:r>
          </w:p>
        </w:tc>
        <w:tc>
          <w:tcPr>
            <w:tcW w:w="112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c>
          <w:tcPr>
            <w:tcW w:w="1151"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c>
          <w:tcPr>
            <w:tcW w:w="98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r>
      <w:tr w:rsidR="00A1209E" w:rsidRPr="00A1209E" w:rsidTr="006F444A">
        <w:trPr>
          <w:gridAfter w:val="1"/>
          <w:wAfter w:w="18" w:type="dxa"/>
        </w:trPr>
        <w:tc>
          <w:tcPr>
            <w:tcW w:w="228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Канализация бытовая</w:t>
            </w:r>
          </w:p>
        </w:tc>
        <w:tc>
          <w:tcPr>
            <w:tcW w:w="1191"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см. примечание 1</w:t>
            </w:r>
          </w:p>
        </w:tc>
        <w:tc>
          <w:tcPr>
            <w:tcW w:w="108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0,4</w:t>
            </w:r>
          </w:p>
        </w:tc>
        <w:tc>
          <w:tcPr>
            <w:tcW w:w="1106"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0,4</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97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c>
          <w:tcPr>
            <w:tcW w:w="8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84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w:t>
            </w:r>
          </w:p>
        </w:tc>
        <w:tc>
          <w:tcPr>
            <w:tcW w:w="10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82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0,5</w:t>
            </w:r>
          </w:p>
        </w:tc>
        <w:tc>
          <w:tcPr>
            <w:tcW w:w="112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151"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98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r>
      <w:tr w:rsidR="00A1209E" w:rsidRPr="00A1209E" w:rsidTr="006F444A">
        <w:trPr>
          <w:gridAfter w:val="1"/>
          <w:wAfter w:w="18" w:type="dxa"/>
        </w:trPr>
        <w:tc>
          <w:tcPr>
            <w:tcW w:w="228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Дождевая канализация</w:t>
            </w:r>
          </w:p>
        </w:tc>
        <w:tc>
          <w:tcPr>
            <w:tcW w:w="1191"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c>
          <w:tcPr>
            <w:tcW w:w="108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0,4</w:t>
            </w:r>
          </w:p>
        </w:tc>
        <w:tc>
          <w:tcPr>
            <w:tcW w:w="1106"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0,4</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97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c>
          <w:tcPr>
            <w:tcW w:w="8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84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w:t>
            </w:r>
          </w:p>
        </w:tc>
        <w:tc>
          <w:tcPr>
            <w:tcW w:w="10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82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0,5</w:t>
            </w:r>
          </w:p>
        </w:tc>
        <w:tc>
          <w:tcPr>
            <w:tcW w:w="112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151"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98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r>
      <w:tr w:rsidR="00A1209E" w:rsidRPr="00A1209E" w:rsidTr="006F444A">
        <w:trPr>
          <w:gridAfter w:val="1"/>
          <w:wAfter w:w="18" w:type="dxa"/>
        </w:trPr>
        <w:tc>
          <w:tcPr>
            <w:tcW w:w="228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Газопроводы давления, МПа:</w:t>
            </w:r>
          </w:p>
        </w:tc>
        <w:tc>
          <w:tcPr>
            <w:tcW w:w="1191"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08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12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151"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98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rPr>
          <w:gridAfter w:val="1"/>
          <w:wAfter w:w="18" w:type="dxa"/>
        </w:trPr>
        <w:tc>
          <w:tcPr>
            <w:tcW w:w="228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низкого до 0,005</w:t>
            </w:r>
          </w:p>
        </w:tc>
        <w:tc>
          <w:tcPr>
            <w:tcW w:w="1191"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08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106"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0,5</w:t>
            </w:r>
          </w:p>
        </w:tc>
        <w:tc>
          <w:tcPr>
            <w:tcW w:w="97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0,5</w:t>
            </w:r>
          </w:p>
        </w:tc>
        <w:tc>
          <w:tcPr>
            <w:tcW w:w="8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0,5</w:t>
            </w:r>
          </w:p>
        </w:tc>
        <w:tc>
          <w:tcPr>
            <w:tcW w:w="84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0,5</w:t>
            </w:r>
          </w:p>
        </w:tc>
        <w:tc>
          <w:tcPr>
            <w:tcW w:w="10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82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12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1151"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98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r>
      <w:tr w:rsidR="00A1209E" w:rsidRPr="00A1209E" w:rsidTr="006F444A">
        <w:trPr>
          <w:gridAfter w:val="1"/>
          <w:wAfter w:w="18" w:type="dxa"/>
        </w:trPr>
        <w:tc>
          <w:tcPr>
            <w:tcW w:w="2288" w:type="dxa"/>
            <w:tcBorders>
              <w:top w:val="single" w:sz="4" w:space="0" w:color="auto"/>
              <w:bottom w:val="single" w:sz="2"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среднего свыше 0,005 до 0,3</w:t>
            </w:r>
          </w:p>
        </w:tc>
        <w:tc>
          <w:tcPr>
            <w:tcW w:w="1191" w:type="dxa"/>
            <w:tcBorders>
              <w:top w:val="single" w:sz="4" w:space="0" w:color="auto"/>
              <w:left w:val="single" w:sz="4" w:space="0" w:color="auto"/>
              <w:bottom w:val="single" w:sz="2"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082" w:type="dxa"/>
            <w:tcBorders>
              <w:top w:val="single" w:sz="4" w:space="0" w:color="auto"/>
              <w:left w:val="single" w:sz="4" w:space="0" w:color="auto"/>
              <w:bottom w:val="single" w:sz="2"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c>
          <w:tcPr>
            <w:tcW w:w="1106" w:type="dxa"/>
            <w:tcBorders>
              <w:top w:val="single" w:sz="4" w:space="0" w:color="auto"/>
              <w:left w:val="single" w:sz="4" w:space="0" w:color="auto"/>
              <w:bottom w:val="single" w:sz="2"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c>
          <w:tcPr>
            <w:tcW w:w="839" w:type="dxa"/>
            <w:tcBorders>
              <w:top w:val="single" w:sz="4" w:space="0" w:color="auto"/>
              <w:left w:val="single" w:sz="4" w:space="0" w:color="auto"/>
              <w:bottom w:val="single" w:sz="2"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0,5</w:t>
            </w:r>
          </w:p>
        </w:tc>
        <w:tc>
          <w:tcPr>
            <w:tcW w:w="974" w:type="dxa"/>
            <w:tcBorders>
              <w:top w:val="single" w:sz="4" w:space="0" w:color="auto"/>
              <w:left w:val="single" w:sz="4" w:space="0" w:color="auto"/>
              <w:bottom w:val="single" w:sz="2"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0,5</w:t>
            </w:r>
          </w:p>
        </w:tc>
        <w:tc>
          <w:tcPr>
            <w:tcW w:w="860" w:type="dxa"/>
            <w:tcBorders>
              <w:top w:val="single" w:sz="4" w:space="0" w:color="auto"/>
              <w:left w:val="single" w:sz="4" w:space="0" w:color="auto"/>
              <w:bottom w:val="single" w:sz="2"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0,5</w:t>
            </w:r>
          </w:p>
        </w:tc>
        <w:tc>
          <w:tcPr>
            <w:tcW w:w="849" w:type="dxa"/>
            <w:tcBorders>
              <w:top w:val="single" w:sz="4" w:space="0" w:color="auto"/>
              <w:left w:val="single" w:sz="4" w:space="0" w:color="auto"/>
              <w:bottom w:val="single" w:sz="2"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0,5</w:t>
            </w:r>
          </w:p>
        </w:tc>
        <w:tc>
          <w:tcPr>
            <w:tcW w:w="1040" w:type="dxa"/>
            <w:tcBorders>
              <w:top w:val="single" w:sz="4" w:space="0" w:color="auto"/>
              <w:left w:val="single" w:sz="4" w:space="0" w:color="auto"/>
              <w:bottom w:val="single" w:sz="2"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824" w:type="dxa"/>
            <w:tcBorders>
              <w:top w:val="single" w:sz="4" w:space="0" w:color="auto"/>
              <w:left w:val="single" w:sz="4" w:space="0" w:color="auto"/>
              <w:bottom w:val="single" w:sz="2"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122" w:type="dxa"/>
            <w:tcBorders>
              <w:top w:val="single" w:sz="4" w:space="0" w:color="auto"/>
              <w:left w:val="single" w:sz="4" w:space="0" w:color="auto"/>
              <w:bottom w:val="single" w:sz="2"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1151" w:type="dxa"/>
            <w:tcBorders>
              <w:top w:val="single" w:sz="4" w:space="0" w:color="auto"/>
              <w:left w:val="single" w:sz="4" w:space="0" w:color="auto"/>
              <w:bottom w:val="single" w:sz="2"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984" w:type="dxa"/>
            <w:tcBorders>
              <w:top w:val="single" w:sz="4" w:space="0" w:color="auto"/>
              <w:left w:val="single" w:sz="4" w:space="0" w:color="auto"/>
              <w:bottom w:val="single" w:sz="2"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r>
      <w:tr w:rsidR="00A1209E" w:rsidRPr="00A1209E" w:rsidTr="006F444A">
        <w:trPr>
          <w:gridAfter w:val="1"/>
          <w:wAfter w:w="18" w:type="dxa"/>
        </w:trPr>
        <w:tc>
          <w:tcPr>
            <w:tcW w:w="2288" w:type="dxa"/>
            <w:tcBorders>
              <w:top w:val="single" w:sz="2"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высокого:</w:t>
            </w:r>
          </w:p>
        </w:tc>
        <w:tc>
          <w:tcPr>
            <w:tcW w:w="1191" w:type="dxa"/>
            <w:tcBorders>
              <w:top w:val="single" w:sz="2"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2" w:type="dxa"/>
            <w:tcBorders>
              <w:top w:val="single" w:sz="2"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106" w:type="dxa"/>
            <w:tcBorders>
              <w:top w:val="single" w:sz="2"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839" w:type="dxa"/>
            <w:tcBorders>
              <w:top w:val="single" w:sz="2"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74" w:type="dxa"/>
            <w:tcBorders>
              <w:top w:val="single" w:sz="2"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860" w:type="dxa"/>
            <w:tcBorders>
              <w:top w:val="single" w:sz="2"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849" w:type="dxa"/>
            <w:tcBorders>
              <w:top w:val="single" w:sz="2"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40" w:type="dxa"/>
            <w:tcBorders>
              <w:top w:val="single" w:sz="2"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824" w:type="dxa"/>
            <w:tcBorders>
              <w:top w:val="single" w:sz="2"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122" w:type="dxa"/>
            <w:tcBorders>
              <w:top w:val="single" w:sz="2"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151" w:type="dxa"/>
            <w:tcBorders>
              <w:top w:val="single" w:sz="2"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84" w:type="dxa"/>
            <w:tcBorders>
              <w:top w:val="single" w:sz="2"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rPr>
          <w:gridAfter w:val="1"/>
          <w:wAfter w:w="18" w:type="dxa"/>
        </w:trPr>
        <w:tc>
          <w:tcPr>
            <w:tcW w:w="228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свыше 0,3 до 0,6</w:t>
            </w:r>
          </w:p>
        </w:tc>
        <w:tc>
          <w:tcPr>
            <w:tcW w:w="1191"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c>
          <w:tcPr>
            <w:tcW w:w="1082"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1106"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839"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0,5</w:t>
            </w:r>
          </w:p>
        </w:tc>
        <w:tc>
          <w:tcPr>
            <w:tcW w:w="974"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0,5</w:t>
            </w:r>
          </w:p>
        </w:tc>
        <w:tc>
          <w:tcPr>
            <w:tcW w:w="8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0,5</w:t>
            </w:r>
          </w:p>
        </w:tc>
        <w:tc>
          <w:tcPr>
            <w:tcW w:w="849"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0,5</w:t>
            </w:r>
          </w:p>
        </w:tc>
        <w:tc>
          <w:tcPr>
            <w:tcW w:w="10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824"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122"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1151"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c>
          <w:tcPr>
            <w:tcW w:w="984"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r>
      <w:tr w:rsidR="00A1209E" w:rsidRPr="00A1209E" w:rsidTr="006F444A">
        <w:trPr>
          <w:gridAfter w:val="1"/>
          <w:wAfter w:w="18" w:type="dxa"/>
        </w:trPr>
        <w:tc>
          <w:tcPr>
            <w:tcW w:w="2288"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свыше 0,6 до 1,2</w:t>
            </w:r>
          </w:p>
        </w:tc>
        <w:tc>
          <w:tcPr>
            <w:tcW w:w="1191"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1082"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w:t>
            </w:r>
          </w:p>
        </w:tc>
        <w:tc>
          <w:tcPr>
            <w:tcW w:w="1106"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w:t>
            </w:r>
          </w:p>
        </w:tc>
        <w:tc>
          <w:tcPr>
            <w:tcW w:w="839"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0,5</w:t>
            </w:r>
          </w:p>
        </w:tc>
        <w:tc>
          <w:tcPr>
            <w:tcW w:w="974"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0,5</w:t>
            </w:r>
          </w:p>
        </w:tc>
        <w:tc>
          <w:tcPr>
            <w:tcW w:w="8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0,5</w:t>
            </w:r>
          </w:p>
        </w:tc>
        <w:tc>
          <w:tcPr>
            <w:tcW w:w="849"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0,5</w:t>
            </w:r>
          </w:p>
        </w:tc>
        <w:tc>
          <w:tcPr>
            <w:tcW w:w="104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824"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122"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w:t>
            </w:r>
          </w:p>
        </w:tc>
        <w:tc>
          <w:tcPr>
            <w:tcW w:w="1151"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984"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w:t>
            </w:r>
          </w:p>
        </w:tc>
      </w:tr>
      <w:tr w:rsidR="00A1209E" w:rsidRPr="00A1209E" w:rsidTr="006F444A">
        <w:trPr>
          <w:gridAfter w:val="1"/>
          <w:wAfter w:w="18" w:type="dxa"/>
        </w:trPr>
        <w:tc>
          <w:tcPr>
            <w:tcW w:w="228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Кабели силовые всех напряжений</w:t>
            </w:r>
          </w:p>
        </w:tc>
        <w:tc>
          <w:tcPr>
            <w:tcW w:w="1191"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08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106"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97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8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84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10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0,1 - 0,5</w:t>
            </w:r>
          </w:p>
        </w:tc>
        <w:tc>
          <w:tcPr>
            <w:tcW w:w="82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0,5</w:t>
            </w:r>
          </w:p>
        </w:tc>
        <w:tc>
          <w:tcPr>
            <w:tcW w:w="112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1151"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98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r>
      <w:tr w:rsidR="00A1209E" w:rsidRPr="00A1209E" w:rsidTr="006F444A">
        <w:trPr>
          <w:gridAfter w:val="1"/>
          <w:wAfter w:w="18" w:type="dxa"/>
        </w:trPr>
        <w:tc>
          <w:tcPr>
            <w:tcW w:w="228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Кабели связи</w:t>
            </w:r>
          </w:p>
        </w:tc>
        <w:tc>
          <w:tcPr>
            <w:tcW w:w="1191"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0,5</w:t>
            </w:r>
          </w:p>
        </w:tc>
        <w:tc>
          <w:tcPr>
            <w:tcW w:w="108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0,5</w:t>
            </w:r>
          </w:p>
        </w:tc>
        <w:tc>
          <w:tcPr>
            <w:tcW w:w="1106"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0,5</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97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8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84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0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0,5</w:t>
            </w:r>
          </w:p>
        </w:tc>
        <w:tc>
          <w:tcPr>
            <w:tcW w:w="82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c>
          <w:tcPr>
            <w:tcW w:w="112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151"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98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r>
      <w:tr w:rsidR="00A1209E" w:rsidRPr="00A1209E" w:rsidTr="006F444A">
        <w:trPr>
          <w:gridAfter w:val="1"/>
          <w:wAfter w:w="18" w:type="dxa"/>
        </w:trPr>
        <w:tc>
          <w:tcPr>
            <w:tcW w:w="2288"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Тепловые сети:</w:t>
            </w:r>
          </w:p>
        </w:tc>
        <w:tc>
          <w:tcPr>
            <w:tcW w:w="1191"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2"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106"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839"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74"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8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849"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4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824"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122"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151"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84"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rPr>
          <w:gridAfter w:val="1"/>
          <w:wAfter w:w="18" w:type="dxa"/>
        </w:trPr>
        <w:tc>
          <w:tcPr>
            <w:tcW w:w="2288"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от наружной стенки </w:t>
            </w:r>
            <w:r w:rsidRPr="00A1209E">
              <w:rPr>
                <w:rFonts w:ascii="Times New Roman" w:hAnsi="Times New Roman" w:cs="Times New Roman"/>
                <w:sz w:val="24"/>
                <w:szCs w:val="24"/>
              </w:rPr>
              <w:lastRenderedPageBreak/>
              <w:t>канала, тоннеля</w:t>
            </w:r>
          </w:p>
        </w:tc>
        <w:tc>
          <w:tcPr>
            <w:tcW w:w="1191"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1,5</w:t>
            </w:r>
          </w:p>
        </w:tc>
        <w:tc>
          <w:tcPr>
            <w:tcW w:w="1082"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106"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839"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974"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8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849"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w:t>
            </w:r>
          </w:p>
        </w:tc>
        <w:tc>
          <w:tcPr>
            <w:tcW w:w="104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824"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122"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151"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84"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r>
      <w:tr w:rsidR="00A1209E" w:rsidRPr="00A1209E" w:rsidTr="006F444A">
        <w:trPr>
          <w:gridAfter w:val="1"/>
          <w:wAfter w:w="18" w:type="dxa"/>
        </w:trPr>
        <w:tc>
          <w:tcPr>
            <w:tcW w:w="228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от оболочки бесканальной прокладки</w:t>
            </w:r>
          </w:p>
        </w:tc>
        <w:tc>
          <w:tcPr>
            <w:tcW w:w="1191"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c>
          <w:tcPr>
            <w:tcW w:w="108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106"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97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8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c>
          <w:tcPr>
            <w:tcW w:w="84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10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82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12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151"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98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r>
      <w:tr w:rsidR="00A1209E" w:rsidRPr="00A1209E" w:rsidTr="006F444A">
        <w:trPr>
          <w:gridAfter w:val="1"/>
          <w:wAfter w:w="18" w:type="dxa"/>
        </w:trPr>
        <w:tc>
          <w:tcPr>
            <w:tcW w:w="228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Каналы, тоннели</w:t>
            </w:r>
          </w:p>
        </w:tc>
        <w:tc>
          <w:tcPr>
            <w:tcW w:w="1191"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c>
          <w:tcPr>
            <w:tcW w:w="108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106"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97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8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84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w:t>
            </w:r>
          </w:p>
        </w:tc>
        <w:tc>
          <w:tcPr>
            <w:tcW w:w="10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82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12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1151"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98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r>
    </w:tbl>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Допускается уменьшать указанные расстояния до </w:t>
      </w:r>
      <w:smartTag w:uri="urn:schemas-microsoft-com:office:smarttags" w:element="metricconverter">
        <w:smartTagPr>
          <w:attr w:name="ProductID" w:val="0,5 м"/>
        </w:smartTagPr>
        <w:r w:rsidRPr="00A1209E">
          <w:rPr>
            <w:rFonts w:ascii="Times New Roman" w:hAnsi="Times New Roman" w:cs="Times New Roman"/>
            <w:sz w:val="24"/>
            <w:szCs w:val="24"/>
          </w:rPr>
          <w:t>0,5 м</w:t>
        </w:r>
      </w:smartTag>
      <w:r w:rsidRPr="00A1209E">
        <w:rPr>
          <w:rFonts w:ascii="Times New Roman" w:hAnsi="Times New Roman" w:cs="Times New Roman"/>
          <w:sz w:val="24"/>
          <w:szCs w:val="24"/>
        </w:rPr>
        <w:t xml:space="preserve"> при соблюдении требований раздела 2.3 ПУЭ.</w:t>
      </w:r>
    </w:p>
    <w:p w:rsidR="00A1209E" w:rsidRPr="00A1209E" w:rsidRDefault="00A1209E" w:rsidP="00A1209E">
      <w:pPr>
        <w:spacing w:after="0" w:line="240" w:lineRule="auto"/>
        <w:jc w:val="both"/>
        <w:rPr>
          <w:rFonts w:ascii="Times New Roman" w:hAnsi="Times New Roman" w:cs="Times New Roman"/>
          <w:sz w:val="24"/>
          <w:szCs w:val="24"/>
        </w:rPr>
        <w:sectPr w:rsidR="00A1209E" w:rsidRPr="00A1209E" w:rsidSect="00A431F6">
          <w:pgSz w:w="16838" w:h="11906" w:orient="landscape"/>
          <w:pgMar w:top="1701" w:right="1134" w:bottom="851" w:left="1134" w:header="709" w:footer="709" w:gutter="0"/>
          <w:cols w:space="708"/>
          <w:docGrid w:linePitch="360"/>
        </w:sect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Примечание.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 Расстояние от бытовой канализации до хозяйственно-питьевого водопровода следует принимать: до водопровода из железобетонных и асбестоцементных труб - </w:t>
      </w:r>
      <w:smartTag w:uri="urn:schemas-microsoft-com:office:smarttags" w:element="metricconverter">
        <w:smartTagPr>
          <w:attr w:name="ProductID" w:val="5 м"/>
        </w:smartTagPr>
        <w:r w:rsidRPr="00A1209E">
          <w:rPr>
            <w:rFonts w:ascii="Times New Roman" w:hAnsi="Times New Roman" w:cs="Times New Roman"/>
            <w:sz w:val="24"/>
            <w:szCs w:val="24"/>
          </w:rPr>
          <w:t>5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до водопровода из чугунных труб диаметром: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до </w:t>
      </w:r>
      <w:smartTag w:uri="urn:schemas-microsoft-com:office:smarttags" w:element="metricconverter">
        <w:smartTagPr>
          <w:attr w:name="ProductID" w:val="200 мм"/>
        </w:smartTagPr>
        <w:r w:rsidRPr="00A1209E">
          <w:rPr>
            <w:rFonts w:ascii="Times New Roman" w:hAnsi="Times New Roman" w:cs="Times New Roman"/>
            <w:sz w:val="24"/>
            <w:szCs w:val="24"/>
          </w:rPr>
          <w:t>200 мм</w:t>
        </w:r>
      </w:smartTag>
      <w:r w:rsidRPr="00A1209E">
        <w:rPr>
          <w:rFonts w:ascii="Times New Roman" w:hAnsi="Times New Roman" w:cs="Times New Roman"/>
          <w:sz w:val="24"/>
          <w:szCs w:val="24"/>
        </w:rPr>
        <w:t xml:space="preserve"> - </w:t>
      </w:r>
      <w:smartTag w:uri="urn:schemas-microsoft-com:office:smarttags" w:element="metricconverter">
        <w:smartTagPr>
          <w:attr w:name="ProductID" w:val="1,5 м"/>
        </w:smartTagPr>
        <w:r w:rsidRPr="00A1209E">
          <w:rPr>
            <w:rFonts w:ascii="Times New Roman" w:hAnsi="Times New Roman" w:cs="Times New Roman"/>
            <w:sz w:val="24"/>
            <w:szCs w:val="24"/>
          </w:rPr>
          <w:t>1,5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свыше </w:t>
      </w:r>
      <w:smartTag w:uri="urn:schemas-microsoft-com:office:smarttags" w:element="metricconverter">
        <w:smartTagPr>
          <w:attr w:name="ProductID" w:val="200 мм"/>
        </w:smartTagPr>
        <w:r w:rsidRPr="00A1209E">
          <w:rPr>
            <w:rFonts w:ascii="Times New Roman" w:hAnsi="Times New Roman" w:cs="Times New Roman"/>
            <w:sz w:val="24"/>
            <w:szCs w:val="24"/>
          </w:rPr>
          <w:t>200 мм</w:t>
        </w:r>
      </w:smartTag>
      <w:r w:rsidRPr="00A1209E">
        <w:rPr>
          <w:rFonts w:ascii="Times New Roman" w:hAnsi="Times New Roman" w:cs="Times New Roman"/>
          <w:sz w:val="24"/>
          <w:szCs w:val="24"/>
        </w:rPr>
        <w:t xml:space="preserve"> - </w:t>
      </w:r>
      <w:smartTag w:uri="urn:schemas-microsoft-com:office:smarttags" w:element="metricconverter">
        <w:smartTagPr>
          <w:attr w:name="ProductID" w:val="3 м"/>
        </w:smartTagPr>
        <w:r w:rsidRPr="00A1209E">
          <w:rPr>
            <w:rFonts w:ascii="Times New Roman" w:hAnsi="Times New Roman" w:cs="Times New Roman"/>
            <w:sz w:val="24"/>
            <w:szCs w:val="24"/>
          </w:rPr>
          <w:t>3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до водопровода из пластмассовых труб - </w:t>
      </w:r>
      <w:smartTag w:uri="urn:schemas-microsoft-com:office:smarttags" w:element="metricconverter">
        <w:smartTagPr>
          <w:attr w:name="ProductID" w:val="1,5 м"/>
        </w:smartTagPr>
        <w:r w:rsidRPr="00A1209E">
          <w:rPr>
            <w:rFonts w:ascii="Times New Roman" w:hAnsi="Times New Roman" w:cs="Times New Roman"/>
            <w:sz w:val="24"/>
            <w:szCs w:val="24"/>
          </w:rPr>
          <w:t>1,5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A1209E">
          <w:rPr>
            <w:rFonts w:ascii="Times New Roman" w:hAnsi="Times New Roman" w:cs="Times New Roman"/>
            <w:sz w:val="24"/>
            <w:szCs w:val="24"/>
          </w:rPr>
          <w:t>1,5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 При параллельной прокладке газопроводов для труб диаметром до </w:t>
      </w:r>
      <w:smartTag w:uri="urn:schemas-microsoft-com:office:smarttags" w:element="metricconverter">
        <w:smartTagPr>
          <w:attr w:name="ProductID" w:val="300 мм"/>
        </w:smartTagPr>
        <w:r w:rsidRPr="00A1209E">
          <w:rPr>
            <w:rFonts w:ascii="Times New Roman" w:hAnsi="Times New Roman" w:cs="Times New Roman"/>
            <w:sz w:val="24"/>
            <w:szCs w:val="24"/>
          </w:rPr>
          <w:t>300 мм</w:t>
        </w:r>
      </w:smartTag>
      <w:r w:rsidRPr="00A1209E">
        <w:rPr>
          <w:rFonts w:ascii="Times New Roman" w:hAnsi="Times New Roman" w:cs="Times New Roman"/>
          <w:sz w:val="24"/>
          <w:szCs w:val="24"/>
        </w:rPr>
        <w:t xml:space="preserve"> расстояние между ними (в свету) допускается принимать </w:t>
      </w:r>
      <w:smartTag w:uri="urn:schemas-microsoft-com:office:smarttags" w:element="metricconverter">
        <w:smartTagPr>
          <w:attr w:name="ProductID" w:val="0,4 м"/>
        </w:smartTagPr>
        <w:r w:rsidRPr="00A1209E">
          <w:rPr>
            <w:rFonts w:ascii="Times New Roman" w:hAnsi="Times New Roman" w:cs="Times New Roman"/>
            <w:sz w:val="24"/>
            <w:szCs w:val="24"/>
          </w:rPr>
          <w:t>0,4 м</w:t>
        </w:r>
      </w:smartTag>
      <w:r w:rsidRPr="00A1209E">
        <w:rPr>
          <w:rFonts w:ascii="Times New Roman" w:hAnsi="Times New Roman" w:cs="Times New Roman"/>
          <w:sz w:val="24"/>
          <w:szCs w:val="24"/>
        </w:rPr>
        <w:t xml:space="preserve"> и труб диаметром более </w:t>
      </w:r>
      <w:smartTag w:uri="urn:schemas-microsoft-com:office:smarttags" w:element="metricconverter">
        <w:smartTagPr>
          <w:attr w:name="ProductID" w:val="300 мм"/>
        </w:smartTagPr>
        <w:r w:rsidRPr="00A1209E">
          <w:rPr>
            <w:rFonts w:ascii="Times New Roman" w:hAnsi="Times New Roman" w:cs="Times New Roman"/>
            <w:sz w:val="24"/>
            <w:szCs w:val="24"/>
          </w:rPr>
          <w:t>300 мм</w:t>
        </w:r>
      </w:smartTag>
      <w:r w:rsidRPr="00A1209E">
        <w:rPr>
          <w:rFonts w:ascii="Times New Roman" w:hAnsi="Times New Roman" w:cs="Times New Roman"/>
          <w:sz w:val="24"/>
          <w:szCs w:val="24"/>
        </w:rPr>
        <w:t xml:space="preserve"> - </w:t>
      </w:r>
      <w:smartTag w:uri="urn:schemas-microsoft-com:office:smarttags" w:element="metricconverter">
        <w:smartTagPr>
          <w:attr w:name="ProductID" w:val="0,5 м"/>
        </w:smartTagPr>
        <w:r w:rsidRPr="00A1209E">
          <w:rPr>
            <w:rFonts w:ascii="Times New Roman" w:hAnsi="Times New Roman" w:cs="Times New Roman"/>
            <w:sz w:val="24"/>
            <w:szCs w:val="24"/>
          </w:rPr>
          <w:t>0,5 м</w:t>
        </w:r>
      </w:smartTag>
      <w:r w:rsidRPr="00A1209E">
        <w:rPr>
          <w:rFonts w:ascii="Times New Roman" w:hAnsi="Times New Roman" w:cs="Times New Roman"/>
          <w:sz w:val="24"/>
          <w:szCs w:val="24"/>
        </w:rPr>
        <w:t xml:space="preserve"> при совместном размещении в одной траншее двух и более газопроводов.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 В таблице 16 указаны расстояния до стальных газопроводов. Размещение газопроводов из неметаллических труб следует предусматривать согласно СНиП 42-01-02.</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3.3.8.9.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3.3.8.10.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Прокладка газовых сетей высокого давления по территории малоэтажной застройки не допускается.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3.3.8.11.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Расстояния от ГРП до жилой застройки следует принимать в соответствии с требованиями подраздела 3.3 "Зоны инженерной инфраструктуры" настоящего раздела.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3.3.8.12. Водоснабжение малоэтажной застройки следует производить от централизованных систем для многоквартирных домов в соответствии с требованиями подраздела 3.3 "Зоны инженерной инфраструктуры" настоящего раздела, также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3.3.8.13.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3.3.8.14. Допускается предусматривать для одно-, двухквартирных жилых домов устройство локальных очистных сооружений с расходом стоков не более 3 куб. м/сут.</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3.3.8.15. Электроснабжение малоэтажной застройки следует проектировать в соответствии с подразделом 3.3 "Зоны инженерной инфраструктуры" настоящего раздела.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Мощность трансформаторов трансформаторной подстанции для электроснабжения малоэтажной застройки следует принимать по расчету.</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Требуемые разрывы следует принимать в соответствии с таблицей 15 настоящих Нормативов.</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3.4. Зоны транспортной инфраструктуры</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3.4.1.Общие требования</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3.4.1.1.Зоны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Сооружения и коммуникации транспортной инфраструктуры могут располагаться в составе всех территориальных зон.</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3.4.1.2.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3.4.1.3.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Конструкция дорожного покрытия должна обеспечивать установленную скорость движения транспорта в соответствии с категорией дороги.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3.4.1.4.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на </w:t>
      </w:r>
      <w:r w:rsidRPr="00A1209E">
        <w:rPr>
          <w:rFonts w:ascii="Times New Roman" w:hAnsi="Times New Roman" w:cs="Times New Roman"/>
          <w:sz w:val="24"/>
          <w:szCs w:val="24"/>
          <w:lang w:val="en-US"/>
        </w:rPr>
        <w:t>I</w:t>
      </w:r>
      <w:r w:rsidRPr="00A1209E">
        <w:rPr>
          <w:rFonts w:ascii="Times New Roman" w:hAnsi="Times New Roman" w:cs="Times New Roman"/>
          <w:sz w:val="24"/>
          <w:szCs w:val="24"/>
        </w:rPr>
        <w:t xml:space="preserve"> период расчетного срока (</w:t>
      </w:r>
      <w:smartTag w:uri="urn:schemas-microsoft-com:office:smarttags" w:element="metricconverter">
        <w:smartTagPr>
          <w:attr w:name="ProductID" w:val="2015 г"/>
        </w:smartTagPr>
        <w:r w:rsidRPr="00A1209E">
          <w:rPr>
            <w:rFonts w:ascii="Times New Roman" w:hAnsi="Times New Roman" w:cs="Times New Roman"/>
            <w:sz w:val="24"/>
            <w:szCs w:val="24"/>
          </w:rPr>
          <w:t>2015 г</w:t>
        </w:r>
      </w:smartTag>
      <w:r w:rsidRPr="00A1209E">
        <w:rPr>
          <w:rFonts w:ascii="Times New Roman" w:hAnsi="Times New Roman" w:cs="Times New Roman"/>
          <w:sz w:val="24"/>
          <w:szCs w:val="24"/>
        </w:rPr>
        <w:t>.) - 250÷290 легковых автомобилей на 1 тыс. жителей;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25÷40 грузовых автомобилей на 1 тыс. жителей;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50÷100 мотоциклов и мопедов на 1 тыс. жителей.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на расчетный срок (</w:t>
      </w:r>
      <w:smartTag w:uri="urn:schemas-microsoft-com:office:smarttags" w:element="metricconverter">
        <w:smartTagPr>
          <w:attr w:name="ProductID" w:val="2025 г"/>
        </w:smartTagPr>
        <w:r w:rsidRPr="00A1209E">
          <w:rPr>
            <w:rFonts w:ascii="Times New Roman" w:hAnsi="Times New Roman" w:cs="Times New Roman"/>
            <w:sz w:val="24"/>
            <w:szCs w:val="24"/>
          </w:rPr>
          <w:t>2025 г</w:t>
        </w:r>
      </w:smartTag>
      <w:r w:rsidRPr="00A1209E">
        <w:rPr>
          <w:rFonts w:ascii="Times New Roman" w:hAnsi="Times New Roman" w:cs="Times New Roman"/>
          <w:sz w:val="24"/>
          <w:szCs w:val="24"/>
        </w:rPr>
        <w:t>.) – количество автомобилей на 1 тыс. жителей принимать с коэффициентом 1,4.</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b/>
          <w:sz w:val="24"/>
          <w:szCs w:val="24"/>
        </w:rPr>
      </w:pPr>
      <w:r w:rsidRPr="00A1209E">
        <w:rPr>
          <w:rFonts w:ascii="Times New Roman" w:hAnsi="Times New Roman" w:cs="Times New Roman"/>
          <w:b/>
          <w:sz w:val="24"/>
          <w:szCs w:val="24"/>
        </w:rPr>
        <w:t>3.4.2. Внешний транспорт.</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3.4.2.1. Внешний транспорт следует проектировать как комплексную систему во взаимосвязи с улично-дорожной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3.4.2.2.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3.4.2.3.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3.4.2.4.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3.4.2.5. Прокладку трасс автомобильных дорог следует выполнять с учетом минимального воздействия на окружающую среду.</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На сельскохозяйственных угодьях трассы следует прокладывать по границам полей севооборота или хозяйств.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Вдоль рек и других водных объектов автомобильные дороги следует прокладывать за пределами установленных для них защитных зон.</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3.4.2.6.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Расстояния от бровки земляного полотна указанных дорог до застройки необходимо принимать не менее: до жилой застройки </w:t>
      </w:r>
      <w:smartTag w:uri="urn:schemas-microsoft-com:office:smarttags" w:element="metricconverter">
        <w:smartTagPr>
          <w:attr w:name="ProductID" w:val="100 м"/>
        </w:smartTagPr>
        <w:r w:rsidRPr="00A1209E">
          <w:rPr>
            <w:rFonts w:ascii="Times New Roman" w:hAnsi="Times New Roman" w:cs="Times New Roman"/>
            <w:sz w:val="24"/>
            <w:szCs w:val="24"/>
          </w:rPr>
          <w:t>100 м</w:t>
        </w:r>
      </w:smartTag>
      <w:r w:rsidRPr="00A1209E">
        <w:rPr>
          <w:rFonts w:ascii="Times New Roman" w:hAnsi="Times New Roman" w:cs="Times New Roman"/>
          <w:sz w:val="24"/>
          <w:szCs w:val="24"/>
        </w:rPr>
        <w:t xml:space="preserve">, до садоводческих товариществ - </w:t>
      </w:r>
      <w:smartTag w:uri="urn:schemas-microsoft-com:office:smarttags" w:element="metricconverter">
        <w:smartTagPr>
          <w:attr w:name="ProductID" w:val="50 м"/>
        </w:smartTagPr>
        <w:r w:rsidRPr="00A1209E">
          <w:rPr>
            <w:rFonts w:ascii="Times New Roman" w:hAnsi="Times New Roman" w:cs="Times New Roman"/>
            <w:sz w:val="24"/>
            <w:szCs w:val="24"/>
          </w:rPr>
          <w:t>50 м</w:t>
        </w:r>
      </w:smartTag>
      <w:r w:rsidRPr="00A1209E">
        <w:rPr>
          <w:rFonts w:ascii="Times New Roman" w:hAnsi="Times New Roman" w:cs="Times New Roman"/>
          <w:sz w:val="24"/>
          <w:szCs w:val="24"/>
        </w:rPr>
        <w:t xml:space="preserve">; для дорог IV категории это расстояние должно быть соответственно </w:t>
      </w:r>
      <w:smartTag w:uri="urn:schemas-microsoft-com:office:smarttags" w:element="metricconverter">
        <w:smartTagPr>
          <w:attr w:name="ProductID" w:val="50 м"/>
        </w:smartTagPr>
        <w:r w:rsidRPr="00A1209E">
          <w:rPr>
            <w:rFonts w:ascii="Times New Roman" w:hAnsi="Times New Roman" w:cs="Times New Roman"/>
            <w:sz w:val="24"/>
            <w:szCs w:val="24"/>
          </w:rPr>
          <w:t>50 м</w:t>
        </w:r>
      </w:smartTag>
      <w:r w:rsidRPr="00A1209E">
        <w:rPr>
          <w:rFonts w:ascii="Times New Roman" w:hAnsi="Times New Roman" w:cs="Times New Roman"/>
          <w:sz w:val="24"/>
          <w:szCs w:val="24"/>
        </w:rPr>
        <w:t xml:space="preserve"> и </w:t>
      </w:r>
      <w:smartTag w:uri="urn:schemas-microsoft-com:office:smarttags" w:element="metricconverter">
        <w:smartTagPr>
          <w:attr w:name="ProductID" w:val="25 м"/>
        </w:smartTagPr>
        <w:r w:rsidRPr="00A1209E">
          <w:rPr>
            <w:rFonts w:ascii="Times New Roman" w:hAnsi="Times New Roman" w:cs="Times New Roman"/>
            <w:sz w:val="24"/>
            <w:szCs w:val="24"/>
          </w:rPr>
          <w:t>25 м</w:t>
        </w:r>
      </w:smartTag>
      <w:r w:rsidRPr="00A1209E">
        <w:rPr>
          <w:rFonts w:ascii="Times New Roman" w:hAnsi="Times New Roman" w:cs="Times New Roman"/>
          <w:sz w:val="24"/>
          <w:szCs w:val="24"/>
        </w:rPr>
        <w:t xml:space="preserve">. Для защиты застройки от шума и выхлопных газов автомобилей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A1209E">
          <w:rPr>
            <w:rFonts w:ascii="Times New Roman" w:hAnsi="Times New Roman" w:cs="Times New Roman"/>
            <w:sz w:val="24"/>
            <w:szCs w:val="24"/>
          </w:rPr>
          <w:t>10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Федеральным законом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Градостроительным кодексом Российской Федерации и вышеназванным Федеральным законом (в случае, если для прокладки или переустройства таких инженерных сетей требуется выдача разрешения на строительство).</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Категории и параметры автомобильных дорог в пределах пригородных зон следует принимать в соответствии с таблицей 17.</w:t>
      </w:r>
    </w:p>
    <w:p w:rsidR="00A1209E" w:rsidRPr="00A1209E" w:rsidRDefault="00A1209E" w:rsidP="00A1209E">
      <w:pPr>
        <w:spacing w:after="0" w:line="240" w:lineRule="auto"/>
        <w:jc w:val="both"/>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tblBorders>
        <w:tblLayout w:type="fixed"/>
        <w:tblLook w:val="0000"/>
      </w:tblPr>
      <w:tblGrid>
        <w:gridCol w:w="2808"/>
        <w:gridCol w:w="1080"/>
        <w:gridCol w:w="1260"/>
        <w:gridCol w:w="1080"/>
        <w:gridCol w:w="1440"/>
        <w:gridCol w:w="1080"/>
        <w:gridCol w:w="1080"/>
      </w:tblGrid>
      <w:tr w:rsidR="00A1209E" w:rsidRPr="00A1209E" w:rsidTr="006F444A">
        <w:tc>
          <w:tcPr>
            <w:tcW w:w="9828" w:type="dxa"/>
            <w:gridSpan w:val="7"/>
            <w:tcBorders>
              <w:top w:val="single" w:sz="4" w:space="0" w:color="auto"/>
              <w:bottom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Таблица 17 </w:t>
            </w:r>
          </w:p>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80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Категории дорог</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Расчетная скорость движения, км/ч</w:t>
            </w: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Ширина полосы движения, м</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Число полос движения</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Наименьший радиус кривых и в плане, м</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Наибольший продольный уклон, промилле</w:t>
            </w:r>
          </w:p>
        </w:tc>
        <w:tc>
          <w:tcPr>
            <w:tcW w:w="10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Наибольшая ширина земляного полотна, м</w:t>
            </w:r>
          </w:p>
        </w:tc>
      </w:tr>
      <w:tr w:rsidR="00A1209E" w:rsidRPr="00A1209E" w:rsidTr="006F444A">
        <w:trPr>
          <w:trHeight w:val="706"/>
        </w:trPr>
        <w:tc>
          <w:tcPr>
            <w:tcW w:w="280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основные зональные непрерывного и регулируемого движения</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3,75</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2 - 4</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400</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60</w:t>
            </w:r>
          </w:p>
        </w:tc>
        <w:tc>
          <w:tcPr>
            <w:tcW w:w="10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40</w:t>
            </w:r>
          </w:p>
        </w:tc>
      </w:tr>
      <w:tr w:rsidR="00A1209E" w:rsidRPr="00A1209E" w:rsidTr="006F444A">
        <w:tc>
          <w:tcPr>
            <w:tcW w:w="280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Местного значения:</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80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грузового движения</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70</w:t>
            </w: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4,0</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250</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70</w:t>
            </w:r>
          </w:p>
        </w:tc>
        <w:tc>
          <w:tcPr>
            <w:tcW w:w="10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20</w:t>
            </w:r>
          </w:p>
        </w:tc>
      </w:tr>
      <w:tr w:rsidR="00A1209E" w:rsidRPr="00A1209E" w:rsidTr="006F444A">
        <w:tc>
          <w:tcPr>
            <w:tcW w:w="280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парковые</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50</w:t>
            </w: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175</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80</w:t>
            </w:r>
          </w:p>
        </w:tc>
        <w:tc>
          <w:tcPr>
            <w:tcW w:w="10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r>
    </w:tbl>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Примечания.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 На магистральных дорогах с преимущественным движением грузовых автомобилей следует увеличивать ширину полосы движения до </w:t>
      </w:r>
      <w:smartTag w:uri="urn:schemas-microsoft-com:office:smarttags" w:element="metricconverter">
        <w:smartTagPr>
          <w:attr w:name="ProductID" w:val="4 м"/>
        </w:smartTagPr>
        <w:r w:rsidRPr="00A1209E">
          <w:rPr>
            <w:rFonts w:ascii="Times New Roman" w:hAnsi="Times New Roman" w:cs="Times New Roman"/>
            <w:sz w:val="24"/>
            <w:szCs w:val="24"/>
          </w:rPr>
          <w:t>4 м</w:t>
        </w:r>
      </w:smartTag>
      <w:r w:rsidRPr="00A1209E">
        <w:rPr>
          <w:rFonts w:ascii="Times New Roman" w:hAnsi="Times New Roman" w:cs="Times New Roman"/>
          <w:sz w:val="24"/>
          <w:szCs w:val="24"/>
        </w:rPr>
        <w:t xml:space="preserve">, а при доле большегрузных автомобилей в транспортном потоке более 20 процентов - до </w:t>
      </w:r>
      <w:smartTag w:uri="urn:schemas-microsoft-com:office:smarttags" w:element="metricconverter">
        <w:smartTagPr>
          <w:attr w:name="ProductID" w:val="4,5 м"/>
        </w:smartTagPr>
        <w:r w:rsidRPr="00A1209E">
          <w:rPr>
            <w:rFonts w:ascii="Times New Roman" w:hAnsi="Times New Roman" w:cs="Times New Roman"/>
            <w:sz w:val="24"/>
            <w:szCs w:val="24"/>
          </w:rPr>
          <w:t>4,5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3.4.2.7.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w:t>
      </w:r>
      <w:r w:rsidRPr="00A1209E">
        <w:rPr>
          <w:rFonts w:ascii="Times New Roman" w:hAnsi="Times New Roman" w:cs="Times New Roman"/>
          <w:sz w:val="24"/>
          <w:szCs w:val="24"/>
        </w:rPr>
        <w:lastRenderedPageBreak/>
        <w:t>края транспортной полосы до границы жилой застройки.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8 "Охрана окружающей среды" настоящих Нормативов.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3.4.2.8. Железные дороги в зависимости от их назначения в общей сети, характера и размера перевозок подразделяются на скоростные, особо нагружаемые, </w:t>
      </w:r>
      <w:r w:rsidRPr="00A1209E">
        <w:rPr>
          <w:rFonts w:ascii="Times New Roman" w:hAnsi="Times New Roman" w:cs="Times New Roman"/>
          <w:sz w:val="24"/>
          <w:szCs w:val="24"/>
          <w:lang w:val="en-US"/>
        </w:rPr>
        <w:t>I</w:t>
      </w:r>
      <w:r w:rsidRPr="00A1209E">
        <w:rPr>
          <w:rFonts w:ascii="Times New Roman" w:hAnsi="Times New Roman" w:cs="Times New Roman"/>
          <w:sz w:val="24"/>
          <w:szCs w:val="24"/>
        </w:rPr>
        <w:t xml:space="preserve">, </w:t>
      </w:r>
      <w:r w:rsidRPr="00A1209E">
        <w:rPr>
          <w:rFonts w:ascii="Times New Roman" w:hAnsi="Times New Roman" w:cs="Times New Roman"/>
          <w:sz w:val="24"/>
          <w:szCs w:val="24"/>
          <w:lang w:val="en-US"/>
        </w:rPr>
        <w:t>II</w:t>
      </w:r>
      <w:r w:rsidRPr="00A1209E">
        <w:rPr>
          <w:rFonts w:ascii="Times New Roman" w:hAnsi="Times New Roman" w:cs="Times New Roman"/>
          <w:sz w:val="24"/>
          <w:szCs w:val="24"/>
        </w:rPr>
        <w:t xml:space="preserve">, </w:t>
      </w:r>
      <w:r w:rsidRPr="00A1209E">
        <w:rPr>
          <w:rFonts w:ascii="Times New Roman" w:hAnsi="Times New Roman" w:cs="Times New Roman"/>
          <w:sz w:val="24"/>
          <w:szCs w:val="24"/>
          <w:lang w:val="en-US"/>
        </w:rPr>
        <w:t>III</w:t>
      </w:r>
      <w:r w:rsidRPr="00A1209E">
        <w:rPr>
          <w:rFonts w:ascii="Times New Roman" w:hAnsi="Times New Roman" w:cs="Times New Roman"/>
          <w:sz w:val="24"/>
          <w:szCs w:val="24"/>
        </w:rPr>
        <w:t xml:space="preserve"> и </w:t>
      </w:r>
      <w:r w:rsidRPr="00A1209E">
        <w:rPr>
          <w:rFonts w:ascii="Times New Roman" w:hAnsi="Times New Roman" w:cs="Times New Roman"/>
          <w:sz w:val="24"/>
          <w:szCs w:val="24"/>
          <w:lang w:val="en-US"/>
        </w:rPr>
        <w:t>IV</w:t>
      </w:r>
      <w:r w:rsidRPr="00A1209E">
        <w:rPr>
          <w:rFonts w:ascii="Times New Roman" w:hAnsi="Times New Roman" w:cs="Times New Roman"/>
          <w:sz w:val="24"/>
          <w:szCs w:val="24"/>
        </w:rPr>
        <w:t xml:space="preserve"> категории.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3.4.2.9. В соответствии с категорией дорог и рельефом местности определяется полоса отвода железных дорог. В полосу отвода железных дорог (далее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r w:rsidRPr="00A1209E">
        <w:rPr>
          <w:rFonts w:ascii="Times New Roman" w:hAnsi="Times New Roman" w:cs="Times New Roman"/>
          <w:sz w:val="24"/>
          <w:szCs w:val="24"/>
        </w:rPr>
        <w:br/>
        <w:t xml:space="preserve"> 3.4.2.10.Размеры земельных участков полосы отвода железных дорог определяются в соответствии с утвержденными Министерством путей сообщения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3.4.2.11. Порядок установления и использования полос отвода и охранных зон железных дорог определен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 611 «О порядке установления и использования полос отвода и охранных зон железных дорог».</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проездов, необходимость поэтапного развития в будущем железных дорог, узлов, станций и отдельных объектов железнодорожного транспорта.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Зоны земель специального охранного назначения не включаются в полосу отвода, но для них устанавливаются особые условия землепользования.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3.4.2.12. Санитарно-защитные зоны устанавливаются в соответствии со следующими требованиями: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от оси крайнего железнодорожного пути до жилой застройки – не менее 100м, в случае примыкания жилой застройки к железной дороге. При невозможности обеспечить 100- метровую санитарно-защитную зону она может быть уменьшена до </w:t>
      </w:r>
      <w:smartTag w:uri="urn:schemas-microsoft-com:office:smarttags" w:element="metricconverter">
        <w:smartTagPr>
          <w:attr w:name="ProductID" w:val="50 м"/>
        </w:smartTagPr>
        <w:r w:rsidRPr="00A1209E">
          <w:rPr>
            <w:rFonts w:ascii="Times New Roman" w:hAnsi="Times New Roman" w:cs="Times New Roman"/>
            <w:sz w:val="24"/>
            <w:szCs w:val="24"/>
          </w:rPr>
          <w:t>50 м</w:t>
        </w:r>
      </w:smartTag>
      <w:r w:rsidRPr="00A1209E">
        <w:rPr>
          <w:rFonts w:ascii="Times New Roman" w:hAnsi="Times New Roman" w:cs="Times New Roman"/>
          <w:sz w:val="24"/>
          <w:szCs w:val="24"/>
        </w:rPr>
        <w:t xml:space="preserve"> при условии разработки и осществления мероприятий по обеспечению допустимого уровня шума в жилых помещениях и на территории жилой застройки в течение суток;</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w:t>
      </w:r>
      <w:smartTag w:uri="urn:schemas-microsoft-com:office:smarttags" w:element="metricconverter">
        <w:smartTagPr>
          <w:attr w:name="ProductID" w:val="250 м"/>
        </w:smartTagPr>
        <w:r w:rsidRPr="00A1209E">
          <w:rPr>
            <w:rFonts w:ascii="Times New Roman" w:hAnsi="Times New Roman" w:cs="Times New Roman"/>
            <w:sz w:val="24"/>
            <w:szCs w:val="24"/>
          </w:rPr>
          <w:t>250 м</w:t>
        </w:r>
      </w:smartTag>
      <w:r w:rsidRPr="00A1209E">
        <w:rPr>
          <w:rFonts w:ascii="Times New Roman" w:hAnsi="Times New Roman" w:cs="Times New Roman"/>
          <w:sz w:val="24"/>
          <w:szCs w:val="24"/>
        </w:rPr>
        <w:t xml:space="preserve"> – от технических и служебных зданий;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w:t>
      </w:r>
      <w:smartTag w:uri="urn:schemas-microsoft-com:office:smarttags" w:element="metricconverter">
        <w:smartTagPr>
          <w:attr w:name="ProductID" w:val="500 м"/>
        </w:smartTagPr>
        <w:r w:rsidRPr="00A1209E">
          <w:rPr>
            <w:rFonts w:ascii="Times New Roman" w:hAnsi="Times New Roman" w:cs="Times New Roman"/>
            <w:sz w:val="24"/>
            <w:szCs w:val="24"/>
          </w:rPr>
          <w:t>500 м</w:t>
        </w:r>
      </w:smartTag>
      <w:r w:rsidRPr="00A1209E">
        <w:rPr>
          <w:rFonts w:ascii="Times New Roman" w:hAnsi="Times New Roman" w:cs="Times New Roman"/>
          <w:sz w:val="24"/>
          <w:szCs w:val="24"/>
        </w:rPr>
        <w:t xml:space="preserve"> – от населенных пунктов;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от оси краенего железнодорожного пути до гарниц садовых участков – не менее 100м.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процентов площади санитарно-защитной зоны должно быть озеленено.</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3.4.2.13.Новые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Расстояния от сортировочных станций до жилой застройки принимаются на основе расчета с учетом величины грузооборота, пожаровзрываемости перевозимых грузов, а также допустимых уровней шума и вибрации в жилых помещениях зданий первой линии застройки в соответствии с требованиями раздела «Охрана окружающей среды» настоящих Нормативов.</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3.4.3. Сеть улиц и дорог</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3.4.3.1. Улично-дорожная сеть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Сеть улиц, дорог, проездов и пешеходных путей должна проектироваться как составная часть единой транспортной системы в соответствии с генеральным планом.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Структура улично-дорожной сети должна обеспечивать удобную транспортную связь всех населенных пунктов поселения и муниципального района, содержать элементы сети, обеспечивающие движение транзитного транспорта, в том числе грузового, в объезд территории населенного пункта.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приведенной в таблице 18.</w:t>
      </w:r>
    </w:p>
    <w:p w:rsidR="00A1209E" w:rsidRPr="00A1209E" w:rsidRDefault="00A1209E" w:rsidP="00A1209E">
      <w:pPr>
        <w:spacing w:after="0" w:line="240" w:lineRule="auto"/>
        <w:jc w:val="both"/>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tblBorders>
        <w:tblLayout w:type="fixed"/>
        <w:tblLook w:val="0000"/>
      </w:tblPr>
      <w:tblGrid>
        <w:gridCol w:w="2988"/>
        <w:gridCol w:w="6480"/>
      </w:tblGrid>
      <w:tr w:rsidR="00A1209E" w:rsidRPr="00A1209E" w:rsidTr="006F444A">
        <w:tc>
          <w:tcPr>
            <w:tcW w:w="9468" w:type="dxa"/>
            <w:gridSpan w:val="2"/>
            <w:tcBorders>
              <w:top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Таблица 18 </w:t>
            </w:r>
          </w:p>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98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Категория дорог и улиц</w:t>
            </w:r>
          </w:p>
        </w:tc>
        <w:tc>
          <w:tcPr>
            <w:tcW w:w="64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Основное назначение дорог и улиц</w:t>
            </w:r>
          </w:p>
        </w:tc>
      </w:tr>
      <w:tr w:rsidR="00A1209E" w:rsidRPr="00A1209E" w:rsidTr="006F444A">
        <w:tc>
          <w:tcPr>
            <w:tcW w:w="298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64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r>
      <w:tr w:rsidR="00A1209E" w:rsidRPr="00A1209E" w:rsidTr="006F444A">
        <w:tc>
          <w:tcPr>
            <w:tcW w:w="2988"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Районного значения:</w:t>
            </w:r>
          </w:p>
        </w:tc>
        <w:tc>
          <w:tcPr>
            <w:tcW w:w="648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98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транспортно-пешеходные</w:t>
            </w:r>
          </w:p>
        </w:tc>
        <w:tc>
          <w:tcPr>
            <w:tcW w:w="64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A1209E" w:rsidRPr="00A1209E" w:rsidTr="006F444A">
        <w:tc>
          <w:tcPr>
            <w:tcW w:w="2988"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пешеходно-транспортные</w:t>
            </w:r>
          </w:p>
        </w:tc>
        <w:tc>
          <w:tcPr>
            <w:tcW w:w="648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пешеходная и транспортная связь (преимущественно общественный пассажирский транспорт) в пределах планировочного района</w:t>
            </w:r>
          </w:p>
        </w:tc>
      </w:tr>
      <w:tr w:rsidR="00A1209E" w:rsidRPr="00A1209E" w:rsidTr="006F444A">
        <w:tc>
          <w:tcPr>
            <w:tcW w:w="2988"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Улицы и дороги местного значения:</w:t>
            </w:r>
          </w:p>
        </w:tc>
        <w:tc>
          <w:tcPr>
            <w:tcW w:w="648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988"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улицы в жилой застройке</w:t>
            </w:r>
          </w:p>
        </w:tc>
        <w:tc>
          <w:tcPr>
            <w:tcW w:w="648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1209E" w:rsidRPr="00A1209E" w:rsidTr="006F444A">
        <w:tc>
          <w:tcPr>
            <w:tcW w:w="298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улицы и дороги в производственных, в том числе коммунально-складских зонах</w:t>
            </w:r>
          </w:p>
        </w:tc>
        <w:tc>
          <w:tcPr>
            <w:tcW w:w="64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A1209E" w:rsidRPr="00A1209E" w:rsidTr="006F444A">
        <w:tc>
          <w:tcPr>
            <w:tcW w:w="298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пешеходные улицы и </w:t>
            </w:r>
            <w:r w:rsidRPr="00A1209E">
              <w:rPr>
                <w:rFonts w:ascii="Times New Roman" w:hAnsi="Times New Roman" w:cs="Times New Roman"/>
                <w:sz w:val="24"/>
                <w:szCs w:val="24"/>
              </w:rPr>
              <w:lastRenderedPageBreak/>
              <w:t>дороги</w:t>
            </w:r>
          </w:p>
        </w:tc>
        <w:tc>
          <w:tcPr>
            <w:tcW w:w="64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 xml:space="preserve">пешеходная связь с местами приложения труда, </w:t>
            </w:r>
            <w:r w:rsidRPr="00A1209E">
              <w:rPr>
                <w:rFonts w:ascii="Times New Roman" w:hAnsi="Times New Roman" w:cs="Times New Roman"/>
                <w:sz w:val="24"/>
                <w:szCs w:val="24"/>
              </w:rPr>
              <w:lastRenderedPageBreak/>
              <w:t>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1209E" w:rsidRPr="00A1209E" w:rsidTr="006F444A">
        <w:tc>
          <w:tcPr>
            <w:tcW w:w="298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парковые дороги</w:t>
            </w:r>
          </w:p>
        </w:tc>
        <w:tc>
          <w:tcPr>
            <w:tcW w:w="64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транспортная связь в пределах территории парков и лесопарков преимущественно для движения легковых автомобилей</w:t>
            </w:r>
          </w:p>
        </w:tc>
      </w:tr>
      <w:tr w:rsidR="00A1209E" w:rsidRPr="00A1209E" w:rsidTr="006F444A">
        <w:tc>
          <w:tcPr>
            <w:tcW w:w="298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проезды</w:t>
            </w:r>
          </w:p>
        </w:tc>
        <w:tc>
          <w:tcPr>
            <w:tcW w:w="64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подъезд транспортных средств к жилым домам, общественным зданиям, учреждениям, предприятиям и другим объектам внутри районов, микрорайонов (кварталов)</w:t>
            </w:r>
          </w:p>
        </w:tc>
      </w:tr>
      <w:tr w:rsidR="00A1209E" w:rsidRPr="00A1209E" w:rsidTr="006F444A">
        <w:tc>
          <w:tcPr>
            <w:tcW w:w="298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велосипедные дорожки</w:t>
            </w:r>
          </w:p>
        </w:tc>
        <w:tc>
          <w:tcPr>
            <w:tcW w:w="64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 свободным от других видов транспорта трассам.</w:t>
            </w:r>
          </w:p>
        </w:tc>
      </w:tr>
    </w:tbl>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Примечания.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 Главные улицы выделяются из состава транспортно-пешеходных, пешеходно-транспортных и пешеходных улиц и являются основой архитектурно-планировочного построения населенного пункта.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3.4.3.2.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w:t>
      </w:r>
      <w:r w:rsidRPr="00A1209E">
        <w:rPr>
          <w:rFonts w:ascii="Times New Roman" w:hAnsi="Times New Roman" w:cs="Times New Roman"/>
          <w:sz w:val="24"/>
          <w:szCs w:val="24"/>
          <w:lang w:val="en-US"/>
        </w:rPr>
        <w:t>I</w:t>
      </w:r>
      <w:r w:rsidRPr="00A1209E">
        <w:rPr>
          <w:rFonts w:ascii="Times New Roman" w:hAnsi="Times New Roman" w:cs="Times New Roman"/>
          <w:sz w:val="24"/>
          <w:szCs w:val="24"/>
        </w:rPr>
        <w:t xml:space="preserve"> период расчетного срока автомобилей на 1 тыс.чел.: 250 – 290 легковых автомобилей, включая 3 – 4 такси 2 – 3 ведомственных автомобиля, 25 -40 грузовых автомобилей.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Число мотоциклов и мопедов следует принимать на 1 тыс.чел. – 100 – 150 едениц. На расчетный срок число транспортных средств принимается с коэффициентом 1,4.</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19.</w:t>
      </w:r>
    </w:p>
    <w:p w:rsidR="00A1209E" w:rsidRPr="00A1209E" w:rsidRDefault="00A1209E" w:rsidP="00A1209E">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642"/>
        <w:gridCol w:w="2826"/>
      </w:tblGrid>
      <w:tr w:rsidR="00A1209E" w:rsidRPr="00A1209E" w:rsidTr="006F444A">
        <w:tc>
          <w:tcPr>
            <w:tcW w:w="9468" w:type="dxa"/>
            <w:gridSpan w:val="2"/>
            <w:tcBorders>
              <w:top w:val="single" w:sz="4" w:space="0" w:color="auto"/>
              <w:bottom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Таблица 19 </w:t>
            </w:r>
          </w:p>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6642"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Тип транспортных средств</w:t>
            </w:r>
          </w:p>
        </w:tc>
        <w:tc>
          <w:tcPr>
            <w:tcW w:w="2826"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Коэффициент приведения</w:t>
            </w:r>
          </w:p>
        </w:tc>
      </w:tr>
      <w:tr w:rsidR="00A1209E" w:rsidRPr="00A1209E" w:rsidTr="006F444A">
        <w:tc>
          <w:tcPr>
            <w:tcW w:w="6642" w:type="dxa"/>
            <w:tcBorders>
              <w:top w:val="single" w:sz="2"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Легковые автомобили</w:t>
            </w:r>
          </w:p>
        </w:tc>
        <w:tc>
          <w:tcPr>
            <w:tcW w:w="2826" w:type="dxa"/>
            <w:tcBorders>
              <w:top w:val="single" w:sz="2"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w:t>
            </w:r>
          </w:p>
        </w:tc>
      </w:tr>
      <w:tr w:rsidR="00A1209E" w:rsidRPr="00A1209E" w:rsidTr="006F444A">
        <w:tc>
          <w:tcPr>
            <w:tcW w:w="6642"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Грузовые автомобили грузоподъемностью, т:</w:t>
            </w:r>
          </w:p>
        </w:tc>
        <w:tc>
          <w:tcPr>
            <w:tcW w:w="2826"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6642"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2826"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r>
      <w:tr w:rsidR="00A1209E" w:rsidRPr="00A1209E" w:rsidTr="006F444A">
        <w:tc>
          <w:tcPr>
            <w:tcW w:w="6642"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w:t>
            </w:r>
          </w:p>
        </w:tc>
        <w:tc>
          <w:tcPr>
            <w:tcW w:w="2826"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2,0</w:t>
            </w:r>
          </w:p>
        </w:tc>
      </w:tr>
      <w:tr w:rsidR="00A1209E" w:rsidRPr="00A1209E" w:rsidTr="006F444A">
        <w:tc>
          <w:tcPr>
            <w:tcW w:w="6642"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8</w:t>
            </w:r>
          </w:p>
        </w:tc>
        <w:tc>
          <w:tcPr>
            <w:tcW w:w="2826"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2,5</w:t>
            </w:r>
          </w:p>
        </w:tc>
      </w:tr>
      <w:tr w:rsidR="00A1209E" w:rsidRPr="00A1209E" w:rsidTr="006F444A">
        <w:tc>
          <w:tcPr>
            <w:tcW w:w="6642"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14</w:t>
            </w:r>
          </w:p>
        </w:tc>
        <w:tc>
          <w:tcPr>
            <w:tcW w:w="2826"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3,0</w:t>
            </w:r>
          </w:p>
        </w:tc>
      </w:tr>
      <w:tr w:rsidR="00A1209E" w:rsidRPr="00A1209E" w:rsidTr="006F444A">
        <w:tc>
          <w:tcPr>
            <w:tcW w:w="6642"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свыше 14</w:t>
            </w:r>
          </w:p>
        </w:tc>
        <w:tc>
          <w:tcPr>
            <w:tcW w:w="2826"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3,5</w:t>
            </w:r>
          </w:p>
        </w:tc>
      </w:tr>
      <w:tr w:rsidR="00A1209E" w:rsidRPr="00A1209E" w:rsidTr="006F444A">
        <w:tc>
          <w:tcPr>
            <w:tcW w:w="6642"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Автобусы</w:t>
            </w:r>
          </w:p>
        </w:tc>
        <w:tc>
          <w:tcPr>
            <w:tcW w:w="2826"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2,5</w:t>
            </w:r>
          </w:p>
        </w:tc>
      </w:tr>
      <w:tr w:rsidR="00A1209E" w:rsidRPr="00A1209E" w:rsidTr="006F444A">
        <w:tc>
          <w:tcPr>
            <w:tcW w:w="6642"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Троллейбусы</w:t>
            </w:r>
          </w:p>
        </w:tc>
        <w:tc>
          <w:tcPr>
            <w:tcW w:w="2826"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3,0</w:t>
            </w:r>
          </w:p>
        </w:tc>
      </w:tr>
      <w:tr w:rsidR="00A1209E" w:rsidRPr="00A1209E" w:rsidTr="006F444A">
        <w:tc>
          <w:tcPr>
            <w:tcW w:w="6642"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Микроавтобусы</w:t>
            </w:r>
          </w:p>
        </w:tc>
        <w:tc>
          <w:tcPr>
            <w:tcW w:w="2826"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r>
      <w:tr w:rsidR="00A1209E" w:rsidRPr="00A1209E" w:rsidTr="006F444A">
        <w:tc>
          <w:tcPr>
            <w:tcW w:w="6642"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Мотоциклы и мопеды</w:t>
            </w:r>
          </w:p>
        </w:tc>
        <w:tc>
          <w:tcPr>
            <w:tcW w:w="2826"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0,5</w:t>
            </w:r>
          </w:p>
        </w:tc>
      </w:tr>
      <w:tr w:rsidR="00A1209E" w:rsidRPr="00A1209E" w:rsidTr="006F444A">
        <w:tc>
          <w:tcPr>
            <w:tcW w:w="6642"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Мотоциклы с коляской</w:t>
            </w:r>
          </w:p>
        </w:tc>
        <w:tc>
          <w:tcPr>
            <w:tcW w:w="2826"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0,75</w:t>
            </w:r>
          </w:p>
        </w:tc>
      </w:tr>
    </w:tbl>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3.4.3.3.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3.4.3.4. Основные расчетные параметры уличной сети в пределах сельского населенного пункта принимаются в соответствии с таблицей 20.</w:t>
      </w:r>
    </w:p>
    <w:p w:rsidR="00A1209E" w:rsidRPr="00A1209E" w:rsidRDefault="00A1209E" w:rsidP="00A1209E">
      <w:pPr>
        <w:spacing w:after="0" w:line="240" w:lineRule="auto"/>
        <w:jc w:val="both"/>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3168"/>
        <w:gridCol w:w="1800"/>
        <w:gridCol w:w="1800"/>
        <w:gridCol w:w="1440"/>
        <w:gridCol w:w="1440"/>
      </w:tblGrid>
      <w:tr w:rsidR="00A1209E" w:rsidRPr="00A1209E" w:rsidTr="006F444A">
        <w:tc>
          <w:tcPr>
            <w:tcW w:w="9648" w:type="dxa"/>
            <w:gridSpan w:val="5"/>
            <w:tcBorders>
              <w:top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Таблица 20 </w:t>
            </w:r>
          </w:p>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316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Категория сельских улиц и дорог</w:t>
            </w:r>
          </w:p>
        </w:tc>
        <w:tc>
          <w:tcPr>
            <w:tcW w:w="18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Расчетная скорость движения, км/ч</w:t>
            </w:r>
          </w:p>
        </w:tc>
        <w:tc>
          <w:tcPr>
            <w:tcW w:w="18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Ширина полосы движения, м</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Число полос движения</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Ширина пешеходной части тротуара, м</w:t>
            </w:r>
          </w:p>
        </w:tc>
      </w:tr>
      <w:tr w:rsidR="00A1209E" w:rsidRPr="00A1209E" w:rsidTr="006F444A">
        <w:tc>
          <w:tcPr>
            <w:tcW w:w="316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Поселковая дорога</w:t>
            </w:r>
          </w:p>
        </w:tc>
        <w:tc>
          <w:tcPr>
            <w:tcW w:w="18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60</w:t>
            </w:r>
          </w:p>
        </w:tc>
        <w:tc>
          <w:tcPr>
            <w:tcW w:w="18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3,5</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r>
      <w:tr w:rsidR="00A1209E" w:rsidRPr="00A1209E" w:rsidTr="006F444A">
        <w:tc>
          <w:tcPr>
            <w:tcW w:w="316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Главная улица</w:t>
            </w:r>
          </w:p>
        </w:tc>
        <w:tc>
          <w:tcPr>
            <w:tcW w:w="18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40</w:t>
            </w:r>
          </w:p>
        </w:tc>
        <w:tc>
          <w:tcPr>
            <w:tcW w:w="18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3,5</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2 - 3</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1,5 - 2,25</w:t>
            </w:r>
          </w:p>
        </w:tc>
      </w:tr>
      <w:tr w:rsidR="00A1209E" w:rsidRPr="00A1209E" w:rsidTr="006F444A">
        <w:tc>
          <w:tcPr>
            <w:tcW w:w="316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Улица в жилой застройке:</w:t>
            </w:r>
          </w:p>
        </w:tc>
        <w:tc>
          <w:tcPr>
            <w:tcW w:w="18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316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основная</w:t>
            </w:r>
          </w:p>
        </w:tc>
        <w:tc>
          <w:tcPr>
            <w:tcW w:w="18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40</w:t>
            </w:r>
          </w:p>
        </w:tc>
        <w:tc>
          <w:tcPr>
            <w:tcW w:w="18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3,0</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1,0 - 1,5</w:t>
            </w:r>
          </w:p>
        </w:tc>
      </w:tr>
      <w:tr w:rsidR="00A1209E" w:rsidRPr="00A1209E" w:rsidTr="006F444A">
        <w:tc>
          <w:tcPr>
            <w:tcW w:w="316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второстепенная (переулок)</w:t>
            </w:r>
          </w:p>
        </w:tc>
        <w:tc>
          <w:tcPr>
            <w:tcW w:w="18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30</w:t>
            </w:r>
          </w:p>
        </w:tc>
        <w:tc>
          <w:tcPr>
            <w:tcW w:w="18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2,75</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w:t>
            </w:r>
          </w:p>
        </w:tc>
      </w:tr>
      <w:tr w:rsidR="00A1209E" w:rsidRPr="00A1209E" w:rsidTr="006F444A">
        <w:tc>
          <w:tcPr>
            <w:tcW w:w="316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проезд</w:t>
            </w:r>
          </w:p>
        </w:tc>
        <w:tc>
          <w:tcPr>
            <w:tcW w:w="18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20</w:t>
            </w:r>
          </w:p>
        </w:tc>
        <w:tc>
          <w:tcPr>
            <w:tcW w:w="18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2,75 - 3,0</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0 - 1,0</w:t>
            </w:r>
          </w:p>
        </w:tc>
      </w:tr>
      <w:tr w:rsidR="00A1209E" w:rsidRPr="00A1209E" w:rsidTr="006F444A">
        <w:tc>
          <w:tcPr>
            <w:tcW w:w="316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Хозяйственный проезд, скотопрогон</w:t>
            </w:r>
          </w:p>
        </w:tc>
        <w:tc>
          <w:tcPr>
            <w:tcW w:w="18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30</w:t>
            </w:r>
          </w:p>
        </w:tc>
        <w:tc>
          <w:tcPr>
            <w:tcW w:w="18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4,5</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r>
    </w:tbl>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3.4.3.5. Главные улицы являются основными транспортными и функционально- 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 </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Основные проезды обеспечивают подъезд транспорта к группам жилых зданий.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Второстепенные проезды обеспечивают подъезд транспорта к отдельным зданиям.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3.4.3.6.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расположенных на приквартирных участках.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3.4.3.7.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w:t>
      </w:r>
      <w:smartTag w:uri="urn:schemas-microsoft-com:office:smarttags" w:element="metricconverter">
        <w:smartTagPr>
          <w:attr w:name="ProductID" w:val="15 м"/>
        </w:smartTagPr>
        <w:r w:rsidRPr="00A1209E">
          <w:rPr>
            <w:rFonts w:ascii="Times New Roman" w:hAnsi="Times New Roman" w:cs="Times New Roman"/>
            <w:sz w:val="24"/>
            <w:szCs w:val="24"/>
          </w:rPr>
          <w:t>15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w:t>
      </w:r>
      <w:smartTag w:uri="urn:schemas-microsoft-com:office:smarttags" w:element="metricconverter">
        <w:smartTagPr>
          <w:attr w:name="ProductID" w:val="3,5 м"/>
        </w:smartTagPr>
        <w:r w:rsidRPr="00A1209E">
          <w:rPr>
            <w:rFonts w:ascii="Times New Roman" w:hAnsi="Times New Roman" w:cs="Times New Roman"/>
            <w:sz w:val="24"/>
            <w:szCs w:val="24"/>
          </w:rPr>
          <w:t>3,5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A1209E">
          <w:rPr>
            <w:rFonts w:ascii="Times New Roman" w:hAnsi="Times New Roman" w:cs="Times New Roman"/>
            <w:sz w:val="24"/>
            <w:szCs w:val="24"/>
          </w:rPr>
          <w:t>150 м</w:t>
        </w:r>
      </w:smartTag>
      <w:r w:rsidRPr="00A1209E">
        <w:rPr>
          <w:rFonts w:ascii="Times New Roman" w:hAnsi="Times New Roman" w:cs="Times New Roman"/>
          <w:sz w:val="24"/>
          <w:szCs w:val="24"/>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A1209E">
          <w:rPr>
            <w:rFonts w:ascii="Times New Roman" w:hAnsi="Times New Roman" w:cs="Times New Roman"/>
            <w:sz w:val="24"/>
            <w:szCs w:val="24"/>
          </w:rPr>
          <w:t>4,2 м</w:t>
        </w:r>
      </w:smartTag>
      <w:r w:rsidRPr="00A1209E">
        <w:rPr>
          <w:rFonts w:ascii="Times New Roman" w:hAnsi="Times New Roman" w:cs="Times New Roman"/>
          <w:sz w:val="24"/>
          <w:szCs w:val="24"/>
        </w:rP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A1209E">
          <w:rPr>
            <w:rFonts w:ascii="Times New Roman" w:hAnsi="Times New Roman" w:cs="Times New Roman"/>
            <w:sz w:val="24"/>
            <w:szCs w:val="24"/>
          </w:rPr>
          <w:t>7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На второстепенных улицах и проездах следует предусматривать разъездные площадки размером </w:t>
      </w:r>
      <w:smartTag w:uri="urn:schemas-microsoft-com:office:smarttags" w:element="metricconverter">
        <w:smartTagPr>
          <w:attr w:name="ProductID" w:val="7 м"/>
        </w:smartTagPr>
        <w:r w:rsidRPr="00A1209E">
          <w:rPr>
            <w:rFonts w:ascii="Times New Roman" w:hAnsi="Times New Roman" w:cs="Times New Roman"/>
            <w:sz w:val="24"/>
            <w:szCs w:val="24"/>
          </w:rPr>
          <w:t>7 м</w:t>
        </w:r>
      </w:smartTag>
      <w:r w:rsidRPr="00A1209E">
        <w:rPr>
          <w:rFonts w:ascii="Times New Roman" w:hAnsi="Times New Roman" w:cs="Times New Roman"/>
          <w:sz w:val="24"/>
          <w:szCs w:val="24"/>
        </w:rPr>
        <w:t xml:space="preserve"> х </w:t>
      </w:r>
      <w:smartTag w:uri="urn:schemas-microsoft-com:office:smarttags" w:element="metricconverter">
        <w:smartTagPr>
          <w:attr w:name="ProductID" w:val="15 м"/>
        </w:smartTagPr>
        <w:r w:rsidRPr="00A1209E">
          <w:rPr>
            <w:rFonts w:ascii="Times New Roman" w:hAnsi="Times New Roman" w:cs="Times New Roman"/>
            <w:sz w:val="24"/>
            <w:szCs w:val="24"/>
          </w:rPr>
          <w:t>15 м</w:t>
        </w:r>
      </w:smartTag>
      <w:r w:rsidRPr="00A1209E">
        <w:rPr>
          <w:rFonts w:ascii="Times New Roman" w:hAnsi="Times New Roman" w:cs="Times New Roman"/>
          <w:sz w:val="24"/>
          <w:szCs w:val="24"/>
        </w:rPr>
        <w:t xml:space="preserve"> через каждые </w:t>
      </w:r>
      <w:smartTag w:uri="urn:schemas-microsoft-com:office:smarttags" w:element="metricconverter">
        <w:smartTagPr>
          <w:attr w:name="ProductID" w:val="200 м"/>
        </w:smartTagPr>
        <w:r w:rsidRPr="00A1209E">
          <w:rPr>
            <w:rFonts w:ascii="Times New Roman" w:hAnsi="Times New Roman" w:cs="Times New Roman"/>
            <w:sz w:val="24"/>
            <w:szCs w:val="24"/>
          </w:rPr>
          <w:t>200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Максимальная протяженность тупикового проезда не должна превышать </w:t>
      </w:r>
      <w:smartTag w:uri="urn:schemas-microsoft-com:office:smarttags" w:element="metricconverter">
        <w:smartTagPr>
          <w:attr w:name="ProductID" w:val="150 м"/>
        </w:smartTagPr>
        <w:r w:rsidRPr="00A1209E">
          <w:rPr>
            <w:rFonts w:ascii="Times New Roman" w:hAnsi="Times New Roman" w:cs="Times New Roman"/>
            <w:sz w:val="24"/>
            <w:szCs w:val="24"/>
          </w:rPr>
          <w:t>150 м</w:t>
        </w:r>
      </w:smartTag>
      <w:r w:rsidRPr="00A1209E">
        <w:rPr>
          <w:rFonts w:ascii="Times New Roman" w:hAnsi="Times New Roman" w:cs="Times New Roman"/>
          <w:sz w:val="24"/>
          <w:szCs w:val="24"/>
        </w:rPr>
        <w:t xml:space="preserve">. Тупиковые проезды должны заканчиваться разворотными площадками размером не менее </w:t>
      </w:r>
      <w:smartTag w:uri="urn:schemas-microsoft-com:office:smarttags" w:element="metricconverter">
        <w:smartTagPr>
          <w:attr w:name="ProductID" w:val="12 м"/>
        </w:smartTagPr>
        <w:r w:rsidRPr="00A1209E">
          <w:rPr>
            <w:rFonts w:ascii="Times New Roman" w:hAnsi="Times New Roman" w:cs="Times New Roman"/>
            <w:sz w:val="24"/>
            <w:szCs w:val="24"/>
          </w:rPr>
          <w:t>12 м</w:t>
        </w:r>
      </w:smartTag>
      <w:r w:rsidRPr="00A1209E">
        <w:rPr>
          <w:rFonts w:ascii="Times New Roman" w:hAnsi="Times New Roman" w:cs="Times New Roman"/>
          <w:sz w:val="24"/>
          <w:szCs w:val="24"/>
        </w:rPr>
        <w:t xml:space="preserve"> х 12м. Использование разворотной площадки для стоянки автомобилей не допускается.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3.4.3.8.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21.</w:t>
      </w:r>
    </w:p>
    <w:p w:rsidR="00A1209E" w:rsidRPr="00A1209E" w:rsidRDefault="00A1209E" w:rsidP="00A1209E">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204"/>
        <w:gridCol w:w="1644"/>
        <w:gridCol w:w="1440"/>
      </w:tblGrid>
      <w:tr w:rsidR="00A1209E" w:rsidRPr="00A1209E" w:rsidTr="006F444A">
        <w:tc>
          <w:tcPr>
            <w:tcW w:w="9288" w:type="dxa"/>
            <w:gridSpan w:val="3"/>
            <w:tcBorders>
              <w:top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Таблица 21 </w:t>
            </w:r>
          </w:p>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6204"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Назначение внутрихозяйственных дорог</w:t>
            </w:r>
          </w:p>
        </w:tc>
        <w:tc>
          <w:tcPr>
            <w:tcW w:w="164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Расчетный объем грузовых перевозок, тыс. т нетто, в месяц "пик"</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Категория дороги</w:t>
            </w:r>
          </w:p>
        </w:tc>
      </w:tr>
      <w:tr w:rsidR="00A1209E" w:rsidRPr="00A1209E" w:rsidTr="006F444A">
        <w:tc>
          <w:tcPr>
            <w:tcW w:w="6204"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внутриплощадных дорог</w:t>
            </w:r>
          </w:p>
        </w:tc>
        <w:tc>
          <w:tcPr>
            <w:tcW w:w="164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свыше 10</w:t>
            </w:r>
          </w:p>
          <w:p w:rsidR="00A1209E" w:rsidRPr="00A1209E" w:rsidRDefault="00A1209E" w:rsidP="00A1209E">
            <w:pPr>
              <w:pStyle w:val="a6"/>
              <w:rPr>
                <w:rFonts w:ascii="Times New Roman" w:hAnsi="Times New Roman" w:cs="Times New Roman"/>
                <w:sz w:val="24"/>
                <w:szCs w:val="24"/>
              </w:rPr>
            </w:pPr>
          </w:p>
          <w:p w:rsidR="00A1209E" w:rsidRPr="00A1209E" w:rsidRDefault="00A1209E" w:rsidP="00A1209E">
            <w:pPr>
              <w:pStyle w:val="a6"/>
              <w:rPr>
                <w:rFonts w:ascii="Times New Roman" w:hAnsi="Times New Roman" w:cs="Times New Roman"/>
                <w:sz w:val="24"/>
                <w:szCs w:val="24"/>
              </w:rPr>
            </w:pPr>
          </w:p>
          <w:p w:rsidR="00A1209E" w:rsidRPr="00A1209E" w:rsidRDefault="00A1209E" w:rsidP="00A1209E">
            <w:pPr>
              <w:pStyle w:val="a6"/>
              <w:rPr>
                <w:rFonts w:ascii="Times New Roman" w:hAnsi="Times New Roman" w:cs="Times New Roman"/>
                <w:sz w:val="24"/>
                <w:szCs w:val="24"/>
              </w:rPr>
            </w:pPr>
          </w:p>
          <w:p w:rsidR="00A1209E" w:rsidRPr="00A1209E" w:rsidRDefault="00A1209E" w:rsidP="00A1209E">
            <w:pPr>
              <w:pStyle w:val="a6"/>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I-с</w:t>
            </w:r>
          </w:p>
        </w:tc>
      </w:tr>
      <w:tr w:rsidR="00A1209E" w:rsidRPr="00A1209E" w:rsidTr="006F444A">
        <w:tc>
          <w:tcPr>
            <w:tcW w:w="6204"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до 10</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II-с</w:t>
            </w:r>
          </w:p>
        </w:tc>
      </w:tr>
      <w:tr w:rsidR="00A1209E" w:rsidRPr="00A1209E" w:rsidTr="006F444A">
        <w:tc>
          <w:tcPr>
            <w:tcW w:w="6204"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64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III-с</w:t>
            </w:r>
          </w:p>
        </w:tc>
      </w:tr>
    </w:tbl>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3.4.3.9.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3.4.3.10.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A1209E">
          <w:rPr>
            <w:rFonts w:ascii="Times New Roman" w:hAnsi="Times New Roman" w:cs="Times New Roman"/>
            <w:sz w:val="24"/>
            <w:szCs w:val="24"/>
          </w:rPr>
          <w:t>1 м</w:t>
        </w:r>
      </w:smartTag>
      <w:r w:rsidRPr="00A1209E">
        <w:rPr>
          <w:rFonts w:ascii="Times New Roman" w:hAnsi="Times New Roman" w:cs="Times New Roman"/>
          <w:sz w:val="24"/>
          <w:szCs w:val="24"/>
        </w:rPr>
        <w:t xml:space="preserve"> с каждой стороны дороги, откладываемых от подошвы насыпи или бровки выемки, либо от внешней кромки откоса водоотводной канавы.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Расчетные скорости движения транспортных средств для проектирования внутрихозяйственных дорог следует принимать по таблице 22.</w:t>
      </w:r>
    </w:p>
    <w:p w:rsidR="00A1209E" w:rsidRPr="00A1209E" w:rsidRDefault="00A1209E" w:rsidP="00A1209E">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17"/>
        <w:gridCol w:w="2492"/>
        <w:gridCol w:w="2540"/>
        <w:gridCol w:w="1639"/>
      </w:tblGrid>
      <w:tr w:rsidR="00A1209E" w:rsidRPr="00A1209E" w:rsidTr="006F444A">
        <w:tc>
          <w:tcPr>
            <w:tcW w:w="9288" w:type="dxa"/>
            <w:gridSpan w:val="4"/>
            <w:tcBorders>
              <w:top w:val="single" w:sz="4" w:space="0" w:color="auto"/>
              <w:bottom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Таблица 22 </w:t>
            </w:r>
          </w:p>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617"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Категория дороги</w:t>
            </w:r>
          </w:p>
        </w:tc>
        <w:tc>
          <w:tcPr>
            <w:tcW w:w="6671" w:type="dxa"/>
            <w:gridSpan w:val="3"/>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Расчетная скорость движения, км/ч</w:t>
            </w:r>
          </w:p>
        </w:tc>
      </w:tr>
      <w:tr w:rsidR="00A1209E" w:rsidRPr="00A1209E" w:rsidTr="006F444A">
        <w:tc>
          <w:tcPr>
            <w:tcW w:w="2617"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2492" w:type="dxa"/>
            <w:vMerge w:val="restart"/>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основная</w:t>
            </w:r>
          </w:p>
        </w:tc>
        <w:tc>
          <w:tcPr>
            <w:tcW w:w="4179" w:type="dxa"/>
            <w:gridSpan w:val="2"/>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допускаемая на участках дорог</w:t>
            </w:r>
          </w:p>
        </w:tc>
      </w:tr>
      <w:tr w:rsidR="00A1209E" w:rsidRPr="00A1209E" w:rsidTr="006F444A">
        <w:tc>
          <w:tcPr>
            <w:tcW w:w="2617"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2492"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25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трудных</w:t>
            </w:r>
          </w:p>
        </w:tc>
        <w:tc>
          <w:tcPr>
            <w:tcW w:w="1639"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особо трудных</w:t>
            </w:r>
          </w:p>
        </w:tc>
      </w:tr>
      <w:tr w:rsidR="00A1209E" w:rsidRPr="00A1209E" w:rsidTr="006F444A">
        <w:tc>
          <w:tcPr>
            <w:tcW w:w="2617"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249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25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w:t>
            </w:r>
          </w:p>
        </w:tc>
        <w:tc>
          <w:tcPr>
            <w:tcW w:w="1639"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w:t>
            </w:r>
          </w:p>
        </w:tc>
      </w:tr>
      <w:tr w:rsidR="00A1209E" w:rsidRPr="00A1209E" w:rsidTr="006F444A">
        <w:tc>
          <w:tcPr>
            <w:tcW w:w="2617"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I-с</w:t>
            </w:r>
          </w:p>
        </w:tc>
        <w:tc>
          <w:tcPr>
            <w:tcW w:w="249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70</w:t>
            </w:r>
          </w:p>
        </w:tc>
        <w:tc>
          <w:tcPr>
            <w:tcW w:w="25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60</w:t>
            </w:r>
          </w:p>
        </w:tc>
        <w:tc>
          <w:tcPr>
            <w:tcW w:w="1639"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40</w:t>
            </w:r>
          </w:p>
        </w:tc>
      </w:tr>
      <w:tr w:rsidR="00A1209E" w:rsidRPr="00A1209E" w:rsidTr="006F444A">
        <w:tc>
          <w:tcPr>
            <w:tcW w:w="2617"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II-с</w:t>
            </w:r>
          </w:p>
        </w:tc>
        <w:tc>
          <w:tcPr>
            <w:tcW w:w="249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60</w:t>
            </w:r>
          </w:p>
        </w:tc>
        <w:tc>
          <w:tcPr>
            <w:tcW w:w="25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40</w:t>
            </w:r>
          </w:p>
        </w:tc>
        <w:tc>
          <w:tcPr>
            <w:tcW w:w="1639"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30</w:t>
            </w:r>
          </w:p>
        </w:tc>
      </w:tr>
      <w:tr w:rsidR="00A1209E" w:rsidRPr="00A1209E" w:rsidTr="006F444A">
        <w:tc>
          <w:tcPr>
            <w:tcW w:w="2617"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III-с</w:t>
            </w:r>
          </w:p>
        </w:tc>
        <w:tc>
          <w:tcPr>
            <w:tcW w:w="249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40</w:t>
            </w:r>
          </w:p>
        </w:tc>
        <w:tc>
          <w:tcPr>
            <w:tcW w:w="25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30</w:t>
            </w:r>
          </w:p>
        </w:tc>
        <w:tc>
          <w:tcPr>
            <w:tcW w:w="1639"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20</w:t>
            </w:r>
          </w:p>
        </w:tc>
      </w:tr>
    </w:tbl>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3.4.3.11. Основные параметры проезжей части внутрихозяйственных дорог следует принимать по таблице 23.</w:t>
      </w:r>
    </w:p>
    <w:p w:rsidR="00A1209E" w:rsidRPr="00A1209E" w:rsidRDefault="00A1209E" w:rsidP="00A1209E">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919"/>
        <w:gridCol w:w="1489"/>
        <w:gridCol w:w="1620"/>
        <w:gridCol w:w="1260"/>
      </w:tblGrid>
      <w:tr w:rsidR="00A1209E" w:rsidRPr="00A1209E" w:rsidTr="006F444A">
        <w:tc>
          <w:tcPr>
            <w:tcW w:w="9288" w:type="dxa"/>
            <w:gridSpan w:val="4"/>
            <w:tcBorders>
              <w:top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Таблица 23 </w:t>
            </w:r>
          </w:p>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491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Параметры поперечного профиля</w:t>
            </w:r>
          </w:p>
        </w:tc>
        <w:tc>
          <w:tcPr>
            <w:tcW w:w="4369" w:type="dxa"/>
            <w:gridSpan w:val="3"/>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Значение параметра для дорог категорий</w:t>
            </w:r>
          </w:p>
        </w:tc>
      </w:tr>
      <w:tr w:rsidR="00A1209E" w:rsidRPr="00A1209E" w:rsidTr="006F444A">
        <w:tc>
          <w:tcPr>
            <w:tcW w:w="491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I-с</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II-с</w:t>
            </w: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III-с</w:t>
            </w:r>
          </w:p>
        </w:tc>
      </w:tr>
      <w:tr w:rsidR="00A1209E" w:rsidRPr="00A1209E" w:rsidTr="006F444A">
        <w:tc>
          <w:tcPr>
            <w:tcW w:w="4919" w:type="dxa"/>
            <w:tcBorders>
              <w:top w:val="single" w:sz="2"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Число полос движения</w:t>
            </w:r>
          </w:p>
          <w:p w:rsidR="00A1209E" w:rsidRPr="00A1209E" w:rsidRDefault="00A1209E" w:rsidP="00A1209E">
            <w:pPr>
              <w:pStyle w:val="a6"/>
              <w:rPr>
                <w:rFonts w:ascii="Times New Roman" w:hAnsi="Times New Roman" w:cs="Times New Roman"/>
                <w:sz w:val="24"/>
                <w:szCs w:val="24"/>
              </w:rPr>
            </w:pPr>
          </w:p>
        </w:tc>
        <w:tc>
          <w:tcPr>
            <w:tcW w:w="1489" w:type="dxa"/>
            <w:tcBorders>
              <w:top w:val="single" w:sz="2"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1620" w:type="dxa"/>
            <w:tcBorders>
              <w:top w:val="single" w:sz="2"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260" w:type="dxa"/>
            <w:tcBorders>
              <w:top w:val="single" w:sz="2"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r>
      <w:tr w:rsidR="00A1209E" w:rsidRPr="00A1209E" w:rsidTr="006F444A">
        <w:tc>
          <w:tcPr>
            <w:tcW w:w="491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Ширина, м:</w:t>
            </w:r>
          </w:p>
          <w:p w:rsidR="00A1209E" w:rsidRPr="00A1209E" w:rsidRDefault="00A1209E" w:rsidP="00A1209E">
            <w:pPr>
              <w:pStyle w:val="a6"/>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491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полосы движения</w:t>
            </w:r>
          </w:p>
          <w:p w:rsidR="00A1209E" w:rsidRPr="00A1209E" w:rsidRDefault="00A1209E" w:rsidP="00A1209E">
            <w:pPr>
              <w:pStyle w:val="a6"/>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r>
      <w:tr w:rsidR="00A1209E" w:rsidRPr="00A1209E" w:rsidTr="006F444A">
        <w:tc>
          <w:tcPr>
            <w:tcW w:w="491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проезжей части</w:t>
            </w:r>
          </w:p>
          <w:p w:rsidR="00A1209E" w:rsidRPr="00A1209E" w:rsidRDefault="00A1209E" w:rsidP="00A1209E">
            <w:pPr>
              <w:pStyle w:val="a6"/>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4,5</w:t>
            </w: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3,5</w:t>
            </w:r>
          </w:p>
        </w:tc>
      </w:tr>
      <w:tr w:rsidR="00A1209E" w:rsidRPr="00A1209E" w:rsidTr="006F444A">
        <w:tc>
          <w:tcPr>
            <w:tcW w:w="491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земляного полотна</w:t>
            </w:r>
          </w:p>
          <w:p w:rsidR="00A1209E" w:rsidRPr="00A1209E" w:rsidRDefault="00A1209E" w:rsidP="00A1209E">
            <w:pPr>
              <w:pStyle w:val="a6"/>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8</w:t>
            </w: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6,5</w:t>
            </w:r>
          </w:p>
        </w:tc>
      </w:tr>
      <w:tr w:rsidR="00A1209E" w:rsidRPr="00A1209E" w:rsidTr="006F444A">
        <w:tc>
          <w:tcPr>
            <w:tcW w:w="491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обочины</w:t>
            </w:r>
          </w:p>
          <w:p w:rsidR="00A1209E" w:rsidRPr="00A1209E" w:rsidRDefault="00A1209E" w:rsidP="00A1209E">
            <w:pPr>
              <w:pStyle w:val="a6"/>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1,75</w:t>
            </w: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r>
      <w:tr w:rsidR="00A1209E" w:rsidRPr="00A1209E" w:rsidTr="006F444A">
        <w:tc>
          <w:tcPr>
            <w:tcW w:w="491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укрепления обочин</w:t>
            </w:r>
          </w:p>
        </w:tc>
        <w:tc>
          <w:tcPr>
            <w:tcW w:w="148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0,5</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0,75</w:t>
            </w: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0,5</w:t>
            </w:r>
          </w:p>
        </w:tc>
      </w:tr>
    </w:tbl>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Примечания.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 Для дорог II-с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A1209E">
          <w:rPr>
            <w:rFonts w:ascii="Times New Roman" w:hAnsi="Times New Roman" w:cs="Times New Roman"/>
            <w:sz w:val="24"/>
            <w:szCs w:val="24"/>
          </w:rPr>
          <w:t>3,5 м</w:t>
        </w:r>
      </w:smartTag>
      <w:r w:rsidRPr="00A1209E">
        <w:rPr>
          <w:rFonts w:ascii="Times New Roman" w:hAnsi="Times New Roman" w:cs="Times New Roman"/>
          <w:sz w:val="24"/>
          <w:szCs w:val="24"/>
        </w:rPr>
        <w:t xml:space="preserve">, а ширину обочин - </w:t>
      </w:r>
      <w:smartTag w:uri="urn:schemas-microsoft-com:office:smarttags" w:element="metricconverter">
        <w:smartTagPr>
          <w:attr w:name="ProductID" w:val="2,25 м"/>
        </w:smartTagPr>
        <w:r w:rsidRPr="00A1209E">
          <w:rPr>
            <w:rFonts w:ascii="Times New Roman" w:hAnsi="Times New Roman" w:cs="Times New Roman"/>
            <w:sz w:val="24"/>
            <w:szCs w:val="24"/>
          </w:rPr>
          <w:t>2,25 м</w:t>
        </w:r>
      </w:smartTag>
      <w:r w:rsidRPr="00A1209E">
        <w:rPr>
          <w:rFonts w:ascii="Times New Roman" w:hAnsi="Times New Roman" w:cs="Times New Roman"/>
          <w:sz w:val="24"/>
          <w:szCs w:val="24"/>
        </w:rPr>
        <w:t xml:space="preserve"> (в том числе укрепленных - </w:t>
      </w:r>
      <w:smartTag w:uri="urn:schemas-microsoft-com:office:smarttags" w:element="metricconverter">
        <w:smartTagPr>
          <w:attr w:name="ProductID" w:val="1,25 м"/>
        </w:smartTagPr>
        <w:r w:rsidRPr="00A1209E">
          <w:rPr>
            <w:rFonts w:ascii="Times New Roman" w:hAnsi="Times New Roman" w:cs="Times New Roman"/>
            <w:sz w:val="24"/>
            <w:szCs w:val="24"/>
          </w:rPr>
          <w:t>1,25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A1209E">
          <w:rPr>
            <w:rFonts w:ascii="Times New Roman" w:hAnsi="Times New Roman" w:cs="Times New Roman"/>
            <w:sz w:val="24"/>
            <w:szCs w:val="24"/>
          </w:rPr>
          <w:t>5 м</w:t>
        </w:r>
      </w:smartTag>
      <w:r w:rsidRPr="00A1209E">
        <w:rPr>
          <w:rFonts w:ascii="Times New Roman" w:hAnsi="Times New Roman" w:cs="Times New Roman"/>
          <w:sz w:val="24"/>
          <w:szCs w:val="24"/>
        </w:rPr>
        <w:t>) ширина земляного полотна должна быть увеличена (за счет уширения обочин).</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 Ширину земляного полотна, возводимого на ценных сельскохозяйственных угодьях, допускается принимать:</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 м - для дорог I-с категории;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7 м - для дорог II-с категории;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5,5 м - для дорог III-с категории.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3.4.3.12.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Расстояние между площадками надлежит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A1209E">
          <w:rPr>
            <w:rFonts w:ascii="Times New Roman" w:hAnsi="Times New Roman" w:cs="Times New Roman"/>
            <w:sz w:val="24"/>
            <w:szCs w:val="24"/>
          </w:rPr>
          <w:t>0,5 км</w:t>
        </w:r>
      </w:smartTag>
      <w:r w:rsidRPr="00A1209E">
        <w:rPr>
          <w:rFonts w:ascii="Times New Roman" w:hAnsi="Times New Roman" w:cs="Times New Roman"/>
          <w:sz w:val="24"/>
          <w:szCs w:val="24"/>
        </w:rPr>
        <w:t>. При этом площадки должны совмещаться с местами съездов на поля.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A1209E">
          <w:rPr>
            <w:rFonts w:ascii="Times New Roman" w:hAnsi="Times New Roman" w:cs="Times New Roman"/>
            <w:sz w:val="24"/>
            <w:szCs w:val="24"/>
          </w:rPr>
          <w:t>13 м</w:t>
        </w:r>
      </w:smartTag>
      <w:r w:rsidRPr="00A1209E">
        <w:rPr>
          <w:rFonts w:ascii="Times New Roman" w:hAnsi="Times New Roman" w:cs="Times New Roman"/>
          <w:sz w:val="24"/>
          <w:szCs w:val="24"/>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A1209E">
          <w:rPr>
            <w:rFonts w:ascii="Times New Roman" w:hAnsi="Times New Roman" w:cs="Times New Roman"/>
            <w:sz w:val="24"/>
            <w:szCs w:val="24"/>
          </w:rPr>
          <w:t>3 м</w:t>
        </w:r>
      </w:smartTag>
      <w:r w:rsidRPr="00A1209E">
        <w:rPr>
          <w:rFonts w:ascii="Times New Roman" w:hAnsi="Times New Roman" w:cs="Times New Roman"/>
          <w:sz w:val="24"/>
          <w:szCs w:val="24"/>
        </w:rPr>
        <w:t xml:space="preserve">, свыше </w:t>
      </w:r>
      <w:smartTag w:uri="urn:schemas-microsoft-com:office:smarttags" w:element="metricconverter">
        <w:smartTagPr>
          <w:attr w:name="ProductID" w:val="3 м"/>
        </w:smartTagPr>
        <w:r w:rsidRPr="00A1209E">
          <w:rPr>
            <w:rFonts w:ascii="Times New Roman" w:hAnsi="Times New Roman" w:cs="Times New Roman"/>
            <w:sz w:val="24"/>
            <w:szCs w:val="24"/>
          </w:rPr>
          <w:t>3 м</w:t>
        </w:r>
      </w:smartTag>
      <w:r w:rsidRPr="00A1209E">
        <w:rPr>
          <w:rFonts w:ascii="Times New Roman" w:hAnsi="Times New Roman" w:cs="Times New Roman"/>
          <w:sz w:val="24"/>
          <w:szCs w:val="24"/>
        </w:rPr>
        <w:t xml:space="preserve"> до </w:t>
      </w:r>
      <w:smartTag w:uri="urn:schemas-microsoft-com:office:smarttags" w:element="metricconverter">
        <w:smartTagPr>
          <w:attr w:name="ProductID" w:val="6 м"/>
        </w:smartTagPr>
        <w:r w:rsidRPr="00A1209E">
          <w:rPr>
            <w:rFonts w:ascii="Times New Roman" w:hAnsi="Times New Roman" w:cs="Times New Roman"/>
            <w:sz w:val="24"/>
            <w:szCs w:val="24"/>
          </w:rPr>
          <w:t>6 м</w:t>
        </w:r>
      </w:smartTag>
      <w:r w:rsidRPr="00A1209E">
        <w:rPr>
          <w:rFonts w:ascii="Times New Roman" w:hAnsi="Times New Roman" w:cs="Times New Roman"/>
          <w:sz w:val="24"/>
          <w:szCs w:val="24"/>
        </w:rPr>
        <w:t xml:space="preserve"> и свыше </w:t>
      </w:r>
      <w:smartTag w:uri="urn:schemas-microsoft-com:office:smarttags" w:element="metricconverter">
        <w:smartTagPr>
          <w:attr w:name="ProductID" w:val="6 м"/>
        </w:smartTagPr>
        <w:r w:rsidRPr="00A1209E">
          <w:rPr>
            <w:rFonts w:ascii="Times New Roman" w:hAnsi="Times New Roman" w:cs="Times New Roman"/>
            <w:sz w:val="24"/>
            <w:szCs w:val="24"/>
          </w:rPr>
          <w:t>6 м</w:t>
        </w:r>
      </w:smartTag>
      <w:r w:rsidRPr="00A1209E">
        <w:rPr>
          <w:rFonts w:ascii="Times New Roman" w:hAnsi="Times New Roman" w:cs="Times New Roman"/>
          <w:sz w:val="24"/>
          <w:szCs w:val="24"/>
        </w:rPr>
        <w:t xml:space="preserve"> до </w:t>
      </w:r>
      <w:smartTag w:uri="urn:schemas-microsoft-com:office:smarttags" w:element="metricconverter">
        <w:smartTagPr>
          <w:attr w:name="ProductID" w:val="8 м"/>
        </w:smartTagPr>
        <w:r w:rsidRPr="00A1209E">
          <w:rPr>
            <w:rFonts w:ascii="Times New Roman" w:hAnsi="Times New Roman" w:cs="Times New Roman"/>
            <w:sz w:val="24"/>
            <w:szCs w:val="24"/>
          </w:rPr>
          <w:t>8 м</w:t>
        </w:r>
      </w:smartTag>
      <w:r w:rsidRPr="00A1209E">
        <w:rPr>
          <w:rFonts w:ascii="Times New Roman" w:hAnsi="Times New Roman" w:cs="Times New Roman"/>
          <w:sz w:val="24"/>
          <w:szCs w:val="24"/>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A1209E">
          <w:rPr>
            <w:rFonts w:ascii="Times New Roman" w:hAnsi="Times New Roman" w:cs="Times New Roman"/>
            <w:sz w:val="24"/>
            <w:szCs w:val="24"/>
          </w:rPr>
          <w:t>15 м</w:t>
        </w:r>
      </w:smartTag>
      <w:r w:rsidRPr="00A1209E">
        <w:rPr>
          <w:rFonts w:ascii="Times New Roman" w:hAnsi="Times New Roman" w:cs="Times New Roman"/>
          <w:sz w:val="24"/>
          <w:szCs w:val="24"/>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A1209E">
          <w:rPr>
            <w:rFonts w:ascii="Times New Roman" w:hAnsi="Times New Roman" w:cs="Times New Roman"/>
            <w:sz w:val="24"/>
            <w:szCs w:val="24"/>
          </w:rPr>
          <w:t>15 м</w:t>
        </w:r>
      </w:smartTag>
      <w:r w:rsidRPr="00A1209E">
        <w:rPr>
          <w:rFonts w:ascii="Times New Roman" w:hAnsi="Times New Roman" w:cs="Times New Roman"/>
          <w:sz w:val="24"/>
          <w:szCs w:val="24"/>
        </w:rPr>
        <w:t xml:space="preserve">, а для двухполосной проезжей части - не менее </w:t>
      </w:r>
      <w:smartTag w:uri="urn:schemas-microsoft-com:office:smarttags" w:element="metricconverter">
        <w:smartTagPr>
          <w:attr w:name="ProductID" w:val="10 м"/>
        </w:smartTagPr>
        <w:r w:rsidRPr="00A1209E">
          <w:rPr>
            <w:rFonts w:ascii="Times New Roman" w:hAnsi="Times New Roman" w:cs="Times New Roman"/>
            <w:sz w:val="24"/>
            <w:szCs w:val="24"/>
          </w:rPr>
          <w:t>10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3.4.3.13. Радиусы кривых в плане по оси проезжей части следует принимать не менее </w:t>
      </w:r>
      <w:smartTag w:uri="urn:schemas-microsoft-com:office:smarttags" w:element="metricconverter">
        <w:smartTagPr>
          <w:attr w:name="ProductID" w:val="60 м"/>
        </w:smartTagPr>
        <w:r w:rsidRPr="00A1209E">
          <w:rPr>
            <w:rFonts w:ascii="Times New Roman" w:hAnsi="Times New Roman" w:cs="Times New Roman"/>
            <w:sz w:val="24"/>
            <w:szCs w:val="24"/>
          </w:rPr>
          <w:t>60 м</w:t>
        </w:r>
      </w:smartTag>
      <w:r w:rsidRPr="00A1209E">
        <w:rPr>
          <w:rFonts w:ascii="Times New Roman" w:hAnsi="Times New Roman" w:cs="Times New Roman"/>
          <w:sz w:val="24"/>
          <w:szCs w:val="24"/>
        </w:rPr>
        <w:t xml:space="preserve"> без устройства виражей и переходных кривых.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 намечаемом движении автомобилей и тракторов с полуприцепами, с одним или двумя прицепами радиус кривой допускается уменьшать до </w:t>
      </w:r>
      <w:smartTag w:uri="urn:schemas-microsoft-com:office:smarttags" w:element="metricconverter">
        <w:smartTagPr>
          <w:attr w:name="ProductID" w:val="30 м"/>
        </w:smartTagPr>
        <w:r w:rsidRPr="00A1209E">
          <w:rPr>
            <w:rFonts w:ascii="Times New Roman" w:hAnsi="Times New Roman" w:cs="Times New Roman"/>
            <w:sz w:val="24"/>
            <w:szCs w:val="24"/>
          </w:rPr>
          <w:t>30 м</w:t>
        </w:r>
      </w:smartTag>
      <w:r w:rsidRPr="00A1209E">
        <w:rPr>
          <w:rFonts w:ascii="Times New Roman" w:hAnsi="Times New Roman" w:cs="Times New Roman"/>
          <w:sz w:val="24"/>
          <w:szCs w:val="24"/>
        </w:rPr>
        <w:t xml:space="preserve">, а при движении одиночных транспортных средств - до </w:t>
      </w:r>
      <w:smartTag w:uri="urn:schemas-microsoft-com:office:smarttags" w:element="metricconverter">
        <w:smartTagPr>
          <w:attr w:name="ProductID" w:val="15 м"/>
        </w:smartTagPr>
        <w:r w:rsidRPr="00A1209E">
          <w:rPr>
            <w:rFonts w:ascii="Times New Roman" w:hAnsi="Times New Roman" w:cs="Times New Roman"/>
            <w:sz w:val="24"/>
            <w:szCs w:val="24"/>
          </w:rPr>
          <w:t>15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3.4.3.14.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w:t>
      </w:r>
      <w:r w:rsidRPr="00A1209E">
        <w:rPr>
          <w:rFonts w:ascii="Times New Roman" w:hAnsi="Times New Roman" w:cs="Times New Roman"/>
          <w:sz w:val="24"/>
          <w:szCs w:val="24"/>
        </w:rPr>
        <w:lastRenderedPageBreak/>
        <w:t>(тракторные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3.4.4. Сеть общественного пассажирского транспорта</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3.4.4.1. 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3.4.4.2.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3.4.4.3. Линии общественного пассажирского транспорта следует предусматривать на дорогах с организацией движения транспортных средств в общем потоке.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3.4.4.4. Расстояния между остановочными пунктами общественного пассажирского транспорта следует принимать 400 - </w:t>
      </w:r>
      <w:smartTag w:uri="urn:schemas-microsoft-com:office:smarttags" w:element="metricconverter">
        <w:smartTagPr>
          <w:attr w:name="ProductID" w:val="600 м"/>
        </w:smartTagPr>
        <w:r w:rsidRPr="00A1209E">
          <w:rPr>
            <w:rFonts w:ascii="Times New Roman" w:hAnsi="Times New Roman" w:cs="Times New Roman"/>
            <w:sz w:val="24"/>
            <w:szCs w:val="24"/>
          </w:rPr>
          <w:t>600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3.4.4.5.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A1209E">
          <w:rPr>
            <w:rFonts w:ascii="Times New Roman" w:hAnsi="Times New Roman" w:cs="Times New Roman"/>
            <w:sz w:val="24"/>
            <w:szCs w:val="24"/>
          </w:rPr>
          <w:t>500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3.4.4.6. Длина посадочной площадки на остановках должна быть не менее длины остановочной площадки.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Ширина посадочной площадки должна быть не менее </w:t>
      </w:r>
      <w:smartTag w:uri="urn:schemas-microsoft-com:office:smarttags" w:element="metricconverter">
        <w:smartTagPr>
          <w:attr w:name="ProductID" w:val="3 м"/>
        </w:smartTagPr>
        <w:r w:rsidRPr="00A1209E">
          <w:rPr>
            <w:rFonts w:ascii="Times New Roman" w:hAnsi="Times New Roman" w:cs="Times New Roman"/>
            <w:sz w:val="24"/>
            <w:szCs w:val="24"/>
          </w:rPr>
          <w:t>3 м</w:t>
        </w:r>
      </w:smartTag>
      <w:r w:rsidRPr="00A1209E">
        <w:rPr>
          <w:rFonts w:ascii="Times New Roman" w:hAnsi="Times New Roman" w:cs="Times New Roman"/>
          <w:sz w:val="24"/>
          <w:szCs w:val="24"/>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A1209E">
          <w:rPr>
            <w:rFonts w:ascii="Times New Roman" w:hAnsi="Times New Roman" w:cs="Times New Roman"/>
            <w:sz w:val="24"/>
            <w:szCs w:val="24"/>
          </w:rPr>
          <w:t>5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Посадочные площадки должны быть приподняты на </w:t>
      </w:r>
      <w:smartTag w:uri="urn:schemas-microsoft-com:office:smarttags" w:element="metricconverter">
        <w:smartTagPr>
          <w:attr w:name="ProductID" w:val="0,2 м"/>
        </w:smartTagPr>
        <w:r w:rsidRPr="00A1209E">
          <w:rPr>
            <w:rFonts w:ascii="Times New Roman" w:hAnsi="Times New Roman" w:cs="Times New Roman"/>
            <w:sz w:val="24"/>
            <w:szCs w:val="24"/>
          </w:rPr>
          <w:t>0,2 м</w:t>
        </w:r>
      </w:smartTag>
      <w:r w:rsidRPr="00A1209E">
        <w:rPr>
          <w:rFonts w:ascii="Times New Roman" w:hAnsi="Times New Roman" w:cs="Times New Roman"/>
          <w:sz w:val="24"/>
          <w:szCs w:val="24"/>
        </w:rPr>
        <w:t xml:space="preserve"> над поверхностью остановочных площадок.</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3.4.4.7.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w:t>
      </w:r>
      <w:smartTag w:uri="urn:schemas-microsoft-com:office:smarttags" w:element="metricconverter">
        <w:smartTagPr>
          <w:attr w:name="ProductID" w:val="3 м"/>
        </w:smartTagPr>
        <w:r w:rsidRPr="00A1209E">
          <w:rPr>
            <w:rFonts w:ascii="Times New Roman" w:hAnsi="Times New Roman" w:cs="Times New Roman"/>
            <w:sz w:val="24"/>
            <w:szCs w:val="24"/>
          </w:rPr>
          <w:t>3 м</w:t>
        </w:r>
      </w:smartTag>
      <w:r w:rsidRPr="00A1209E">
        <w:rPr>
          <w:rFonts w:ascii="Times New Roman" w:hAnsi="Times New Roman" w:cs="Times New Roman"/>
          <w:sz w:val="24"/>
          <w:szCs w:val="24"/>
        </w:rPr>
        <w:t xml:space="preserve"> от кромки остановочной площадки.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Остановочные пункты оборудуют скамьями, которые устанавливают из расчета 1 скамья на 10 кв.м. площади.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Рядом с павильоном или у скамьи размещают одну урну для мусора. Остановочный пункт должен быть оборудован дорожными знаками, разметкой и ограждениями в соответствии с ГОСТ.</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3.4.4.8. 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3.4.4.9. На конечных пунктах маршрутной сети общественного пассажирского транспорта следует предусматривать отстойно-разворотные площадки. </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Границы отстойно-разворотных площадок должны быть закреплены в плане красных линий.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3.4.4.10.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A1209E">
          <w:rPr>
            <w:rFonts w:ascii="Times New Roman" w:hAnsi="Times New Roman" w:cs="Times New Roman"/>
            <w:sz w:val="24"/>
            <w:szCs w:val="24"/>
          </w:rPr>
          <w:t>50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3.4.4.11. На конечных станциях общественного пассажирского транспорта должно предусматриваться устройство помещений для водителей и обслуживающего персонала.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Площадь участков для устройства служебных помещений определяется в соответствии с таблицей 24.</w:t>
      </w:r>
    </w:p>
    <w:p w:rsidR="00A1209E" w:rsidRPr="00A1209E" w:rsidRDefault="00A1209E" w:rsidP="00A1209E">
      <w:pPr>
        <w:spacing w:after="0" w:line="240" w:lineRule="auto"/>
        <w:jc w:val="both"/>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6172"/>
        <w:gridCol w:w="1316"/>
        <w:gridCol w:w="1080"/>
        <w:gridCol w:w="1080"/>
      </w:tblGrid>
      <w:tr w:rsidR="00A1209E" w:rsidRPr="00A1209E" w:rsidTr="006F444A">
        <w:tc>
          <w:tcPr>
            <w:tcW w:w="9648" w:type="dxa"/>
            <w:gridSpan w:val="4"/>
            <w:tcBorders>
              <w:top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Таблица 24 </w:t>
            </w:r>
          </w:p>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6172"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Наименование показателя</w:t>
            </w:r>
          </w:p>
        </w:tc>
        <w:tc>
          <w:tcPr>
            <w:tcW w:w="1316" w:type="dxa"/>
            <w:vMerge w:val="restart"/>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Единица измерения</w:t>
            </w:r>
          </w:p>
        </w:tc>
        <w:tc>
          <w:tcPr>
            <w:tcW w:w="2160" w:type="dxa"/>
            <w:gridSpan w:val="2"/>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Количество маршрутов</w:t>
            </w:r>
          </w:p>
        </w:tc>
      </w:tr>
      <w:tr w:rsidR="00A1209E" w:rsidRPr="00A1209E" w:rsidTr="006F444A">
        <w:tc>
          <w:tcPr>
            <w:tcW w:w="6172"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316"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3 - 4</w:t>
            </w:r>
          </w:p>
        </w:tc>
      </w:tr>
      <w:tr w:rsidR="00A1209E" w:rsidRPr="00A1209E" w:rsidTr="006F444A">
        <w:tc>
          <w:tcPr>
            <w:tcW w:w="6172" w:type="dxa"/>
            <w:tcBorders>
              <w:top w:val="single" w:sz="2"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Площадь участка</w:t>
            </w:r>
          </w:p>
        </w:tc>
        <w:tc>
          <w:tcPr>
            <w:tcW w:w="1316" w:type="dxa"/>
            <w:tcBorders>
              <w:top w:val="single" w:sz="2"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кв. м</w:t>
            </w:r>
          </w:p>
        </w:tc>
        <w:tc>
          <w:tcPr>
            <w:tcW w:w="1080" w:type="dxa"/>
            <w:tcBorders>
              <w:top w:val="single" w:sz="2"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225</w:t>
            </w:r>
          </w:p>
        </w:tc>
        <w:tc>
          <w:tcPr>
            <w:tcW w:w="1080" w:type="dxa"/>
            <w:tcBorders>
              <w:top w:val="single" w:sz="2"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256</w:t>
            </w:r>
          </w:p>
        </w:tc>
      </w:tr>
      <w:tr w:rsidR="00A1209E" w:rsidRPr="00A1209E" w:rsidTr="006F444A">
        <w:tc>
          <w:tcPr>
            <w:tcW w:w="6172"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Размеры участка под размещение типового объекта с помещениями для обслуживающего персонала</w:t>
            </w:r>
          </w:p>
        </w:tc>
        <w:tc>
          <w:tcPr>
            <w:tcW w:w="1316"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 x 15</w:t>
            </w:r>
          </w:p>
        </w:tc>
        <w:tc>
          <w:tcPr>
            <w:tcW w:w="10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16 x 16</w:t>
            </w:r>
          </w:p>
        </w:tc>
      </w:tr>
      <w:tr w:rsidR="00A1209E" w:rsidRPr="00A1209E" w:rsidTr="006F444A">
        <w:tc>
          <w:tcPr>
            <w:tcW w:w="6172"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Этажность здания</w:t>
            </w:r>
          </w:p>
        </w:tc>
        <w:tc>
          <w:tcPr>
            <w:tcW w:w="1316"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этажей</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r>
    </w:tbl>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1"/>
        <w:spacing w:before="0"/>
        <w:jc w:val="both"/>
        <w:rPr>
          <w:rFonts w:ascii="Times New Roman" w:hAnsi="Times New Roman" w:cs="Times New Roman"/>
        </w:rPr>
      </w:pPr>
      <w:r w:rsidRPr="00A1209E">
        <w:rPr>
          <w:rFonts w:ascii="Times New Roman" w:hAnsi="Times New Roman" w:cs="Times New Roman"/>
        </w:rPr>
        <w:t>Часть 4. Зоны сельскохозяйственного использования</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4.1. Общие требования</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4.1.1. В состав зон сельскохозяйственного использования могут включаться: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зоны сельскохозяйственных угодий - пашни, сенокосы, пастбища, залежи, земли, занятые многолетними насаждениями (садами, виноградниками и другими);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4.1.2.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4.2. Размещение объектов сельскохозяйственного назначения</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4.2.1. В сельских населенных пунктах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 коммуникации, обеспечивающие внутренние и внешние связи указанных объектов.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4.2.2. Не допускается размещение сельскохозяйственных предприятий, зданий, сооружений: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 на площадках залегания полезных ископаемых без согласования с органами Госгортехнадзора;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 в первом поясе зоны санитарной охраны источников водоснабжения населенных пунктов;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4) на землях особо охраняемых природных территорий.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4.2.3. Допускается размещение сельскохозяйственных предприятий, зданий и сооружений: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 во втором поясе санитарной охраны источников водоснабжения населенных пунктов, кроме животноводческих и птицеводческих предприятий;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2)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4.2.4.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A1209E">
          <w:rPr>
            <w:rFonts w:ascii="Times New Roman" w:hAnsi="Times New Roman" w:cs="Times New Roman"/>
            <w:sz w:val="24"/>
            <w:szCs w:val="24"/>
          </w:rPr>
          <w:t>0,5 м</w:t>
        </w:r>
      </w:smartTag>
      <w:r w:rsidRPr="00A1209E">
        <w:rPr>
          <w:rFonts w:ascii="Times New Roman" w:hAnsi="Times New Roman" w:cs="Times New Roman"/>
          <w:sz w:val="24"/>
          <w:szCs w:val="24"/>
        </w:rPr>
        <w:t xml:space="preserve"> выше расчетного горизонта воды с учетом подпора и уклона водотока, а также расчетной высоты волны и ее нагона.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A1209E">
          <w:rPr>
            <w:rFonts w:ascii="Times New Roman" w:hAnsi="Times New Roman" w:cs="Times New Roman"/>
            <w:sz w:val="24"/>
            <w:szCs w:val="24"/>
          </w:rPr>
          <w:t>40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4.2.5.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w:t>
      </w:r>
      <w:r w:rsidRPr="00A1209E">
        <w:rPr>
          <w:rFonts w:ascii="Times New Roman" w:hAnsi="Times New Roman" w:cs="Times New Roman"/>
          <w:i/>
          <w:iCs/>
          <w:vanish/>
          <w:sz w:val="24"/>
          <w:szCs w:val="24"/>
          <w:highlight w:val="lightGray"/>
        </w:rPr>
        <w:t>#</w:t>
      </w:r>
      <w:r w:rsidRPr="00A1209E">
        <w:rPr>
          <w:rFonts w:ascii="Times New Roman" w:hAnsi="Times New Roman" w:cs="Times New Roman"/>
          <w:sz w:val="24"/>
          <w:szCs w:val="24"/>
        </w:rPr>
        <w:t xml:space="preserve">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4.2.6.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A1209E">
          <w:rPr>
            <w:rFonts w:ascii="Times New Roman" w:hAnsi="Times New Roman" w:cs="Times New Roman"/>
            <w:sz w:val="24"/>
            <w:szCs w:val="24"/>
          </w:rPr>
          <w:t>2 км</w:t>
        </w:r>
      </w:smartTag>
      <w:r w:rsidRPr="00A1209E">
        <w:rPr>
          <w:rFonts w:ascii="Times New Roman" w:hAnsi="Times New Roman" w:cs="Times New Roman"/>
          <w:sz w:val="24"/>
          <w:szCs w:val="24"/>
        </w:rPr>
        <w:t xml:space="preserve">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4.2.7.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4.2.8. При планировке и застройке зон, занятых объектами сельскохозяйственного назначения, необходимо предусматривать:</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планировочную увязку с селитебной зоной;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мероприятия по охране окружающей среды от загрязнения производственными выбросами и стоками;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возможность расширения производственной зоны сельскохозяйственных предприятий.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4.2.9.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Минимальная плотность застройки площадок зон сельскохозяйственных предприятий должна быть не менее предусмотренной в приложении 12 к Нормативам градостроительного проектирования Краснодарского края.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4.2.10.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4.2.11.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w:t>
      </w:r>
      <w:smartTag w:uri="urn:schemas-microsoft-com:office:smarttags" w:element="metricconverter">
        <w:smartTagPr>
          <w:attr w:name="ProductID" w:val="50 м"/>
        </w:smartTagPr>
        <w:r w:rsidRPr="00A1209E">
          <w:rPr>
            <w:rFonts w:ascii="Times New Roman" w:hAnsi="Times New Roman" w:cs="Times New Roman"/>
            <w:sz w:val="24"/>
            <w:szCs w:val="24"/>
          </w:rPr>
          <w:t>50 м</w:t>
        </w:r>
      </w:smartTag>
      <w:r w:rsidRPr="00A1209E">
        <w:rPr>
          <w:rFonts w:ascii="Times New Roman" w:hAnsi="Times New Roman" w:cs="Times New Roman"/>
          <w:sz w:val="24"/>
          <w:szCs w:val="24"/>
        </w:rPr>
        <w:t xml:space="preserve">, лиственных пород - </w:t>
      </w:r>
      <w:smartTag w:uri="urn:schemas-microsoft-com:office:smarttags" w:element="metricconverter">
        <w:smartTagPr>
          <w:attr w:name="ProductID" w:val="20 м"/>
        </w:smartTagPr>
        <w:r w:rsidRPr="00A1209E">
          <w:rPr>
            <w:rFonts w:ascii="Times New Roman" w:hAnsi="Times New Roman" w:cs="Times New Roman"/>
            <w:sz w:val="24"/>
            <w:szCs w:val="24"/>
          </w:rPr>
          <w:t>20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4.2.12.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Территории санитарно-защитных зон из землепользования не изымаются и должны быть максимально использованы для нужд сельского хозяйства.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 санитарно-защитных зонах допускается размещать склады (хранилища) зерна, фруктов, овощей и картофеля, питомники растений.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4.2.13. На границе санитарно-защитных зон шириной более </w:t>
      </w:r>
      <w:smartTag w:uri="urn:schemas-microsoft-com:office:smarttags" w:element="metricconverter">
        <w:smartTagPr>
          <w:attr w:name="ProductID" w:val="100 м"/>
        </w:smartTagPr>
        <w:r w:rsidRPr="00A1209E">
          <w:rPr>
            <w:rFonts w:ascii="Times New Roman" w:hAnsi="Times New Roman" w:cs="Times New Roman"/>
            <w:sz w:val="24"/>
            <w:szCs w:val="24"/>
          </w:rPr>
          <w:t>100 м</w:t>
        </w:r>
      </w:smartTag>
      <w:r w:rsidRPr="00A1209E">
        <w:rPr>
          <w:rFonts w:ascii="Times New Roman" w:hAnsi="Times New Roman" w:cs="Times New Roman"/>
          <w:sz w:val="24"/>
          <w:szCs w:val="24"/>
        </w:rPr>
        <w:t xml:space="preserve"> со стороны селитебной зоны должна предусматриваться полоса древесно-кустарниковых насаждений шириной не менее </w:t>
      </w:r>
      <w:smartTag w:uri="urn:schemas-microsoft-com:office:smarttags" w:element="metricconverter">
        <w:smartTagPr>
          <w:attr w:name="ProductID" w:val="30 м"/>
        </w:smartTagPr>
        <w:r w:rsidRPr="00A1209E">
          <w:rPr>
            <w:rFonts w:ascii="Times New Roman" w:hAnsi="Times New Roman" w:cs="Times New Roman"/>
            <w:sz w:val="24"/>
            <w:szCs w:val="24"/>
          </w:rPr>
          <w:t>30 м</w:t>
        </w:r>
      </w:smartTag>
      <w:r w:rsidRPr="00A1209E">
        <w:rPr>
          <w:rFonts w:ascii="Times New Roman" w:hAnsi="Times New Roman" w:cs="Times New Roman"/>
          <w:sz w:val="24"/>
          <w:szCs w:val="24"/>
        </w:rPr>
        <w:t xml:space="preserve">, а при ширине зоны от 50 до </w:t>
      </w:r>
      <w:smartTag w:uri="urn:schemas-microsoft-com:office:smarttags" w:element="metricconverter">
        <w:smartTagPr>
          <w:attr w:name="ProductID" w:val="100 м"/>
        </w:smartTagPr>
        <w:r w:rsidRPr="00A1209E">
          <w:rPr>
            <w:rFonts w:ascii="Times New Roman" w:hAnsi="Times New Roman" w:cs="Times New Roman"/>
            <w:sz w:val="24"/>
            <w:szCs w:val="24"/>
          </w:rPr>
          <w:t>100 м</w:t>
        </w:r>
      </w:smartTag>
      <w:r w:rsidRPr="00A1209E">
        <w:rPr>
          <w:rFonts w:ascii="Times New Roman" w:hAnsi="Times New Roman" w:cs="Times New Roman"/>
          <w:sz w:val="24"/>
          <w:szCs w:val="24"/>
        </w:rPr>
        <w:t xml:space="preserve"> - полоса шириной не менее </w:t>
      </w:r>
      <w:smartTag w:uri="urn:schemas-microsoft-com:office:smarttags" w:element="metricconverter">
        <w:smartTagPr>
          <w:attr w:name="ProductID" w:val="10 м"/>
        </w:smartTagPr>
        <w:r w:rsidRPr="00A1209E">
          <w:rPr>
            <w:rFonts w:ascii="Times New Roman" w:hAnsi="Times New Roman" w:cs="Times New Roman"/>
            <w:sz w:val="24"/>
            <w:szCs w:val="24"/>
          </w:rPr>
          <w:t>10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4.2.14. Предприятия и объекты, у каждого из которых размер санитарно-защитных зон превышает </w:t>
      </w:r>
      <w:smartTag w:uri="urn:schemas-microsoft-com:office:smarttags" w:element="metricconverter">
        <w:smartTagPr>
          <w:attr w:name="ProductID" w:val="500 м"/>
        </w:smartTagPr>
        <w:r w:rsidRPr="00A1209E">
          <w:rPr>
            <w:rFonts w:ascii="Times New Roman" w:hAnsi="Times New Roman" w:cs="Times New Roman"/>
            <w:sz w:val="24"/>
            <w:szCs w:val="24"/>
          </w:rPr>
          <w:t>500 м</w:t>
        </w:r>
      </w:smartTag>
      <w:r w:rsidRPr="00A1209E">
        <w:rPr>
          <w:rFonts w:ascii="Times New Roman" w:hAnsi="Times New Roman" w:cs="Times New Roman"/>
          <w:sz w:val="24"/>
          <w:szCs w:val="24"/>
        </w:rPr>
        <w:t>, следует размещать на обособленных земельных участках производственных зон сельских населенных пунктов.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4.2.15.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площадок предприятий;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общих объектов подсобных производств;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складов.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4.2.16. 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4.2.17.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w:t>
      </w:r>
      <w:smartTag w:uri="urn:schemas-microsoft-com:office:smarttags" w:element="metricconverter">
        <w:smartTagPr>
          <w:attr w:name="ProductID" w:val="1,5 м"/>
        </w:smartTagPr>
        <w:r w:rsidRPr="00A1209E">
          <w:rPr>
            <w:rFonts w:ascii="Times New Roman" w:hAnsi="Times New Roman" w:cs="Times New Roman"/>
            <w:sz w:val="24"/>
            <w:szCs w:val="24"/>
          </w:rPr>
          <w:t>1,5 м</w:t>
        </w:r>
      </w:smartTag>
      <w:r w:rsidRPr="00A1209E">
        <w:rPr>
          <w:rFonts w:ascii="Times New Roman" w:hAnsi="Times New Roman" w:cs="Times New Roman"/>
          <w:sz w:val="24"/>
          <w:szCs w:val="24"/>
        </w:rPr>
        <w:t xml:space="preserve"> от поверхности земли с учетом санитарно-защитных зон.</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СНиП 2.10.02-84.</w:t>
      </w:r>
    </w:p>
    <w:p w:rsidR="00A1209E" w:rsidRPr="00A1209E" w:rsidRDefault="00A1209E" w:rsidP="00A1209E">
      <w:pPr>
        <w:pStyle w:val="1"/>
        <w:spacing w:before="0"/>
        <w:jc w:val="both"/>
        <w:rPr>
          <w:rFonts w:ascii="Times New Roman" w:hAnsi="Times New Roman" w:cs="Times New Roman"/>
        </w:rPr>
      </w:pPr>
      <w:r w:rsidRPr="00A1209E">
        <w:rPr>
          <w:rFonts w:ascii="Times New Roman" w:hAnsi="Times New Roman" w:cs="Times New Roman"/>
        </w:rPr>
        <w:t>Часть 5. Особо охраняемые территории</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5.1. Общие требования</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5.1.1. В особо охраняемые территории включаются земельные участки, имеющие особое природоохранное, научное, историко-культурное, эстетическое, рекреационное, и иное особо ценное значение.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5.1.2. К землям особо охраняемых территорий относятся земли: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особо охраняемых природных территорий;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природоохранного назначения;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рекреационного назначения;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историко-культурного назначения;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 иные особо ценные земли в соответствии с Земельным кодексом Российской Федерации, федеральными законами.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другие).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5.1.3.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Краснодарского края и органами местного самоуправления в соответствии с федеральными законами, законами Краснодарского края и нормативными правовыми актами органов местного самоуправления.</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5.2. Земли водоохранных зон водных объектов</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5.2.1. Водоохранными зонами являются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5.2.2. Согласно Водному Кодексу Российской Федерации, ширина водоохраной зоны рек или ручьев устанавливается от их истока для рек или ручьев протяженностью:</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до десяти километров - в размере пятидесяти метров;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от десяти до пятидесяти километров – в размере ста метров;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Для реки, ручья протяженностью менее десяти километров от истока до устья водоохранная зона совпадает с прибрежной защитной полосой. Радиус водоохраной зоны для истоков реки, ручья устанавливается в размере пятидесяти метров.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 границах водоохранных зон запрещается: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использование сточных вод для удобрения почв;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осуществление авиационных мер по борьбе с вредителями и болезнями растений;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 границах прибрежных защитных полос наряду с указанными ограничениями запрещаются: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распашка земель;</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размещение отвалов размываемых грунтов;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выпас сельскохозяйственных животных и организация для них летних лагерей, ванн. </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5.2.3.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Водного кодекса Российской Федерации и раздела "Охрана окружающей среды".</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5.3. Земли защитных лесов</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5.3.1. К защитным лесам относятся леса, которые подлежат освоению в целях сохранения средообразующих, водоохранных, защитных, санитарно – 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5.3.2. С учетом особенностей правового режима защитных лесов определяются следующие категории указанных лесов: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леса, расположенные на особо охраняемых природных территориях;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леса, расположенные в водоохранных зонах;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леса, выполняющие функции защиты природных и иных объектов;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леса, расположенные в первом и втором поясах зон санитарной источников питьевого и хозяйственно-бытового водоснабжения;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защитные полосы лесов, расположенные вдоль железнодорожных путей общего пользования, федеральных автомобильных дорог общего пользования,автомобильных дорого общего пользования, находящихся в собственности субъектов Российской Федерации;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зеленые зоны, лесопарки;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государственные защитные лесные полосы;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противоэрозионные леса;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запретные полосы лесов, расположенные вдоль водных объектов;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5.3.3. К особо защитным участкам лесов относятся: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берегозащитные, почвозащитные участки лесов, расположенных вдоль водных объектов, склонов оврагов;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другие особо защитные участки лесов.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5.3.4. Параметры особо защитных участков лесов утверждаются департаментом лесного хозяйства Краснодарского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5.3.5. Границы участков лесного фонда, порядок использования лесов устанавливаются в соответствии с Лесным кодексом Российской Федерации.</w:t>
      </w:r>
    </w:p>
    <w:p w:rsidR="00A1209E" w:rsidRPr="00A1209E" w:rsidRDefault="00A1209E" w:rsidP="00A1209E">
      <w:pPr>
        <w:pStyle w:val="1"/>
        <w:spacing w:before="0"/>
        <w:jc w:val="both"/>
        <w:rPr>
          <w:rFonts w:ascii="Times New Roman" w:hAnsi="Times New Roman" w:cs="Times New Roman"/>
          <w:b w:val="0"/>
          <w:u w:val="none"/>
        </w:rPr>
      </w:pPr>
      <w:r w:rsidRPr="00A1209E">
        <w:rPr>
          <w:rFonts w:ascii="Times New Roman" w:hAnsi="Times New Roman" w:cs="Times New Roman"/>
          <w:b w:val="0"/>
          <w:u w:val="none"/>
        </w:rPr>
        <w:t xml:space="preserve"> 5.3.6. На землях лесов запрещается любая деятельность, несовместимая с их назначением.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На землях лесов могут осуществляться следующие виды деятельности: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проведение рубок главного пользования – в лесах первой группы;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проведение рубок промежуточного пользования и прочих рубок – лесопарковых частях зеленых зон, государственных защитных лесных полосах, противоэрозионных и запретных полосах лесов;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проведение рубок ухода, санитарных рубок, рубок реконструкции и обновления, прочих рубок – в лесах, расположенных на землях поселений;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заготовка живицы, второстепенных лесных ресурсов (пней, коры, бересты и других);</w:t>
      </w:r>
    </w:p>
    <w:p w:rsidR="00A1209E" w:rsidRPr="00A1209E" w:rsidRDefault="00A1209E" w:rsidP="00A1209E">
      <w:pPr>
        <w:pStyle w:val="1"/>
        <w:spacing w:before="0"/>
        <w:jc w:val="both"/>
        <w:rPr>
          <w:rFonts w:ascii="Times New Roman" w:hAnsi="Times New Roman" w:cs="Times New Roman"/>
          <w:b w:val="0"/>
          <w:u w:val="none"/>
        </w:rPr>
      </w:pPr>
      <w:r w:rsidRPr="00A1209E">
        <w:rPr>
          <w:rFonts w:ascii="Times New Roman" w:hAnsi="Times New Roman" w:cs="Times New Roman"/>
          <w:b w:val="0"/>
          <w:u w:val="none"/>
        </w:rPr>
        <w:t xml:space="preserve"> - побочное лесопользование (сенокошение, выпас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и другое);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 пользование участками лесного фонда для нужд охотничьего хозяйства;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пользование участками лесов для научно-исследовательских, культурно-оздоровительных, туристических и спортивных целей.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5.3.7.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 </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5.3.8. Ветроослабляющие лесные полосы следует предусматривать для участков железных дорог, подверженных ежегодному воздействию сильных ветров (со скоростью 15м/с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rsidR="00A1209E" w:rsidRPr="00A1209E" w:rsidRDefault="00A1209E" w:rsidP="00A1209E">
      <w:pPr>
        <w:pStyle w:val="1"/>
        <w:spacing w:before="0"/>
        <w:jc w:val="both"/>
        <w:rPr>
          <w:rFonts w:ascii="Times New Roman" w:hAnsi="Times New Roman" w:cs="Times New Roman"/>
          <w:b w:val="0"/>
          <w:u w:val="none"/>
        </w:rPr>
      </w:pPr>
      <w:r w:rsidRPr="00A1209E">
        <w:rPr>
          <w:rFonts w:ascii="Times New Roman" w:hAnsi="Times New Roman" w:cs="Times New Roman"/>
          <w:b w:val="0"/>
          <w:u w:val="none"/>
        </w:rPr>
        <w:t xml:space="preserve"> 5.3.9. 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предусмотренными разделом 7 «Инженерная подготовка и защита территории» настоящих Нормативов.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5.3.10. Полезащитные лесные полосы предусматриваются на мелиоративных системах. </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Полезащитные лесные полосы следует располагать в двух взаимно перпендикулярных направлениях: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продольном (основное) – поперек преобладающих в данной местности ветров;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поперечном (вспомогательные) – перпендикулярно продольным.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5.3.11. Расстояние между продольнымилесными полосами не должна превышать </w:t>
      </w:r>
      <w:smartTag w:uri="urn:schemas-microsoft-com:office:smarttags" w:element="metricconverter">
        <w:smartTagPr>
          <w:attr w:name="ProductID" w:val="800 м"/>
        </w:smartTagPr>
        <w:r w:rsidRPr="00A1209E">
          <w:rPr>
            <w:rFonts w:ascii="Times New Roman" w:hAnsi="Times New Roman" w:cs="Times New Roman"/>
            <w:sz w:val="24"/>
            <w:szCs w:val="24"/>
          </w:rPr>
          <w:t>800 м</w:t>
        </w:r>
      </w:smartTag>
      <w:r w:rsidRPr="00A1209E">
        <w:rPr>
          <w:rFonts w:ascii="Times New Roman" w:hAnsi="Times New Roman" w:cs="Times New Roman"/>
          <w:sz w:val="24"/>
          <w:szCs w:val="24"/>
        </w:rPr>
        <w:t>, между поперечными – 200м .</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5.3.12. Продольные полезащитные полосы надлежит предусматривать трехрядными, а поперечные – двухрядными.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4-5 рядов с одной стороны или с обеих сторон.</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Защитные лесные полосы по границам орошаемых земель с участками интенсивной эрозии почвы следует предусматривать многорядными (4-5 рядов).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5.3.13. Защитные насаждения вокруг прудов и водоемов следует проектировать из одного, двух, или трех поясов: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берегоукрепительный (первый пояс) – в зоне расчетного подпорного уровня;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ветроломные и дренирующие посадки (второй пояс) – между отметками расчетного и форсированного подпорных уровней;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противоэрозионный (третий пояс) – выше форсированного уровня. </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5.3.14.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соответсвии с действующими правилами и нормами. </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5.4. Земли историко-культурного назначения</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5.4.1. К землям историко-культурного назначения относятся земли: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объектов культурного наследия, в том числе объектов археологического наследия, а также выявленных объектов культурного наследия;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военных и гражданских захоронений.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5.4.2.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раздела 9 "Охрана объектов культурного наследия (памятников истории и культуры)" настоящих Нормативов.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5.4.3. Регулирование деятельности на землях военных и гражданских захоронений осуществляется в соответствии с требованиями раздела 6 "Зоны специального назначения" настоящих Нормативов.</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1"/>
        <w:spacing w:before="0"/>
        <w:jc w:val="both"/>
        <w:rPr>
          <w:rFonts w:ascii="Times New Roman" w:hAnsi="Times New Roman" w:cs="Times New Roman"/>
        </w:rPr>
      </w:pPr>
      <w:r w:rsidRPr="00A1209E">
        <w:rPr>
          <w:rFonts w:ascii="Times New Roman" w:hAnsi="Times New Roman" w:cs="Times New Roman"/>
        </w:rPr>
        <w:t>Часть 6. Зоны специального назначения.</w:t>
      </w:r>
    </w:p>
    <w:p w:rsidR="00A1209E" w:rsidRPr="00A1209E" w:rsidRDefault="00A1209E" w:rsidP="00A1209E">
      <w:pPr>
        <w:spacing w:after="0" w:line="240" w:lineRule="auto"/>
        <w:jc w:val="both"/>
        <w:rPr>
          <w:rFonts w:ascii="Times New Roman" w:hAnsi="Times New Roman" w:cs="Times New Roman"/>
          <w:sz w:val="24"/>
          <w:szCs w:val="24"/>
          <w:u w:val="single"/>
        </w:rPr>
      </w:pP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6.1. Общие требования.</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6.1.1.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6.1.2.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6.1.3. Санитарно-защитные зоны отделяют зоны территорий специального назначения с обязательным обозначением границ информационными знаками.</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 xml:space="preserve">6.2. Зоны размещения кладбищ </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6.2.1.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6.2.2. Не разрешается размещать кладбища на территориях: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первого и второго поясов зон санитарной охраны источников централизованного водоснабжения и минеральных источников;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с выходом на поверхность закарстованных, сильнотрещиноватых пород и в местах выклинивания водоносных горизонтов;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со стоянием грунтовых вод менее двух метров от поверхности земли при наиболее высоком их стоянии, а также на затапливаемых, заболоченных участках;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6.2.3. Выбор земельного участка под размещение кладбища производится на основе санитарно-эпидемиологической оценки следующих факторов: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 санитарно-эпидемиологической обстановки;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 градостроительного назначения и ландшафтного зонирования территории;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 геологических, гидрогеологических и гидрогеохимических данных;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4) почвенно-географических и способности почв и почвогрунтов к самоочищению;</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5) эрозионного потенциала и миграции загрязнений;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6) транспортной доступности.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Участок, отводимый под кладбище, должен удовлетворять следующим требованиям: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иметь уклон в сторону, противоположную населенному пункту, открытым водоемам,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не затопляться при паводках;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иметь уровень стояния грунтовых вод не менее чем в </w:t>
      </w:r>
      <w:smartTag w:uri="urn:schemas-microsoft-com:office:smarttags" w:element="metricconverter">
        <w:smartTagPr>
          <w:attr w:name="ProductID" w:val="2,5 м"/>
        </w:smartTagPr>
        <w:r w:rsidRPr="00A1209E">
          <w:rPr>
            <w:rFonts w:ascii="Times New Roman" w:hAnsi="Times New Roman" w:cs="Times New Roman"/>
            <w:sz w:val="24"/>
            <w:szCs w:val="24"/>
          </w:rPr>
          <w:t>2,5 м</w:t>
        </w:r>
      </w:smartTag>
      <w:r w:rsidRPr="00A1209E">
        <w:rPr>
          <w:rFonts w:ascii="Times New Roman" w:hAnsi="Times New Roman" w:cs="Times New Roman"/>
          <w:sz w:val="24"/>
          <w:szCs w:val="24"/>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rsidRPr="00A1209E">
          <w:rPr>
            <w:rFonts w:ascii="Times New Roman" w:hAnsi="Times New Roman" w:cs="Times New Roman"/>
            <w:sz w:val="24"/>
            <w:szCs w:val="24"/>
          </w:rPr>
          <w:t>2,5 м</w:t>
        </w:r>
      </w:smartTag>
      <w:r w:rsidRPr="00A1209E">
        <w:rPr>
          <w:rFonts w:ascii="Times New Roman" w:hAnsi="Times New Roman" w:cs="Times New Roman"/>
          <w:sz w:val="24"/>
          <w:szCs w:val="24"/>
        </w:rPr>
        <w:t xml:space="preserve"> от поверхности земли участок может быть использован лишь для размещения кладбища для погребения после кремации;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располагаться с подветренной стороны по отношению к жилой территории.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6.2.4. Устройство кладбища осуществляется в соответствии с утвержденным проектом, в котором предусматриваются: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обоснованность места размещения кладбища с мероприятиями по обеспечению защиты окружающей среды;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организация и благоустройство санитарно-защитной зоны; характер и площадь зеленых насаждений; организация подъездных путей и автостоянок;</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электроснабжение, благоустройство территории.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6.2.5. Размер земельного участка для кладбища определяется с учетом количества жителей конкретного населенного пункта, но не может превышать </w:t>
      </w:r>
      <w:smartTag w:uri="urn:schemas-microsoft-com:office:smarttags" w:element="metricconverter">
        <w:smartTagPr>
          <w:attr w:name="ProductID" w:val="40 гектаров"/>
        </w:smartTagPr>
        <w:r w:rsidRPr="00A1209E">
          <w:rPr>
            <w:rFonts w:ascii="Times New Roman" w:hAnsi="Times New Roman" w:cs="Times New Roman"/>
            <w:sz w:val="24"/>
            <w:szCs w:val="24"/>
          </w:rPr>
          <w:t>40 гектаров</w:t>
        </w:r>
      </w:smartTag>
      <w:r w:rsidRPr="00A1209E">
        <w:rPr>
          <w:rFonts w:ascii="Times New Roman" w:hAnsi="Times New Roman" w:cs="Times New Roman"/>
          <w:sz w:val="24"/>
          <w:szCs w:val="24"/>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6.2.6. 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6.2.7. 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A1209E">
          <w:rPr>
            <w:rFonts w:ascii="Times New Roman" w:hAnsi="Times New Roman" w:cs="Times New Roman"/>
            <w:sz w:val="24"/>
            <w:szCs w:val="24"/>
          </w:rPr>
          <w:t>300 м</w:t>
        </w:r>
      </w:smartTag>
      <w:r w:rsidRPr="00A1209E">
        <w:rPr>
          <w:rFonts w:ascii="Times New Roman" w:hAnsi="Times New Roman" w:cs="Times New Roman"/>
          <w:sz w:val="24"/>
          <w:szCs w:val="24"/>
        </w:rPr>
        <w:t xml:space="preserve"> от границ селитебной территории.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6.2.8. Кладбища с погребением путем предания тела (останков) умершего земле (захоронение в могилу, склеп) размещают на расстоянии: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от жилых, общественных зданий, спортивно-оздоровительных и санаторно-курортных зон:</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w:t>
      </w:r>
      <w:smartTag w:uri="urn:schemas-microsoft-com:office:smarttags" w:element="metricconverter">
        <w:smartTagPr>
          <w:attr w:name="ProductID" w:val="500 м"/>
        </w:smartTagPr>
        <w:r w:rsidRPr="00A1209E">
          <w:rPr>
            <w:rFonts w:ascii="Times New Roman" w:hAnsi="Times New Roman" w:cs="Times New Roman"/>
            <w:sz w:val="24"/>
            <w:szCs w:val="24"/>
          </w:rPr>
          <w:t>500 м</w:t>
        </w:r>
      </w:smartTag>
      <w:r w:rsidRPr="00A1209E">
        <w:rPr>
          <w:rFonts w:ascii="Times New Roman" w:hAnsi="Times New Roman" w:cs="Times New Roman"/>
          <w:sz w:val="24"/>
          <w:szCs w:val="24"/>
        </w:rPr>
        <w:t xml:space="preserve"> - при площади кладбища от 20 до </w:t>
      </w:r>
      <w:smartTag w:uri="urn:schemas-microsoft-com:office:smarttags" w:element="metricconverter">
        <w:smartTagPr>
          <w:attr w:name="ProductID" w:val="40 га"/>
        </w:smartTagPr>
        <w:r w:rsidRPr="00A1209E">
          <w:rPr>
            <w:rFonts w:ascii="Times New Roman" w:hAnsi="Times New Roman" w:cs="Times New Roman"/>
            <w:sz w:val="24"/>
            <w:szCs w:val="24"/>
          </w:rPr>
          <w:t>40 га</w:t>
        </w:r>
      </w:smartTag>
      <w:r w:rsidRPr="00A1209E">
        <w:rPr>
          <w:rFonts w:ascii="Times New Roman" w:hAnsi="Times New Roman" w:cs="Times New Roman"/>
          <w:sz w:val="24"/>
          <w:szCs w:val="24"/>
        </w:rPr>
        <w:t xml:space="preserve"> (размещение кладбища размером территории более </w:t>
      </w:r>
      <w:smartTag w:uri="urn:schemas-microsoft-com:office:smarttags" w:element="metricconverter">
        <w:smartTagPr>
          <w:attr w:name="ProductID" w:val="40 га"/>
        </w:smartTagPr>
        <w:r w:rsidRPr="00A1209E">
          <w:rPr>
            <w:rFonts w:ascii="Times New Roman" w:hAnsi="Times New Roman" w:cs="Times New Roman"/>
            <w:sz w:val="24"/>
            <w:szCs w:val="24"/>
          </w:rPr>
          <w:t>40 га</w:t>
        </w:r>
      </w:smartTag>
      <w:r w:rsidRPr="00A1209E">
        <w:rPr>
          <w:rFonts w:ascii="Times New Roman" w:hAnsi="Times New Roman" w:cs="Times New Roman"/>
          <w:sz w:val="24"/>
          <w:szCs w:val="24"/>
        </w:rPr>
        <w:t xml:space="preserve"> не допускается);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w:t>
      </w:r>
      <w:smartTag w:uri="urn:schemas-microsoft-com:office:smarttags" w:element="metricconverter">
        <w:smartTagPr>
          <w:attr w:name="ProductID" w:val="300 м"/>
        </w:smartTagPr>
        <w:r w:rsidRPr="00A1209E">
          <w:rPr>
            <w:rFonts w:ascii="Times New Roman" w:hAnsi="Times New Roman" w:cs="Times New Roman"/>
            <w:sz w:val="24"/>
            <w:szCs w:val="24"/>
          </w:rPr>
          <w:t>300 м</w:t>
        </w:r>
      </w:smartTag>
      <w:r w:rsidRPr="00A1209E">
        <w:rPr>
          <w:rFonts w:ascii="Times New Roman" w:hAnsi="Times New Roman" w:cs="Times New Roman"/>
          <w:sz w:val="24"/>
          <w:szCs w:val="24"/>
        </w:rPr>
        <w:t xml:space="preserve"> - при площади кладбища до </w:t>
      </w:r>
      <w:smartTag w:uri="urn:schemas-microsoft-com:office:smarttags" w:element="metricconverter">
        <w:smartTagPr>
          <w:attr w:name="ProductID" w:val="20 га"/>
        </w:smartTagPr>
        <w:r w:rsidRPr="00A1209E">
          <w:rPr>
            <w:rFonts w:ascii="Times New Roman" w:hAnsi="Times New Roman" w:cs="Times New Roman"/>
            <w:sz w:val="24"/>
            <w:szCs w:val="24"/>
          </w:rPr>
          <w:t>20 га</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w:t>
      </w:r>
      <w:smartTag w:uri="urn:schemas-microsoft-com:office:smarttags" w:element="metricconverter">
        <w:smartTagPr>
          <w:attr w:name="ProductID" w:val="50 м"/>
        </w:smartTagPr>
        <w:r w:rsidRPr="00A1209E">
          <w:rPr>
            <w:rFonts w:ascii="Times New Roman" w:hAnsi="Times New Roman" w:cs="Times New Roman"/>
            <w:sz w:val="24"/>
            <w:szCs w:val="24"/>
          </w:rPr>
          <w:t>50 м</w:t>
        </w:r>
      </w:smartTag>
      <w:r w:rsidRPr="00A1209E">
        <w:rPr>
          <w:rFonts w:ascii="Times New Roman" w:hAnsi="Times New Roman" w:cs="Times New Roman"/>
          <w:sz w:val="24"/>
          <w:szCs w:val="24"/>
        </w:rPr>
        <w:t xml:space="preserve"> - для сельских, закрытых кладбищ и мемориальных комплексов;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A1209E">
          <w:rPr>
            <w:rFonts w:ascii="Times New Roman" w:hAnsi="Times New Roman" w:cs="Times New Roman"/>
            <w:sz w:val="24"/>
            <w:szCs w:val="24"/>
          </w:rPr>
          <w:t>1000 м</w:t>
        </w:r>
      </w:smartTag>
      <w:r w:rsidRPr="00A1209E">
        <w:rPr>
          <w:rFonts w:ascii="Times New Roman" w:hAnsi="Times New Roman" w:cs="Times New Roman"/>
          <w:sz w:val="24"/>
          <w:szCs w:val="24"/>
        </w:rPr>
        <w:t xml:space="preserve"> с подтверждением достаточности расстояния расчетами поясов зон санитарной охраны водоисточника и времени фильтрации;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Примечания.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 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A1209E">
          <w:rPr>
            <w:rFonts w:ascii="Times New Roman" w:hAnsi="Times New Roman" w:cs="Times New Roman"/>
            <w:sz w:val="24"/>
            <w:szCs w:val="24"/>
          </w:rPr>
          <w:t>100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 В сельских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w:t>
      </w:r>
      <w:smartTag w:uri="urn:schemas-microsoft-com:office:smarttags" w:element="metricconverter">
        <w:smartTagPr>
          <w:attr w:name="ProductID" w:val="100 м"/>
        </w:smartTagPr>
        <w:r w:rsidRPr="00A1209E">
          <w:rPr>
            <w:rFonts w:ascii="Times New Roman" w:hAnsi="Times New Roman" w:cs="Times New Roman"/>
            <w:sz w:val="24"/>
            <w:szCs w:val="24"/>
          </w:rPr>
          <w:t>100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6.2.9.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6.2.10.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По территории санитарно-защитных зон и кладбищ запрещается прокладка сетей централизованного хозяйственно-питьевого водоснабжения.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6.2.11. На кладбищах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6.2.12. На участках кладбищ, зданий и сооружений похоронного назначения предусматриваются зона зеленых насаждений шириной не менее </w:t>
      </w:r>
      <w:smartTag w:uri="urn:schemas-microsoft-com:office:smarttags" w:element="metricconverter">
        <w:smartTagPr>
          <w:attr w:name="ProductID" w:val="20 метров"/>
        </w:smartTagPr>
        <w:r w:rsidRPr="00A1209E">
          <w:rPr>
            <w:rFonts w:ascii="Times New Roman" w:hAnsi="Times New Roman" w:cs="Times New Roman"/>
            <w:sz w:val="24"/>
            <w:szCs w:val="24"/>
          </w:rPr>
          <w:t>20 метров</w:t>
        </w:r>
      </w:smartTag>
      <w:r w:rsidRPr="00A1209E">
        <w:rPr>
          <w:rFonts w:ascii="Times New Roman" w:hAnsi="Times New Roman" w:cs="Times New Roman"/>
          <w:sz w:val="24"/>
          <w:szCs w:val="24"/>
        </w:rPr>
        <w:t>, стоянки автокатафалков и автотранспорта, урны для сбора мусора, площадки для мусоросборников с подъездами к ним.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6.2.13.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Размер санитарно-защитных зон после переноса кладбищ, а также закрытых кладбищ для новых погребений остается неизменной.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6.2.14.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w:t>
      </w:r>
      <w:r w:rsidRPr="00A1209E">
        <w:rPr>
          <w:rFonts w:ascii="Times New Roman" w:hAnsi="Times New Roman" w:cs="Times New Roman"/>
          <w:sz w:val="24"/>
          <w:szCs w:val="24"/>
        </w:rPr>
        <w:lastRenderedPageBreak/>
        <w:t xml:space="preserve">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rsidRPr="00A1209E">
          <w:rPr>
            <w:rFonts w:ascii="Times New Roman" w:hAnsi="Times New Roman" w:cs="Times New Roman"/>
            <w:sz w:val="24"/>
            <w:szCs w:val="24"/>
          </w:rPr>
          <w:t>50 м</w:t>
        </w:r>
      </w:smartTag>
      <w:r w:rsidRPr="00A1209E">
        <w:rPr>
          <w:rFonts w:ascii="Times New Roman" w:hAnsi="Times New Roman" w:cs="Times New Roman"/>
          <w:sz w:val="24"/>
          <w:szCs w:val="24"/>
        </w:rPr>
        <w:t xml:space="preserve">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6.2.15.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w:t>
      </w:r>
      <w:smartTag w:uri="urn:schemas-microsoft-com:office:smarttags" w:element="metricconverter">
        <w:smartTagPr>
          <w:attr w:name="ProductID" w:val="100 м"/>
        </w:smartTagPr>
        <w:r w:rsidRPr="00A1209E">
          <w:rPr>
            <w:rFonts w:ascii="Times New Roman" w:hAnsi="Times New Roman" w:cs="Times New Roman"/>
            <w:sz w:val="24"/>
            <w:szCs w:val="24"/>
          </w:rPr>
          <w:t>100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6.3. Зоны размещения скотомогильников</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6.3.1.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6.3.2.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6.3.3 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кв. м"/>
        </w:smartTagPr>
        <w:r w:rsidRPr="00A1209E">
          <w:rPr>
            <w:rFonts w:ascii="Times New Roman" w:hAnsi="Times New Roman" w:cs="Times New Roman"/>
            <w:sz w:val="24"/>
            <w:szCs w:val="24"/>
          </w:rPr>
          <w:t>600 кв. м</w:t>
        </w:r>
      </w:smartTag>
      <w:r w:rsidRPr="00A1209E">
        <w:rPr>
          <w:rFonts w:ascii="Times New Roman" w:hAnsi="Times New Roman" w:cs="Times New Roman"/>
          <w:sz w:val="24"/>
          <w:szCs w:val="24"/>
        </w:rPr>
        <w:t xml:space="preserve">. Уровень стояния грунтовых вод должен быть не менее </w:t>
      </w:r>
      <w:smartTag w:uri="urn:schemas-microsoft-com:office:smarttags" w:element="metricconverter">
        <w:smartTagPr>
          <w:attr w:name="ProductID" w:val="2 м"/>
        </w:smartTagPr>
        <w:r w:rsidRPr="00A1209E">
          <w:rPr>
            <w:rFonts w:ascii="Times New Roman" w:hAnsi="Times New Roman" w:cs="Times New Roman"/>
            <w:sz w:val="24"/>
            <w:szCs w:val="24"/>
          </w:rPr>
          <w:t>2 м</w:t>
        </w:r>
      </w:smartTag>
      <w:r w:rsidRPr="00A1209E">
        <w:rPr>
          <w:rFonts w:ascii="Times New Roman" w:hAnsi="Times New Roman" w:cs="Times New Roman"/>
          <w:sz w:val="24"/>
          <w:szCs w:val="24"/>
        </w:rPr>
        <w:t xml:space="preserve"> от поверхности земли.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6.3.4. Ширина санитарно-защитной зоны от скотомогильника (биотермической ямы) до:</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жилых, общественных зданий, животноводческих ферм (комплексов) - </w:t>
      </w:r>
      <w:smartTag w:uri="urn:schemas-microsoft-com:office:smarttags" w:element="metricconverter">
        <w:smartTagPr>
          <w:attr w:name="ProductID" w:val="1000 м"/>
        </w:smartTagPr>
        <w:r w:rsidRPr="00A1209E">
          <w:rPr>
            <w:rFonts w:ascii="Times New Roman" w:hAnsi="Times New Roman" w:cs="Times New Roman"/>
            <w:sz w:val="24"/>
            <w:szCs w:val="24"/>
          </w:rPr>
          <w:t>1000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скотопрогонов и пастбищ - </w:t>
      </w:r>
      <w:smartTag w:uri="urn:schemas-microsoft-com:office:smarttags" w:element="metricconverter">
        <w:smartTagPr>
          <w:attr w:name="ProductID" w:val="200 м"/>
        </w:smartTagPr>
        <w:r w:rsidRPr="00A1209E">
          <w:rPr>
            <w:rFonts w:ascii="Times New Roman" w:hAnsi="Times New Roman" w:cs="Times New Roman"/>
            <w:sz w:val="24"/>
            <w:szCs w:val="24"/>
          </w:rPr>
          <w:t>200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автомобильных, железных дорог в зависимости от их категории - 60 - </w:t>
      </w:r>
      <w:smartTag w:uri="urn:schemas-microsoft-com:office:smarttags" w:element="metricconverter">
        <w:smartTagPr>
          <w:attr w:name="ProductID" w:val="300 м"/>
        </w:smartTagPr>
        <w:r w:rsidRPr="00A1209E">
          <w:rPr>
            <w:rFonts w:ascii="Times New Roman" w:hAnsi="Times New Roman" w:cs="Times New Roman"/>
            <w:sz w:val="24"/>
            <w:szCs w:val="24"/>
          </w:rPr>
          <w:t>300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6.3.5.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6.3.6. Размещение скотомогильников (биотермических ям) в водоохранной, лесопарковой и заповедной зонах категорически запрещается.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6.3.7. Территорию скотомогильника (биотермической ямы) проектируют с ограждением глухим забором высотой не менее </w:t>
      </w:r>
      <w:smartTag w:uri="urn:schemas-microsoft-com:office:smarttags" w:element="metricconverter">
        <w:smartTagPr>
          <w:attr w:name="ProductID" w:val="2 м"/>
        </w:smartTagPr>
        <w:r w:rsidRPr="00A1209E">
          <w:rPr>
            <w:rFonts w:ascii="Times New Roman" w:hAnsi="Times New Roman" w:cs="Times New Roman"/>
            <w:sz w:val="24"/>
            <w:szCs w:val="24"/>
          </w:rPr>
          <w:t>2 м</w:t>
        </w:r>
      </w:smartTag>
      <w:r w:rsidRPr="00A1209E">
        <w:rPr>
          <w:rFonts w:ascii="Times New Roman" w:hAnsi="Times New Roman" w:cs="Times New Roman"/>
          <w:sz w:val="24"/>
          <w:szCs w:val="24"/>
        </w:rPr>
        <w:t xml:space="preserve"> с въездными воротами. С внутренней стороны забора по всему периметру проектируется траншея глубиной 0,8 - </w:t>
      </w:r>
      <w:smartTag w:uri="urn:schemas-microsoft-com:office:smarttags" w:element="metricconverter">
        <w:smartTagPr>
          <w:attr w:name="ProductID" w:val="1,4 м"/>
        </w:smartTagPr>
        <w:r w:rsidRPr="00A1209E">
          <w:rPr>
            <w:rFonts w:ascii="Times New Roman" w:hAnsi="Times New Roman" w:cs="Times New Roman"/>
            <w:sz w:val="24"/>
            <w:szCs w:val="24"/>
          </w:rPr>
          <w:t>1,4 м</w:t>
        </w:r>
      </w:smartTag>
      <w:r w:rsidRPr="00A1209E">
        <w:rPr>
          <w:rFonts w:ascii="Times New Roman" w:hAnsi="Times New Roman" w:cs="Times New Roman"/>
          <w:sz w:val="24"/>
          <w:szCs w:val="24"/>
        </w:rPr>
        <w:t xml:space="preserve"> и шириной не менее </w:t>
      </w:r>
      <w:smartTag w:uri="urn:schemas-microsoft-com:office:smarttags" w:element="metricconverter">
        <w:smartTagPr>
          <w:attr w:name="ProductID" w:val="1,5 м"/>
        </w:smartTagPr>
        <w:r w:rsidRPr="00A1209E">
          <w:rPr>
            <w:rFonts w:ascii="Times New Roman" w:hAnsi="Times New Roman" w:cs="Times New Roman"/>
            <w:sz w:val="24"/>
            <w:szCs w:val="24"/>
          </w:rPr>
          <w:t>1,5 м</w:t>
        </w:r>
      </w:smartTag>
      <w:r w:rsidRPr="00A1209E">
        <w:rPr>
          <w:rFonts w:ascii="Times New Roman" w:hAnsi="Times New Roman" w:cs="Times New Roman"/>
          <w:sz w:val="24"/>
          <w:szCs w:val="24"/>
        </w:rPr>
        <w:t xml:space="preserve"> и переходной мост через траншею.</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6.3.8.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6.3.9. К скотомогильникам (биотермическим ямам) предусматриваются подъездные пути в соответствии с требованиями подраздела 3.4 "Зоны транспортной инфраструктуры" настоящих Нормативов.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6.3.10. В исключительных случаях с разрешения главного государственного ветеринарного инспектора допускается использование территории скотомогильника для промышленного строительства, если с момента последнего захоронения: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 биотермическую яму прошло не менее 2 лет;</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 земляную яму - не менее 25 лет.</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Промышленный объект не должен быть связан с приемом, производством и переработкой продуктов питания и кормов.</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6.4. Зоны размещения полигонов для твердых бытовых отходов</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6.4.1.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6.4.2. Полигоны ТБО размещаются за пределами жилой зоны, на обособленных территориях с обеспечением нормативных санитарно-защитных зон.</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6.4.3. Размер санитарно-защитной зоны от жилой застройки до границ полигона составляет </w:t>
      </w:r>
      <w:smartTag w:uri="urn:schemas-microsoft-com:office:smarttags" w:element="metricconverter">
        <w:smartTagPr>
          <w:attr w:name="ProductID" w:val="500 м"/>
        </w:smartTagPr>
        <w:r w:rsidRPr="00A1209E">
          <w:rPr>
            <w:rFonts w:ascii="Times New Roman" w:hAnsi="Times New Roman" w:cs="Times New Roman"/>
            <w:sz w:val="24"/>
            <w:szCs w:val="24"/>
          </w:rPr>
          <w:t>500 м</w:t>
        </w:r>
      </w:smartTag>
      <w:r w:rsidRPr="00A1209E">
        <w:rPr>
          <w:rFonts w:ascii="Times New Roman" w:hAnsi="Times New Roman" w:cs="Times New Roman"/>
          <w:sz w:val="24"/>
          <w:szCs w:val="24"/>
        </w:rP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Санитарно-защитная зона должна иметь зеленые насаждения.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6.4.4. Не допускается размещение полигонов: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на территории зон санитарной охраны водоисточников и минеральных источников;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 местах выхода на поверхность трещиноватых пород;</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 местах выклинивания водоносных горизонтов;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 местах массового отдыха населения и оздоровительных учреждений.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Полигоны ТБО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A1209E">
          <w:rPr>
            <w:rFonts w:ascii="Times New Roman" w:hAnsi="Times New Roman" w:cs="Times New Roman"/>
            <w:sz w:val="24"/>
            <w:szCs w:val="24"/>
          </w:rPr>
          <w:t>2 м</w:t>
        </w:r>
      </w:smartTag>
      <w:r w:rsidRPr="00A1209E">
        <w:rPr>
          <w:rFonts w:ascii="Times New Roman" w:hAnsi="Times New Roman" w:cs="Times New Roman"/>
          <w:sz w:val="24"/>
          <w:szCs w:val="24"/>
        </w:rPr>
        <w:t xml:space="preserve">. </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6.4.5.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6.4.6. Для полигонов, принимающих менее 120 тыс. куб. 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Длина одной траншеи должна устраиваться с учетом времени заполнения траншей: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 период температур выше 0°С - в течение 1 - 2 месяцев;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 период температур ниже 0°С - на весь период промерзания грунтов.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6.4.7.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6.4.8. Хозяйственная зона проектируется для размещения производственно-бытового здания для персонала, гаража или навеса для размещения машин и механизмов. 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3.3 "Зоны инженерной инфраструктуры" настоящих Нормативов.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6.4.9. Территория хозяйственной зоны бетонируется или асфальтируется, освещается, имеет легкое ограждение.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6.4.10. По периметру всей территории полигона ТБО проектируются легкое ограждение или осушительная траншея глубиной более </w:t>
      </w:r>
      <w:smartTag w:uri="urn:schemas-microsoft-com:office:smarttags" w:element="metricconverter">
        <w:smartTagPr>
          <w:attr w:name="ProductID" w:val="2 м"/>
        </w:smartTagPr>
        <w:r w:rsidRPr="00A1209E">
          <w:rPr>
            <w:rFonts w:ascii="Times New Roman" w:hAnsi="Times New Roman" w:cs="Times New Roman"/>
            <w:sz w:val="24"/>
            <w:szCs w:val="24"/>
          </w:rPr>
          <w:t>2 м</w:t>
        </w:r>
      </w:smartTag>
      <w:r w:rsidRPr="00A1209E">
        <w:rPr>
          <w:rFonts w:ascii="Times New Roman" w:hAnsi="Times New Roman" w:cs="Times New Roman"/>
          <w:sz w:val="24"/>
          <w:szCs w:val="24"/>
        </w:rPr>
        <w:t xml:space="preserve"> или вал высотой не более </w:t>
      </w:r>
      <w:smartTag w:uri="urn:schemas-microsoft-com:office:smarttags" w:element="metricconverter">
        <w:smartTagPr>
          <w:attr w:name="ProductID" w:val="2 м"/>
        </w:smartTagPr>
        <w:r w:rsidRPr="00A1209E">
          <w:rPr>
            <w:rFonts w:ascii="Times New Roman" w:hAnsi="Times New Roman" w:cs="Times New Roman"/>
            <w:sz w:val="24"/>
            <w:szCs w:val="24"/>
          </w:rPr>
          <w:t>2 м</w:t>
        </w:r>
      </w:smartTag>
      <w:r w:rsidRPr="00A1209E">
        <w:rPr>
          <w:rFonts w:ascii="Times New Roman" w:hAnsi="Times New Roman" w:cs="Times New Roman"/>
          <w:sz w:val="24"/>
          <w:szCs w:val="24"/>
        </w:rPr>
        <w:t>. В ограде полигона устраивается шлагбаум у производственно-бытового здания.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6.4.11.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6.4.12. 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6.4.13. Сооружения по контролю качества грунтовых и поверхностных вод должны иметь подъезды для автотранспорта.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6.4.14. К полигонам ТБО проектируются подъездные пути в соответствии с требованиями подраздела 3.3. "Зоны транспортной инфраструктуры" настоящих Нормативов.</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1"/>
        <w:spacing w:before="0"/>
        <w:jc w:val="both"/>
        <w:rPr>
          <w:rFonts w:ascii="Times New Roman" w:hAnsi="Times New Roman" w:cs="Times New Roman"/>
        </w:rPr>
      </w:pPr>
      <w:r w:rsidRPr="00A1209E">
        <w:rPr>
          <w:rFonts w:ascii="Times New Roman" w:hAnsi="Times New Roman" w:cs="Times New Roman"/>
        </w:rPr>
        <w:t>Часть 7. Инженерная подготовка и защита территории</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7.1. Общие требования</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7.1.1. Инженерная подготовка территории должна обеспечивать возможность градостроительного освоения районов, подлежащих застройке.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7.1.2. При планировке и застройке территории залегания полезных ископаемых необходимо соблюдать требования законодательства о недрах.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7.1.3. При разработке проектной документации в состав проектов планировки необходимо включать схемы горно-геологических ограничений с указанием категории территории по условиям строительства.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7.1.4. При разработке проектов планировки населенных пунктов следует предусматривать при необходимости инженерную защиту от опасных геологических процессов. </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Необходимость инженерной защиты определяется: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 проектировании инженерной защиты следует обеспечивать (предусматривать):</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наиболее полное использование местных строительных материалов и природных ресурсов;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производство работ способами, не приводящими к появлению новых и (или) интенсификации действующих геологических процессов;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сохранение заповедных зон, ландшафтов, исторических объектов и памятников и другого;</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надлежащее архитектурное оформление сооружений инженерной защиты;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 сочетание с мероприятиями по охране окружающей среды;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Сооружения и мероприятия по защите от опасных геологических процессов должны выполняться в соответствии с требованиями СНиП 22-02-2003.</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7.1.5. Проекты планировки населенных пунктов должны предусматривать максимальное сохранение естественных условий стока поверхностных вод.</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Размещение зданий и сооружений, затрудняющих отвод поверхностных вод, не допускается.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7.1.6. 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Кроме того, территории оврагов могут быть использованы для размещения транспортных сооружений, гаражей, складов и коммунальных объектов.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7.2. Сооружения и мероприятия для защиты от подтопления</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7.2.1.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7.2.2. Защита от подтопления должна включать:</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локальную защиту зданий, сооружений, грунтов оснований и защиту застроенной территории в целом;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водоотведение;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утилизацию (при необходимости очистки) дренажных вод;</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7.2.3.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7.2.4. Система инженерной защиты от подтопления является территориально единой, объединяющей все локальные системы отдельных участков и объектов. </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7.3. Мероприятия по защите от сейсмических воздействией</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7.3.1. При разработке градостроительной документации, проектировании, строительстве, реконструкции, усилении или восстановлении зданий (сооружений) следует руководствоваться положениями СНиП II-7-81* и территориальных строительных норм СНКК 22-301-2000*.</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7.3.2. Интенсивность сейсмических воздействий в баллах (сейсмичность) для территории сельского поселения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десятипроцентную - (карта А), пятипроцентную - (карта В), однопроцентную (карта С) вероятность возможного превышения (или девяносто-, девяностопяти- и девяностодевятипроцентную вероятность непревышения) в течение 50 лет указанных на картах значений сейсмической интенсивности.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7.3.3. При проектировании зданий и сооружений для строительства в сейсмических районах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карта А - массовое строительство;</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карты В и С - объекты повышенной ответственности и особо ответственные объекты.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7.3.4. Сейсмобезопасность зданий и сооружений обеспечивается комплексом мер:</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выбором площадок и трасс с наиболее благоприятными в сейсмическом отношении условиями;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применением надлежащих строительных материалов, конструкций, конструктивных схем и технологий;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градостроительными и архитектурными решениями, смягчающими последствия землетрясений;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назначением элементов конструкций и их соединений с учетом результатов расчетов на сейсмические воздействия;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выполнением конструктивных мероприятий, назначаемых независимо от результатов расчетов;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снижением сейсмической нагрузки на сооружения путем уменьшения массы здания, применения сейсмоизоляции и других систем регулирования динамической реакции сооружения (с учетом пункта 8.4 СНиП 10-01);</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высоким качеством строительно-монтажных работ.</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7.3.5. При проектировании, а также при оценке сейсмостойкости зданий (сооружений) следует учитывать следующие факторы сейсмической опасности: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интенсивность сейсмического воздействия в баллах (сейсмичность);</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спектральный состав возможного сейсмического воздействия;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инженерно-геологические особенности площадки;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сейсмостойкость различных типов зданий.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7.3.6. Здания и сооружения по степени сейсмобезопасности подразделяются на категории согласно таблице 26.</w:t>
      </w:r>
    </w:p>
    <w:p w:rsidR="00A1209E" w:rsidRPr="00A1209E" w:rsidRDefault="00A1209E" w:rsidP="00A1209E">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79"/>
        <w:gridCol w:w="18"/>
        <w:gridCol w:w="4930"/>
        <w:gridCol w:w="13"/>
        <w:gridCol w:w="3528"/>
      </w:tblGrid>
      <w:tr w:rsidR="00A1209E" w:rsidRPr="00A1209E" w:rsidTr="006F444A">
        <w:tc>
          <w:tcPr>
            <w:tcW w:w="9468" w:type="dxa"/>
            <w:gridSpan w:val="5"/>
            <w:tcBorders>
              <w:top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Таблица 26 </w:t>
            </w:r>
          </w:p>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Категория</w:t>
            </w:r>
          </w:p>
        </w:tc>
        <w:tc>
          <w:tcPr>
            <w:tcW w:w="4948" w:type="dxa"/>
            <w:gridSpan w:val="2"/>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Состав</w:t>
            </w:r>
          </w:p>
        </w:tc>
        <w:tc>
          <w:tcPr>
            <w:tcW w:w="3541" w:type="dxa"/>
            <w:gridSpan w:val="2"/>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Характеристика</w:t>
            </w: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4948" w:type="dxa"/>
            <w:gridSpan w:val="2"/>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3541" w:type="dxa"/>
            <w:gridSpan w:val="2"/>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w:t>
            </w: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I</w:t>
            </w:r>
          </w:p>
        </w:tc>
        <w:tc>
          <w:tcPr>
            <w:tcW w:w="4948" w:type="dxa"/>
            <w:gridSpan w:val="2"/>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Объекты I (повышенного уровня ответственности, если их разрушение связано с крупными социальными, экономическими или экологическими бедствиями: склады токсичных веществ, резервуары для нефти и нефтепродуктов емкостью более </w:t>
            </w:r>
            <w:r w:rsidRPr="00A1209E">
              <w:rPr>
                <w:rFonts w:ascii="Times New Roman" w:hAnsi="Times New Roman" w:cs="Times New Roman"/>
                <w:sz w:val="24"/>
                <w:szCs w:val="24"/>
              </w:rPr>
              <w:lastRenderedPageBreak/>
              <w:t>20000 куб. м, плотины I и II классов, магистральные продуктопроводы и другое</w:t>
            </w:r>
          </w:p>
        </w:tc>
        <w:tc>
          <w:tcPr>
            <w:tcW w:w="3541" w:type="dxa"/>
            <w:gridSpan w:val="2"/>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 xml:space="preserve">здания, сооружения, конструкции, оборудование и их элементы должны обеспечивать безопасность людей и сохранять нормальную работоспособность во время и </w:t>
            </w:r>
            <w:r w:rsidRPr="00A1209E">
              <w:rPr>
                <w:rFonts w:ascii="Times New Roman" w:hAnsi="Times New Roman" w:cs="Times New Roman"/>
                <w:sz w:val="24"/>
                <w:szCs w:val="24"/>
              </w:rPr>
              <w:lastRenderedPageBreak/>
              <w:t>после прохождения землетрясения с расчетной интенсивностью</w:t>
            </w: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II</w:t>
            </w:r>
          </w:p>
        </w:tc>
        <w:tc>
          <w:tcPr>
            <w:tcW w:w="4948" w:type="dxa"/>
            <w:gridSpan w:val="2"/>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Объекты I (повышенного) уровня ответственности, кроме отнесенных к I категории сейсмобезопасности.</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 Здания и сооружения, функционирование которых необходимо для ликвидации последствий землетрясения: объекты систем энерго-, водоснабжения, связи, пожаротушения; отделения милиции; больницы скорой помощи; аварийные службы и прочие объекты, обеспечивающие работу выше перечисленных предприятий.</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 Здания с постоянным (длительным) пребыванием значительного количества людей: большие и средние вокзалы, большие зрелищные сооружения, крупные торговые центры, детские и ученые учреждения и другие</w:t>
            </w:r>
          </w:p>
        </w:tc>
        <w:tc>
          <w:tcPr>
            <w:tcW w:w="3541" w:type="dxa"/>
            <w:gridSpan w:val="2"/>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здания, сооружения, конструкции, оборудование и их элементы должны обеспечивать безопасность людей и сохранять свою работоспособность в нормальном или аварийном режиме во время и после прохождения землетрясения с расчетной интенсивностью</w:t>
            </w:r>
          </w:p>
        </w:tc>
      </w:tr>
      <w:tr w:rsidR="00A1209E" w:rsidRPr="00A1209E" w:rsidTr="006F444A">
        <w:tc>
          <w:tcPr>
            <w:tcW w:w="997" w:type="dxa"/>
            <w:gridSpan w:val="2"/>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III</w:t>
            </w:r>
          </w:p>
        </w:tc>
        <w:tc>
          <w:tcPr>
            <w:tcW w:w="4943" w:type="dxa"/>
            <w:gridSpan w:val="2"/>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Объекты II (нормального) уровня ответственности, кроме отнесенных ко II категории сейсмобезопасности</w:t>
            </w:r>
          </w:p>
        </w:tc>
        <w:tc>
          <w:tcPr>
            <w:tcW w:w="3528"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здания, сооружения, конструкции и их элементы должны обеспечивать безопасность людей во время и после прохождения землетрясения с расчетной интенсивностью, при этом допускается полное прекращение функционирования объектов</w:t>
            </w:r>
          </w:p>
        </w:tc>
      </w:tr>
      <w:tr w:rsidR="00A1209E" w:rsidRPr="00A1209E" w:rsidTr="006F444A">
        <w:tc>
          <w:tcPr>
            <w:tcW w:w="997" w:type="dxa"/>
            <w:gridSpan w:val="2"/>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IV</w:t>
            </w:r>
          </w:p>
        </w:tc>
        <w:tc>
          <w:tcPr>
            <w:tcW w:w="4943" w:type="dxa"/>
            <w:gridSpan w:val="2"/>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Объекты III (пониженного) уровня ответственности</w:t>
            </w:r>
          </w:p>
        </w:tc>
        <w:tc>
          <w:tcPr>
            <w:tcW w:w="3528"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допускается проектировать без учета сейсмических воздействий</w:t>
            </w:r>
          </w:p>
        </w:tc>
      </w:tr>
    </w:tbl>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7.3.7. Категория сейсмобезопасности многоцелевых зданий (сооружений) и замкнутых промышленных технологических комплексов назначается по наивысшей категории объекта, входящего в их состав.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7.3.8. Если доступ к объекту I категории сейсмобезопасности осуществляется только через другие здания (сооружения), то эти здания (сооружения) должны иметь категорию не ниже II.</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7.3.9.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7.3.10. При строительстве зданий и сооружений I и II категории сейсмобезопасности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7.3.11. 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категории сейсмобезопасности.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7.3.12. 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настоящих Нормативов.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7.3.13. 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7.3.14. На более благоприятных в сейсмическом отношении площадках следует размещать объекты I и II категории сейсмобезопасности.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7.3.15. На площадках, неблагоприятных в сейсмическом отношении, размещают:</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предприятия с оборудованием, расположенным на открытых площадках;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одноэтажные производственные и складские здания с числом работающих не более 50 человек и не содержащие ценного оборудования;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одноэтажные сельскохозяйственные здания;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зеленые насаждения, парки, скверы и зоны отдыха;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прочие здания и сооружения, разрушение которых не связано с гибелью людей или утратой ценного оборудования.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7.3.16. Проектирование, строительство и реконструкция индивидуальных жилых домов в сельской местности должны осуществляться в соответствии с требованиями настоящих Нормативов для зданий III категории сейсмобезопасности.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строить без учета антисейсмических требований.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7.3.17. Следует избегать устройства пешеходных дорожек, скамеек, стоянок и остановок общественного транспорта: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под окнами зданий и сооружений;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вдоль глухих заборов из тяжелых материалов (бетон, кирпич и прочее).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7.3.18.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7.3.19. Открытые автостоянки следует ограждать бордюрами, исключающими самопроизвольный перекат автомобиля через них.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7.3.20. Сейсмичность площадки строительства следует определять на основании сейсмического микрорайонирования (далее - СМР).</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7.3.21. При отсутствии материалов сейсмического микрорайонирования допускается упрощенное определение сейсмичности площадки строительства по данным инженерно-геологических изысканий согласно таблице 2 СНКК 22-301-2000.</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7.3.22.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 </w:t>
      </w:r>
    </w:p>
    <w:p w:rsidR="00A1209E" w:rsidRPr="00A1209E" w:rsidRDefault="00A1209E" w:rsidP="00A1209E">
      <w:pPr>
        <w:pStyle w:val="1"/>
        <w:spacing w:before="0"/>
        <w:jc w:val="both"/>
        <w:rPr>
          <w:rFonts w:ascii="Times New Roman" w:hAnsi="Times New Roman" w:cs="Times New Roman"/>
        </w:rPr>
      </w:pPr>
      <w:r w:rsidRPr="00A1209E">
        <w:rPr>
          <w:rFonts w:ascii="Times New Roman" w:hAnsi="Times New Roman" w:cs="Times New Roman"/>
        </w:rPr>
        <w:t>Часть 8. Охрана окружающей среды</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8.1. Общие требования</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8.1.1. При планировке и застройке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8.1.2. При проектировании необходимо руководствоваться Водным кодексом Российской Федерации, Земельным кодексом Российской Федерации, Воздушным кодексом Российской Федерации и Лесным кодексом Российской Федерации, Законом Российской Федерации "О недрах", Федеральными законами "Об охране окружающей среды", "Об охране атмосферного воздуха", "О санитарно-эпидемиологическом благополучии </w:t>
      </w:r>
      <w:r w:rsidRPr="00A1209E">
        <w:rPr>
          <w:rFonts w:ascii="Times New Roman" w:hAnsi="Times New Roman" w:cs="Times New Roman"/>
          <w:sz w:val="24"/>
          <w:szCs w:val="24"/>
        </w:rPr>
        <w:lastRenderedPageBreak/>
        <w:t>населения", "Об экологической экспертизе", и другими нормативными правовыми актами Российской Федерации,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8.2. Рациональное использование природных ресурсов</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8.2.1.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8.2.2. Проектирование и строительство новых населенных пунктов, промышленных комплексов и других объектов за границей населенных пунктов осуществляются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8.2.3. В зонах особо охраняемых территорий и рекреационных зонах запрещается строительство зданий, сооружений и коммуникаций, в том числе: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на землях заказников и водоохранных полос (зон);</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 зонах охраны гидрометеорологических станций;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8.2.4.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внедрения ресурсосберегающих технологий систем водоснабжения;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расширения оборотного и повторного использования воды на предприятиях;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сокращения потерь воды на подающих коммунальных и оросительных сетях;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8.3. Охрана атмосферного воздуха</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8.3.2. Предельно допустимые концентрации вредных веществ на территории населенного пункта принимаются в соответствии с требованиями Гигиенических нормативов </w:t>
      </w:r>
      <w:r w:rsidRPr="00A1209E">
        <w:rPr>
          <w:rFonts w:ascii="Times New Roman" w:hAnsi="Times New Roman" w:cs="Times New Roman"/>
          <w:sz w:val="24"/>
          <w:szCs w:val="24"/>
        </w:rPr>
        <w:lastRenderedPageBreak/>
        <w:t>2.1.6.1338-03 "Предельно допустимые концентрации (ПДК) загрязняющих веществ в атмосферном воздухе населенных мест".</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Максимальный уровень загрязнения атмосферного воздуха на различных территориях принимается по таблице 29 настоящих Нормативов.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СанПиН 2.2.1/2.1.1.1200-03.</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Запрещается проектирование и размещение объектов, если в составе выбросов присутствуют вещества, не имеющие утвержденных ПДК или ОБУВ.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раздела 3 "Производственная территория" настоящих Нормативов.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8.3.9. Для защиты атмосферного воздуха от загрязнений следует предусматривать:</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использование нетрадиционных источников энергии;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ликвидацию неорганизованных источников загрязнения.</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8.4. Охрана водных объектов</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(ГН 2.1.5.1315-03)</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8.4.3. Селитебные территории, рекреационные зоны следует размещать выше по течению водотоков относительно сбросов производственно-хозяйственных и бытовых сточных вод.</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8.4.4. При размещении сельскохозяйственных предприятий вблизи водоемов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A1209E">
          <w:rPr>
            <w:rFonts w:ascii="Times New Roman" w:hAnsi="Times New Roman" w:cs="Times New Roman"/>
            <w:sz w:val="24"/>
            <w:szCs w:val="24"/>
          </w:rPr>
          <w:t>40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A1209E">
          <w:rPr>
            <w:rFonts w:ascii="Times New Roman" w:hAnsi="Times New Roman" w:cs="Times New Roman"/>
            <w:sz w:val="24"/>
            <w:szCs w:val="24"/>
          </w:rPr>
          <w:t>2 км</w:t>
        </w:r>
      </w:smartTag>
      <w:r w:rsidRPr="00A1209E">
        <w:rPr>
          <w:rFonts w:ascii="Times New Roman" w:hAnsi="Times New Roman" w:cs="Times New Roman"/>
          <w:sz w:val="24"/>
          <w:szCs w:val="24"/>
        </w:rPr>
        <w:t xml:space="preserve">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8.4.5. В целях охраны поверхностных вод от загрязнения не допускается: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сбрасывать в водные объекты сточные воды (производственные, сельскохозяйственные, хозяйственно-бытовые, поверхностно-ливневые и другие),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8.4.6. Сброс производственных, сельскохозяйственных сточных вод, а также организованный сброс ливневых сточных вод не допускается: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 пределах первого пояса зон санитарной охраны источников хозяйственно-питьевого водоснабжения;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 в черте населенных пунктов;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 водные объекты, содержащие природные лечебные ресурсы;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8.4.7. Мероприятия по защите поверхностных вод от загрязнения разрабатываются в каждом конкретном случае и предусматривают:</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устройство прибрежных водоохранных зон и защитных полос, зон санитарной охраны источников водоснабжения и водопроводов питьевого назначения, а также контроль за соблюдением установленного режима использования указанных зон;</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устройство и содержание в исправном состоянии сооружений для очистки сточных вод до нормативных показателей качества воды;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содержание в исправном состоянии гидротехнических и других водохозяйственных сооружений и технических устройств;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предотвращение аварийных сбросов неочищенных или недостаточно очищенных сточных вод;</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ограничение поступления биогенных элементов для предотвращения евтрофирования вод, в особенности водоемов, предназначенных для централизованного хозяйственно-питьевого водоснабжения;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разработку планов мероприятий и инструкции по предотвращению аварий на объектах, представляющих потенциальную угрозу загрязнения;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8.4.8. В целях охраны подземных вод от загрязнения не допускается: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отвод без очистки дренажных вод с полей и ливневых сточных вод с территорий населенных мест в овраги и балки;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применение, хранение ядохимикатов и удобрений в пределах водосборов грунтовых вод, используемых при нецентрализованном водоснабжении;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орошение сельскохозяйственных земель сточными водами, если это влияет или может отрицательно влиять на состояние подземных вод.</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8.4.9. Мероприятия по защите подземных вод от загрязнения при различных видах хозяйственной деятельности предусматривают:</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устройство зон санитарной охраны источников водоснабжения, а также контроль за соблюдением установленного режима использования указанных зон;</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обязательную герметизацию оголовка всех эксплуатируемых и резервных скважин;</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предупреждение фильтрации загрязненных вод с поверхности почвы, а также при бурении скважин различного назначения в водоносные горизонты;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герметизацию систем сбора нефти и нефтепродуктов;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рекультивацию отработанных карьеров;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мониторинг состояния и режима эксплуатации водозаборов подземных вод, ограничение водоотбора.</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8.5. Охрана почв</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8.5.1. Требования по охране почв предъявляются к жилым, рекреационным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8.5.2. В почвах населенных пуктов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8.5.3. Выбор площадки для размещения объектов проводится с учетом: </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физико-химических свойств почв, их механического состава, содержания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органического вещества, кислотности и другого;</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природно-климатических характеристик (роза ветров, количество осадков, температурный режим района);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ландшафтной, геологической и гидрологической характеристики почв;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их хозяйственного использования.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8.5.5. Почвы на территориях жилой застройки следует относить к категории "чистых" при соблюдении следующих требований: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по санитарно-паразитологическим показателям - отсутствие возбудителей паразитарных заболеваний, патогенных, простейших;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по санитарно-энтомологическим показателям - отсутствие преимагинальных форм синантропных мух;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по санитарно-химическим показателям - санитарное число должно быть не ниже 0,98 (относительные единицы).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8.5.6. Мероприятия по защите почв разрабатываются в каждом конкретном случае, учитывающем категорию их загрязнения, и должны предусматривать:</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рекультивацию и мелиорацию почв, восстановление плодородия;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введение специальных режимов использования;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изменение целевого назначения.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8.5.7.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Порядок консервации земель с изъятием их из оборота устанавливается Правительством Российской Федерации.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8.5.8.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8.6. Защита от шума и вибрации</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8.6.2. Планировку и застройку селитебных территорий поселения следует осуществлять с учетом обеспечения допустимых уровней шума в соответствии с разделом 6 СНиП 23-03-2003.</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8.6.3. Шумовыми характеристиками источников внешнего шума являются: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для транспортных потоков на улицах и дорогах - LАэкв* на расстоянии </w:t>
      </w:r>
      <w:smartTag w:uri="urn:schemas-microsoft-com:office:smarttags" w:element="metricconverter">
        <w:smartTagPr>
          <w:attr w:name="ProductID" w:val="7,5 м"/>
        </w:smartTagPr>
        <w:r w:rsidRPr="00A1209E">
          <w:rPr>
            <w:rFonts w:ascii="Times New Roman" w:hAnsi="Times New Roman" w:cs="Times New Roman"/>
            <w:sz w:val="24"/>
            <w:szCs w:val="24"/>
          </w:rPr>
          <w:t>7,5 м</w:t>
        </w:r>
      </w:smartTag>
      <w:r w:rsidRPr="00A1209E">
        <w:rPr>
          <w:rFonts w:ascii="Times New Roman" w:hAnsi="Times New Roman" w:cs="Times New Roman"/>
          <w:sz w:val="24"/>
          <w:szCs w:val="24"/>
        </w:rPr>
        <w:t xml:space="preserve"> от оси первой полосы движения;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для потоков железнодорожных поездов - LАэкв и LАмакс** на расстоянии </w:t>
      </w:r>
      <w:smartTag w:uri="urn:schemas-microsoft-com:office:smarttags" w:element="metricconverter">
        <w:smartTagPr>
          <w:attr w:name="ProductID" w:val="25 м"/>
        </w:smartTagPr>
        <w:r w:rsidRPr="00A1209E">
          <w:rPr>
            <w:rFonts w:ascii="Times New Roman" w:hAnsi="Times New Roman" w:cs="Times New Roman"/>
            <w:sz w:val="24"/>
            <w:szCs w:val="24"/>
          </w:rPr>
          <w:t>25 м</w:t>
        </w:r>
      </w:smartTag>
      <w:r w:rsidRPr="00A1209E">
        <w:rPr>
          <w:rFonts w:ascii="Times New Roman" w:hAnsi="Times New Roman" w:cs="Times New Roman"/>
          <w:sz w:val="24"/>
          <w:szCs w:val="24"/>
        </w:rPr>
        <w:t xml:space="preserve"> от оси ближнего к расчетной точке пути;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 для производственных зон, промышленных и энергетических предприятий с максимальным линейным размером в плане более </w:t>
      </w:r>
      <w:smartTag w:uri="urn:schemas-microsoft-com:office:smarttags" w:element="metricconverter">
        <w:smartTagPr>
          <w:attr w:name="ProductID" w:val="300 м"/>
        </w:smartTagPr>
        <w:r w:rsidRPr="00A1209E">
          <w:rPr>
            <w:rFonts w:ascii="Times New Roman" w:hAnsi="Times New Roman" w:cs="Times New Roman"/>
            <w:sz w:val="24"/>
            <w:szCs w:val="24"/>
          </w:rPr>
          <w:t>300 м</w:t>
        </w:r>
      </w:smartTag>
      <w:r w:rsidRPr="00A1209E">
        <w:rPr>
          <w:rFonts w:ascii="Times New Roman" w:hAnsi="Times New Roman" w:cs="Times New Roman"/>
          <w:sz w:val="24"/>
          <w:szCs w:val="24"/>
        </w:rPr>
        <w:t xml:space="preserve"> - LАэкв и LАмакс на границе территории предприятия и селитебной территории в направлении расчетной точки;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для внутриквартальных источников шума - LАэкв и LАмакс на фиксированном расстоянии от источника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LАэкв - эквивалентный уровень звука, дБА;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LАмакс - максимальный уровень звука, дБА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Примечания.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Расчетные точки следует выбирать:</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на площадках отдыха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w:t>
      </w:r>
      <w:smartTag w:uri="urn:schemas-microsoft-com:office:smarttags" w:element="metricconverter">
        <w:smartTagPr>
          <w:attr w:name="ProductID" w:val="1,5 м"/>
        </w:smartTagPr>
        <w:r w:rsidRPr="00A1209E">
          <w:rPr>
            <w:rFonts w:ascii="Times New Roman" w:hAnsi="Times New Roman" w:cs="Times New Roman"/>
            <w:sz w:val="24"/>
            <w:szCs w:val="24"/>
          </w:rPr>
          <w:t>1,5 м</w:t>
        </w:r>
      </w:smartTag>
      <w:r w:rsidRPr="00A1209E">
        <w:rPr>
          <w:rFonts w:ascii="Times New Roman" w:hAnsi="Times New Roman" w:cs="Times New Roman"/>
          <w:sz w:val="24"/>
          <w:szCs w:val="24"/>
        </w:rPr>
        <w:t xml:space="preserve">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на территории, непосредственно прилегающей к жилым домам и другим зданиям следует выбирать на расстоянии </w:t>
      </w:r>
      <w:smartTag w:uri="urn:schemas-microsoft-com:office:smarttags" w:element="metricconverter">
        <w:smartTagPr>
          <w:attr w:name="ProductID" w:val="2 м"/>
        </w:smartTagPr>
        <w:r w:rsidRPr="00A1209E">
          <w:rPr>
            <w:rFonts w:ascii="Times New Roman" w:hAnsi="Times New Roman" w:cs="Times New Roman"/>
            <w:sz w:val="24"/>
            <w:szCs w:val="24"/>
          </w:rPr>
          <w:t>2 м</w:t>
        </w:r>
      </w:smartTag>
      <w:r w:rsidRPr="00A1209E">
        <w:rPr>
          <w:rFonts w:ascii="Times New Roman" w:hAnsi="Times New Roman" w:cs="Times New Roman"/>
          <w:sz w:val="24"/>
          <w:szCs w:val="24"/>
        </w:rPr>
        <w:t xml:space="preserve"> от фасада здания, обращенного в сторону источника шума, на уровне </w:t>
      </w:r>
      <w:smartTag w:uri="urn:schemas-microsoft-com:office:smarttags" w:element="metricconverter">
        <w:smartTagPr>
          <w:attr w:name="ProductID" w:val="12 м"/>
        </w:smartTagPr>
        <w:r w:rsidRPr="00A1209E">
          <w:rPr>
            <w:rFonts w:ascii="Times New Roman" w:hAnsi="Times New Roman" w:cs="Times New Roman"/>
            <w:sz w:val="24"/>
            <w:szCs w:val="24"/>
          </w:rPr>
          <w:t>12 м</w:t>
        </w:r>
      </w:smartTag>
      <w:r w:rsidRPr="00A1209E">
        <w:rPr>
          <w:rFonts w:ascii="Times New Roman" w:hAnsi="Times New Roman" w:cs="Times New Roman"/>
          <w:sz w:val="24"/>
          <w:szCs w:val="24"/>
        </w:rPr>
        <w:t xml:space="preserve"> от поверхности земли; для малоэтажных зданий - на уровне окон последнего этажа.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8.6.4. Требования по уровням шума в жилых и общественных зданиях, а также на прилегающих территориях приведены в таблице 27.</w:t>
      </w:r>
    </w:p>
    <w:p w:rsidR="00A1209E" w:rsidRPr="00A1209E" w:rsidRDefault="00A1209E" w:rsidP="00A1209E">
      <w:pPr>
        <w:spacing w:after="0" w:line="240" w:lineRule="auto"/>
        <w:jc w:val="both"/>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699"/>
        <w:gridCol w:w="5957"/>
        <w:gridCol w:w="832"/>
        <w:gridCol w:w="1080"/>
        <w:gridCol w:w="1080"/>
      </w:tblGrid>
      <w:tr w:rsidR="00A1209E" w:rsidRPr="00A1209E" w:rsidTr="006F444A">
        <w:tc>
          <w:tcPr>
            <w:tcW w:w="9648" w:type="dxa"/>
            <w:gridSpan w:val="5"/>
            <w:tcBorders>
              <w:top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Таблица 27 </w:t>
            </w:r>
          </w:p>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69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N</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п/п</w:t>
            </w:r>
          </w:p>
        </w:tc>
        <w:tc>
          <w:tcPr>
            <w:tcW w:w="595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Назначение помещений или территорий</w:t>
            </w:r>
          </w:p>
        </w:tc>
        <w:tc>
          <w:tcPr>
            <w:tcW w:w="83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Время суток, ч</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Эквивалентный уровень звука LАэкв, дБА</w:t>
            </w:r>
          </w:p>
        </w:tc>
        <w:tc>
          <w:tcPr>
            <w:tcW w:w="10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Максимальный уровень звука LАмакс, дБА</w:t>
            </w:r>
          </w:p>
        </w:tc>
      </w:tr>
      <w:tr w:rsidR="00A1209E" w:rsidRPr="00A1209E" w:rsidTr="006F444A">
        <w:tc>
          <w:tcPr>
            <w:tcW w:w="69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595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83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w:t>
            </w:r>
          </w:p>
        </w:tc>
        <w:tc>
          <w:tcPr>
            <w:tcW w:w="10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w:t>
            </w:r>
          </w:p>
        </w:tc>
      </w:tr>
      <w:tr w:rsidR="00A1209E" w:rsidRPr="00A1209E" w:rsidTr="006F444A">
        <w:tc>
          <w:tcPr>
            <w:tcW w:w="69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595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Административные помещения производственных предприятий, лабораторий, помещения для измерительных и аналитических работ</w:t>
            </w:r>
          </w:p>
        </w:tc>
        <w:tc>
          <w:tcPr>
            <w:tcW w:w="83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60</w:t>
            </w:r>
          </w:p>
        </w:tc>
        <w:tc>
          <w:tcPr>
            <w:tcW w:w="10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70</w:t>
            </w:r>
          </w:p>
        </w:tc>
      </w:tr>
      <w:tr w:rsidR="00A1209E" w:rsidRPr="00A1209E" w:rsidTr="006F444A">
        <w:tc>
          <w:tcPr>
            <w:tcW w:w="69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595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w:t>
            </w:r>
          </w:p>
        </w:tc>
        <w:tc>
          <w:tcPr>
            <w:tcW w:w="83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65</w:t>
            </w:r>
          </w:p>
        </w:tc>
        <w:tc>
          <w:tcPr>
            <w:tcW w:w="10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75</w:t>
            </w:r>
          </w:p>
        </w:tc>
      </w:tr>
      <w:tr w:rsidR="00A1209E" w:rsidRPr="00A1209E" w:rsidTr="006F444A">
        <w:tc>
          <w:tcPr>
            <w:tcW w:w="69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w:t>
            </w:r>
          </w:p>
        </w:tc>
        <w:tc>
          <w:tcPr>
            <w:tcW w:w="595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83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75</w:t>
            </w:r>
          </w:p>
        </w:tc>
        <w:tc>
          <w:tcPr>
            <w:tcW w:w="10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90</w:t>
            </w:r>
          </w:p>
        </w:tc>
      </w:tr>
      <w:tr w:rsidR="00A1209E" w:rsidRPr="00A1209E" w:rsidTr="006F444A">
        <w:tc>
          <w:tcPr>
            <w:tcW w:w="69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w:t>
            </w:r>
          </w:p>
        </w:tc>
        <w:tc>
          <w:tcPr>
            <w:tcW w:w="595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Помещения и территории производственных предприятий с постоянными рабочими местами (кроме перечисленных в пунктах 1 - 3)</w:t>
            </w:r>
          </w:p>
        </w:tc>
        <w:tc>
          <w:tcPr>
            <w:tcW w:w="83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80</w:t>
            </w:r>
          </w:p>
        </w:tc>
        <w:tc>
          <w:tcPr>
            <w:tcW w:w="10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95</w:t>
            </w:r>
          </w:p>
        </w:tc>
      </w:tr>
      <w:tr w:rsidR="00A1209E" w:rsidRPr="00A1209E" w:rsidTr="006F444A">
        <w:tc>
          <w:tcPr>
            <w:tcW w:w="69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w:t>
            </w:r>
          </w:p>
        </w:tc>
        <w:tc>
          <w:tcPr>
            <w:tcW w:w="5957" w:type="dxa"/>
            <w:vMerge w:val="restart"/>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Палаты больниц и санаториев</w:t>
            </w:r>
          </w:p>
        </w:tc>
        <w:tc>
          <w:tcPr>
            <w:tcW w:w="83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7.00 - 23.00</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35</w:t>
            </w:r>
          </w:p>
        </w:tc>
        <w:tc>
          <w:tcPr>
            <w:tcW w:w="10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50</w:t>
            </w:r>
          </w:p>
        </w:tc>
      </w:tr>
      <w:tr w:rsidR="00A1209E" w:rsidRPr="00A1209E" w:rsidTr="006F444A">
        <w:tc>
          <w:tcPr>
            <w:tcW w:w="69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5957"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23.00 - 7.00</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25</w:t>
            </w:r>
          </w:p>
        </w:tc>
        <w:tc>
          <w:tcPr>
            <w:tcW w:w="10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40</w:t>
            </w:r>
          </w:p>
        </w:tc>
      </w:tr>
      <w:tr w:rsidR="00A1209E" w:rsidRPr="00A1209E" w:rsidTr="006F444A">
        <w:tc>
          <w:tcPr>
            <w:tcW w:w="69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w:t>
            </w:r>
          </w:p>
        </w:tc>
        <w:tc>
          <w:tcPr>
            <w:tcW w:w="595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Операционные больниц, кабинеты врачей больниц, поликлиник, санаториев</w:t>
            </w:r>
          </w:p>
        </w:tc>
        <w:tc>
          <w:tcPr>
            <w:tcW w:w="83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35</w:t>
            </w:r>
          </w:p>
        </w:tc>
        <w:tc>
          <w:tcPr>
            <w:tcW w:w="10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50</w:t>
            </w:r>
          </w:p>
        </w:tc>
      </w:tr>
      <w:tr w:rsidR="00A1209E" w:rsidRPr="00A1209E" w:rsidTr="006F444A">
        <w:tc>
          <w:tcPr>
            <w:tcW w:w="69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w:t>
            </w:r>
          </w:p>
        </w:tc>
        <w:tc>
          <w:tcPr>
            <w:tcW w:w="595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Учебные помещения (кабинеты, аудитории и другое) </w:t>
            </w:r>
            <w:r w:rsidRPr="00A1209E">
              <w:rPr>
                <w:rFonts w:ascii="Times New Roman" w:hAnsi="Times New Roman" w:cs="Times New Roman"/>
                <w:sz w:val="24"/>
                <w:szCs w:val="24"/>
              </w:rPr>
              <w:lastRenderedPageBreak/>
              <w:t>учебных заведений, конференц-залы, читальные залы библиотек, зрительные залы клубов и кинотеатров, залы судебных заседаний, культовые здания</w:t>
            </w:r>
          </w:p>
        </w:tc>
        <w:tc>
          <w:tcPr>
            <w:tcW w:w="83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40</w:t>
            </w:r>
          </w:p>
        </w:tc>
        <w:tc>
          <w:tcPr>
            <w:tcW w:w="10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55</w:t>
            </w:r>
          </w:p>
        </w:tc>
      </w:tr>
      <w:tr w:rsidR="00A1209E" w:rsidRPr="00A1209E" w:rsidTr="006F444A">
        <w:tc>
          <w:tcPr>
            <w:tcW w:w="69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8</w:t>
            </w:r>
          </w:p>
        </w:tc>
        <w:tc>
          <w:tcPr>
            <w:tcW w:w="5957" w:type="dxa"/>
            <w:vMerge w:val="restart"/>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Жилые комнаты квартир в домах категории А</w:t>
            </w:r>
          </w:p>
        </w:tc>
        <w:tc>
          <w:tcPr>
            <w:tcW w:w="83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7.00 - 23.00</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35</w:t>
            </w:r>
          </w:p>
        </w:tc>
        <w:tc>
          <w:tcPr>
            <w:tcW w:w="10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50</w:t>
            </w:r>
          </w:p>
        </w:tc>
      </w:tr>
      <w:tr w:rsidR="00A1209E" w:rsidRPr="00A1209E" w:rsidTr="006F444A">
        <w:tc>
          <w:tcPr>
            <w:tcW w:w="69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5957"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23.00 - 7.00</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25</w:t>
            </w:r>
          </w:p>
        </w:tc>
        <w:tc>
          <w:tcPr>
            <w:tcW w:w="10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40</w:t>
            </w:r>
          </w:p>
        </w:tc>
      </w:tr>
      <w:tr w:rsidR="00A1209E" w:rsidRPr="00A1209E" w:rsidTr="006F444A">
        <w:tc>
          <w:tcPr>
            <w:tcW w:w="69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5957" w:type="dxa"/>
            <w:vMerge w:val="restart"/>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домах категорий Б и В</w:t>
            </w:r>
          </w:p>
        </w:tc>
        <w:tc>
          <w:tcPr>
            <w:tcW w:w="83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7.00 - 23.00</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40</w:t>
            </w:r>
          </w:p>
        </w:tc>
        <w:tc>
          <w:tcPr>
            <w:tcW w:w="10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55</w:t>
            </w:r>
          </w:p>
        </w:tc>
      </w:tr>
      <w:tr w:rsidR="00A1209E" w:rsidRPr="00A1209E" w:rsidTr="006F444A">
        <w:tc>
          <w:tcPr>
            <w:tcW w:w="69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5957"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23.00 - 7.00</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30</w:t>
            </w:r>
          </w:p>
        </w:tc>
        <w:tc>
          <w:tcPr>
            <w:tcW w:w="10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45</w:t>
            </w:r>
          </w:p>
        </w:tc>
      </w:tr>
      <w:tr w:rsidR="00A1209E" w:rsidRPr="00A1209E" w:rsidTr="006F444A">
        <w:tc>
          <w:tcPr>
            <w:tcW w:w="69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9</w:t>
            </w:r>
          </w:p>
        </w:tc>
        <w:tc>
          <w:tcPr>
            <w:tcW w:w="5957" w:type="dxa"/>
            <w:vMerge w:val="restart"/>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Жилые комнаты общежитий</w:t>
            </w:r>
          </w:p>
        </w:tc>
        <w:tc>
          <w:tcPr>
            <w:tcW w:w="83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7.00 - 23.00</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45</w:t>
            </w:r>
          </w:p>
        </w:tc>
        <w:tc>
          <w:tcPr>
            <w:tcW w:w="10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60</w:t>
            </w:r>
          </w:p>
        </w:tc>
      </w:tr>
      <w:tr w:rsidR="00A1209E" w:rsidRPr="00A1209E" w:rsidTr="006F444A">
        <w:tc>
          <w:tcPr>
            <w:tcW w:w="69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5957"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23.00 - 7.00</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35</w:t>
            </w:r>
          </w:p>
        </w:tc>
        <w:tc>
          <w:tcPr>
            <w:tcW w:w="10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50</w:t>
            </w:r>
          </w:p>
        </w:tc>
      </w:tr>
      <w:tr w:rsidR="00A1209E" w:rsidRPr="00A1209E" w:rsidTr="006F444A">
        <w:tc>
          <w:tcPr>
            <w:tcW w:w="69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w:t>
            </w:r>
          </w:p>
        </w:tc>
        <w:tc>
          <w:tcPr>
            <w:tcW w:w="5957" w:type="dxa"/>
            <w:tcBorders>
              <w:top w:val="single" w:sz="2"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Номера гостиниц:</w:t>
            </w:r>
          </w:p>
        </w:tc>
        <w:tc>
          <w:tcPr>
            <w:tcW w:w="832" w:type="dxa"/>
            <w:tcBorders>
              <w:top w:val="single" w:sz="2"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2"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2" w:space="0" w:color="auto"/>
              <w:left w:val="single" w:sz="2"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69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5957" w:type="dxa"/>
            <w:vMerge w:val="restart"/>
            <w:tcBorders>
              <w:top w:val="single" w:sz="4" w:space="0" w:color="auto"/>
              <w:left w:val="single" w:sz="2" w:space="0" w:color="auto"/>
              <w:bottom w:val="single" w:sz="2"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категории А</w:t>
            </w:r>
          </w:p>
        </w:tc>
        <w:tc>
          <w:tcPr>
            <w:tcW w:w="832" w:type="dxa"/>
            <w:tcBorders>
              <w:top w:val="single" w:sz="4" w:space="0" w:color="auto"/>
              <w:left w:val="single" w:sz="2" w:space="0" w:color="auto"/>
              <w:bottom w:val="single" w:sz="2"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7.00 - 23.00</w:t>
            </w:r>
          </w:p>
        </w:tc>
        <w:tc>
          <w:tcPr>
            <w:tcW w:w="1080" w:type="dxa"/>
            <w:tcBorders>
              <w:top w:val="single" w:sz="4" w:space="0" w:color="auto"/>
              <w:left w:val="single" w:sz="2" w:space="0" w:color="auto"/>
              <w:bottom w:val="single" w:sz="2"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35</w:t>
            </w:r>
          </w:p>
        </w:tc>
        <w:tc>
          <w:tcPr>
            <w:tcW w:w="1080" w:type="dxa"/>
            <w:tcBorders>
              <w:top w:val="single" w:sz="4" w:space="0" w:color="auto"/>
              <w:left w:val="single" w:sz="2" w:space="0" w:color="auto"/>
              <w:bottom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50</w:t>
            </w:r>
          </w:p>
        </w:tc>
      </w:tr>
      <w:tr w:rsidR="00A1209E" w:rsidRPr="00A1209E" w:rsidTr="006F444A">
        <w:tc>
          <w:tcPr>
            <w:tcW w:w="69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5957"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23.00 - 7.00</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25</w:t>
            </w:r>
          </w:p>
        </w:tc>
        <w:tc>
          <w:tcPr>
            <w:tcW w:w="10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40</w:t>
            </w:r>
          </w:p>
        </w:tc>
      </w:tr>
      <w:tr w:rsidR="00A1209E" w:rsidRPr="00A1209E" w:rsidTr="006F444A">
        <w:tc>
          <w:tcPr>
            <w:tcW w:w="69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5957" w:type="dxa"/>
            <w:vMerge w:val="restart"/>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категории Б</w:t>
            </w:r>
          </w:p>
        </w:tc>
        <w:tc>
          <w:tcPr>
            <w:tcW w:w="83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7.00 - 23.00</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40</w:t>
            </w:r>
          </w:p>
        </w:tc>
        <w:tc>
          <w:tcPr>
            <w:tcW w:w="10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55</w:t>
            </w:r>
          </w:p>
        </w:tc>
      </w:tr>
      <w:tr w:rsidR="00A1209E" w:rsidRPr="00A1209E" w:rsidTr="006F444A">
        <w:tc>
          <w:tcPr>
            <w:tcW w:w="69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5957"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23.00 - 7.00</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30</w:t>
            </w:r>
          </w:p>
        </w:tc>
        <w:tc>
          <w:tcPr>
            <w:tcW w:w="10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45</w:t>
            </w:r>
          </w:p>
        </w:tc>
      </w:tr>
      <w:tr w:rsidR="00A1209E" w:rsidRPr="00A1209E" w:rsidTr="006F444A">
        <w:tc>
          <w:tcPr>
            <w:tcW w:w="69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5957" w:type="dxa"/>
            <w:vMerge w:val="restart"/>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категории В</w:t>
            </w:r>
          </w:p>
        </w:tc>
        <w:tc>
          <w:tcPr>
            <w:tcW w:w="83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7.00 - 23.00</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45</w:t>
            </w:r>
          </w:p>
        </w:tc>
        <w:tc>
          <w:tcPr>
            <w:tcW w:w="10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60</w:t>
            </w:r>
          </w:p>
        </w:tc>
      </w:tr>
      <w:tr w:rsidR="00A1209E" w:rsidRPr="00A1209E" w:rsidTr="006F444A">
        <w:tc>
          <w:tcPr>
            <w:tcW w:w="69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5957"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23.00 - 7.00</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35</w:t>
            </w:r>
          </w:p>
        </w:tc>
        <w:tc>
          <w:tcPr>
            <w:tcW w:w="10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50</w:t>
            </w:r>
          </w:p>
        </w:tc>
      </w:tr>
      <w:tr w:rsidR="00A1209E" w:rsidRPr="00A1209E" w:rsidTr="006F444A">
        <w:tc>
          <w:tcPr>
            <w:tcW w:w="69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11</w:t>
            </w:r>
          </w:p>
        </w:tc>
        <w:tc>
          <w:tcPr>
            <w:tcW w:w="595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Жилые помещения домов отдыха, пансионатов, домов-интернатов для престарелых и инвалидов</w:t>
            </w:r>
          </w:p>
        </w:tc>
        <w:tc>
          <w:tcPr>
            <w:tcW w:w="83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7.00 - 23.00</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40</w:t>
            </w:r>
          </w:p>
        </w:tc>
        <w:tc>
          <w:tcPr>
            <w:tcW w:w="10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55</w:t>
            </w:r>
          </w:p>
        </w:tc>
      </w:tr>
      <w:tr w:rsidR="00A1209E" w:rsidRPr="00A1209E" w:rsidTr="006F444A">
        <w:tc>
          <w:tcPr>
            <w:tcW w:w="69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595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спальные помещения дошкольных образовательных организаций и школ-интернатов</w:t>
            </w:r>
          </w:p>
        </w:tc>
        <w:tc>
          <w:tcPr>
            <w:tcW w:w="83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23.00 - 7.00</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30</w:t>
            </w:r>
          </w:p>
        </w:tc>
        <w:tc>
          <w:tcPr>
            <w:tcW w:w="10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45</w:t>
            </w:r>
          </w:p>
        </w:tc>
      </w:tr>
      <w:tr w:rsidR="00A1209E" w:rsidRPr="00A1209E" w:rsidTr="006F444A">
        <w:tc>
          <w:tcPr>
            <w:tcW w:w="69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12</w:t>
            </w:r>
          </w:p>
        </w:tc>
        <w:tc>
          <w:tcPr>
            <w:tcW w:w="5957" w:type="dxa"/>
            <w:tcBorders>
              <w:top w:val="single" w:sz="2"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Помещения офисов, административных зданий, конструкторских, проектных и научно-исследовательских организаций:</w:t>
            </w:r>
          </w:p>
        </w:tc>
        <w:tc>
          <w:tcPr>
            <w:tcW w:w="832" w:type="dxa"/>
            <w:vMerge w:val="restart"/>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2"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2" w:space="0" w:color="auto"/>
              <w:left w:val="single" w:sz="2"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69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5957"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категории А</w:t>
            </w:r>
          </w:p>
        </w:tc>
        <w:tc>
          <w:tcPr>
            <w:tcW w:w="832"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45</w:t>
            </w:r>
          </w:p>
        </w:tc>
        <w:tc>
          <w:tcPr>
            <w:tcW w:w="1080" w:type="dxa"/>
            <w:tcBorders>
              <w:top w:val="single" w:sz="4" w:space="0" w:color="auto"/>
              <w:left w:val="single" w:sz="2"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60</w:t>
            </w:r>
          </w:p>
        </w:tc>
      </w:tr>
      <w:tr w:rsidR="00A1209E" w:rsidRPr="00A1209E" w:rsidTr="006F444A">
        <w:tc>
          <w:tcPr>
            <w:tcW w:w="69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5957" w:type="dxa"/>
            <w:tcBorders>
              <w:top w:val="single" w:sz="4" w:space="0" w:color="auto"/>
              <w:left w:val="single" w:sz="2" w:space="0" w:color="auto"/>
              <w:bottom w:val="single" w:sz="2"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категорий Б и В</w:t>
            </w:r>
          </w:p>
        </w:tc>
        <w:tc>
          <w:tcPr>
            <w:tcW w:w="832"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2" w:space="0" w:color="auto"/>
              <w:bottom w:val="single" w:sz="2"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50</w:t>
            </w:r>
          </w:p>
        </w:tc>
        <w:tc>
          <w:tcPr>
            <w:tcW w:w="1080" w:type="dxa"/>
            <w:tcBorders>
              <w:top w:val="single" w:sz="4" w:space="0" w:color="auto"/>
              <w:left w:val="single" w:sz="2" w:space="0" w:color="auto"/>
              <w:bottom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65</w:t>
            </w:r>
          </w:p>
        </w:tc>
      </w:tr>
      <w:tr w:rsidR="00A1209E" w:rsidRPr="00A1209E" w:rsidTr="006F444A">
        <w:tc>
          <w:tcPr>
            <w:tcW w:w="69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13</w:t>
            </w:r>
          </w:p>
        </w:tc>
        <w:tc>
          <w:tcPr>
            <w:tcW w:w="5957" w:type="dxa"/>
            <w:tcBorders>
              <w:top w:val="single" w:sz="2"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Залы кафе, ресторанов, фойе театров и кинотеатров:</w:t>
            </w:r>
          </w:p>
        </w:tc>
        <w:tc>
          <w:tcPr>
            <w:tcW w:w="832" w:type="dxa"/>
            <w:vMerge w:val="restart"/>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2"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2" w:space="0" w:color="auto"/>
              <w:left w:val="single" w:sz="2"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69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5957"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категории А</w:t>
            </w:r>
          </w:p>
        </w:tc>
        <w:tc>
          <w:tcPr>
            <w:tcW w:w="832"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50</w:t>
            </w:r>
          </w:p>
        </w:tc>
        <w:tc>
          <w:tcPr>
            <w:tcW w:w="1080" w:type="dxa"/>
            <w:tcBorders>
              <w:top w:val="single" w:sz="4" w:space="0" w:color="auto"/>
              <w:left w:val="single" w:sz="2"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60</w:t>
            </w:r>
          </w:p>
        </w:tc>
      </w:tr>
      <w:tr w:rsidR="00A1209E" w:rsidRPr="00A1209E" w:rsidTr="006F444A">
        <w:tc>
          <w:tcPr>
            <w:tcW w:w="69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5957" w:type="dxa"/>
            <w:tcBorders>
              <w:top w:val="single" w:sz="4" w:space="0" w:color="auto"/>
              <w:left w:val="single" w:sz="2" w:space="0" w:color="auto"/>
              <w:bottom w:val="single" w:sz="2"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категорий Б и В</w:t>
            </w:r>
          </w:p>
        </w:tc>
        <w:tc>
          <w:tcPr>
            <w:tcW w:w="832"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2" w:space="0" w:color="auto"/>
              <w:bottom w:val="single" w:sz="2"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55</w:t>
            </w:r>
          </w:p>
        </w:tc>
        <w:tc>
          <w:tcPr>
            <w:tcW w:w="1080" w:type="dxa"/>
            <w:tcBorders>
              <w:top w:val="single" w:sz="4" w:space="0" w:color="auto"/>
              <w:left w:val="single" w:sz="2" w:space="0" w:color="auto"/>
              <w:bottom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65</w:t>
            </w:r>
          </w:p>
        </w:tc>
      </w:tr>
      <w:tr w:rsidR="00A1209E" w:rsidRPr="00A1209E" w:rsidTr="006F444A">
        <w:tc>
          <w:tcPr>
            <w:tcW w:w="69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14</w:t>
            </w:r>
          </w:p>
        </w:tc>
        <w:tc>
          <w:tcPr>
            <w:tcW w:w="595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Торговые залы магазинов, пассажирские залы вокзалов и аэровокзалов, спортивные залы</w:t>
            </w:r>
          </w:p>
        </w:tc>
        <w:tc>
          <w:tcPr>
            <w:tcW w:w="83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60</w:t>
            </w:r>
          </w:p>
        </w:tc>
        <w:tc>
          <w:tcPr>
            <w:tcW w:w="10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70</w:t>
            </w:r>
          </w:p>
        </w:tc>
      </w:tr>
      <w:tr w:rsidR="00A1209E" w:rsidRPr="00A1209E" w:rsidTr="006F444A">
        <w:tc>
          <w:tcPr>
            <w:tcW w:w="69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c>
          <w:tcPr>
            <w:tcW w:w="5957" w:type="dxa"/>
            <w:vMerge w:val="restart"/>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Территории, непосредственно прилегающие к зданиям больниц и санаториев</w:t>
            </w:r>
          </w:p>
        </w:tc>
        <w:tc>
          <w:tcPr>
            <w:tcW w:w="83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7.00 - 23.00</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50</w:t>
            </w:r>
          </w:p>
        </w:tc>
        <w:tc>
          <w:tcPr>
            <w:tcW w:w="10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65</w:t>
            </w:r>
          </w:p>
        </w:tc>
      </w:tr>
      <w:tr w:rsidR="00A1209E" w:rsidRPr="00A1209E" w:rsidTr="006F444A">
        <w:tc>
          <w:tcPr>
            <w:tcW w:w="69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5957"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23.00 - 7.00</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40</w:t>
            </w:r>
          </w:p>
        </w:tc>
        <w:tc>
          <w:tcPr>
            <w:tcW w:w="10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55</w:t>
            </w:r>
          </w:p>
        </w:tc>
      </w:tr>
      <w:tr w:rsidR="00A1209E" w:rsidRPr="00A1209E" w:rsidTr="006F444A">
        <w:tc>
          <w:tcPr>
            <w:tcW w:w="69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16</w:t>
            </w:r>
          </w:p>
        </w:tc>
        <w:tc>
          <w:tcPr>
            <w:tcW w:w="5957" w:type="dxa"/>
            <w:vMerge w:val="restart"/>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Территории, непосредственно прилегающие к жилым зданиям, домам отдыха, домам-интернатам для престарелых и инвалидов</w:t>
            </w:r>
          </w:p>
        </w:tc>
        <w:tc>
          <w:tcPr>
            <w:tcW w:w="83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7.00 - 23.00</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55</w:t>
            </w:r>
          </w:p>
        </w:tc>
        <w:tc>
          <w:tcPr>
            <w:tcW w:w="10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70</w:t>
            </w:r>
          </w:p>
        </w:tc>
      </w:tr>
      <w:tr w:rsidR="00A1209E" w:rsidRPr="00A1209E" w:rsidTr="006F444A">
        <w:tc>
          <w:tcPr>
            <w:tcW w:w="69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5957"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23.00 - 7.00</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45</w:t>
            </w:r>
          </w:p>
        </w:tc>
        <w:tc>
          <w:tcPr>
            <w:tcW w:w="10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60</w:t>
            </w:r>
          </w:p>
        </w:tc>
      </w:tr>
      <w:tr w:rsidR="00A1209E" w:rsidRPr="00A1209E" w:rsidTr="006F444A">
        <w:tc>
          <w:tcPr>
            <w:tcW w:w="69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17</w:t>
            </w:r>
          </w:p>
        </w:tc>
        <w:tc>
          <w:tcPr>
            <w:tcW w:w="595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Территории, непосредственно прилегающие к зданиям </w:t>
            </w:r>
            <w:r w:rsidRPr="00A1209E">
              <w:rPr>
                <w:rFonts w:ascii="Times New Roman" w:hAnsi="Times New Roman" w:cs="Times New Roman"/>
                <w:sz w:val="24"/>
                <w:szCs w:val="24"/>
              </w:rPr>
              <w:lastRenderedPageBreak/>
              <w:t>поликлиник, школ и других учебных заведений, дошкольных учреждений, площадки отдыха микрорайонов и групп жилых домов</w:t>
            </w:r>
          </w:p>
        </w:tc>
        <w:tc>
          <w:tcPr>
            <w:tcW w:w="83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55</w:t>
            </w:r>
          </w:p>
        </w:tc>
        <w:tc>
          <w:tcPr>
            <w:tcW w:w="10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70</w:t>
            </w:r>
          </w:p>
        </w:tc>
      </w:tr>
    </w:tbl>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lang w:val="en-US"/>
        </w:rPr>
        <w:t xml:space="preserve"> </w:t>
      </w:r>
      <w:r w:rsidRPr="00A1209E">
        <w:rPr>
          <w:rFonts w:ascii="Times New Roman" w:hAnsi="Times New Roman" w:cs="Times New Roman"/>
          <w:sz w:val="24"/>
          <w:szCs w:val="24"/>
        </w:rPr>
        <w:t>Примечания.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 Допустимые уровни шума от внешних источников в помещениях (пункты 2 - 5 таблицы 27), установленные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таблицы 27) могут быть увеличены из расчета обеспечения допустимых уровней в помещениях при закрытых окнах.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 При тональном и (или) импульсном характере шума допустимые уровни следует принимать на 5 дБ (дБА) ниже значений, указанных в таблице 27.</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27.</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4. Допустимые уровни шума от транспортных средств (пункты 5, 7 - 10, 12) разрешается принимать на 5 дБ (5 дБА) выше значений, указанных в таблице 27.</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8.6.5. Значения максимальных уровней шумового воздействия на человека на различных территориях представлены в таблице 29.</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8.6.6.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Мероприятия по шумовой защите предусматривают:</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устройство санитарно-защитных зон предприятий (в том числе предприятий коммунально-транспортной сферы), автомобильных и железных дорог;</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трассировку магистральных дорог скоростного и грузового движения в обход жилых районов и зон отдыха;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формирование системы зеленых насаждений;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8.6.7.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w:t>
      </w:r>
      <w:r w:rsidRPr="00A1209E">
        <w:rPr>
          <w:rFonts w:ascii="Times New Roman" w:hAnsi="Times New Roman" w:cs="Times New Roman"/>
          <w:sz w:val="24"/>
          <w:szCs w:val="24"/>
        </w:rPr>
        <w:lastRenderedPageBreak/>
        <w:t>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8.6.8.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Мероприятия по защите от вибраций предусматривают:</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удаление зданий и сооружений от источников вибрации;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использование методов виброзащиты при проектировании зданий и сооружений;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меры по снижению динамических нагрузок, создаваемых источником вибрации.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Снижение вибрации может быть достигнуто:</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устройством виброизоляции отдельных установок или оборудования;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применением для трубопроводов и коммуникаций: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гибких элементов - в системах, соединенных с источником вибрации;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•мягких прокладок - в местах перехода через ограждающие конструкции и крепления к ограждающим конструкциям.</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8.7. Защита от электромагнитных полей, излучений и облучений</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Специальные требования по защите от электромагнитных полей, излучений и облучений устанавливают для: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элементов систем сотовой связи и других видов подвижной связи;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видеодисплейных терминалов и мониторов персональных компьютеров;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СВЧ-печей, индукционных печей.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8.7.2. 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 диапазоне частот 30 кГц - 300 МГц - по эффективным значениям напряженности электрического поля (Е), В/м;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 диапазоне частот 300 МГц - 300 ГГц - по средним значениям плотности потока энергии, мкВт/кв. см.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таблице 28, с учетом вторичного излучения.</w:t>
      </w:r>
    </w:p>
    <w:p w:rsidR="00A1209E" w:rsidRPr="00A1209E" w:rsidRDefault="00A1209E" w:rsidP="00A1209E">
      <w:pPr>
        <w:spacing w:after="0" w:line="240" w:lineRule="auto"/>
        <w:jc w:val="both"/>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2458"/>
        <w:gridCol w:w="1538"/>
        <w:gridCol w:w="1538"/>
        <w:gridCol w:w="1234"/>
        <w:gridCol w:w="1440"/>
        <w:gridCol w:w="1440"/>
      </w:tblGrid>
      <w:tr w:rsidR="00A1209E" w:rsidRPr="00A1209E" w:rsidTr="006F444A">
        <w:tc>
          <w:tcPr>
            <w:tcW w:w="9648" w:type="dxa"/>
            <w:gridSpan w:val="6"/>
            <w:tcBorders>
              <w:top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Таблица 28 </w:t>
            </w:r>
          </w:p>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45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Диапазон частот</w:t>
            </w:r>
          </w:p>
        </w:tc>
        <w:tc>
          <w:tcPr>
            <w:tcW w:w="15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30 - 300 кГц</w:t>
            </w:r>
          </w:p>
        </w:tc>
        <w:tc>
          <w:tcPr>
            <w:tcW w:w="15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0,3 - 3 МГц</w:t>
            </w:r>
          </w:p>
        </w:tc>
        <w:tc>
          <w:tcPr>
            <w:tcW w:w="123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3 - 30 МГц</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30 - 300 МГц</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0,3 - 300 ГГц</w:t>
            </w:r>
          </w:p>
        </w:tc>
      </w:tr>
      <w:tr w:rsidR="00A1209E" w:rsidRPr="00A1209E" w:rsidTr="006F444A">
        <w:tc>
          <w:tcPr>
            <w:tcW w:w="245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Нормируемый параметр</w:t>
            </w:r>
          </w:p>
        </w:tc>
        <w:tc>
          <w:tcPr>
            <w:tcW w:w="5750" w:type="dxa"/>
            <w:gridSpan w:val="4"/>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напряженность электрического поля, Е (В/м)</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Плотность потока энергии, мкВт/кв. см</w:t>
            </w:r>
          </w:p>
        </w:tc>
      </w:tr>
      <w:tr w:rsidR="00A1209E" w:rsidRPr="00A1209E" w:rsidTr="006F444A">
        <w:tc>
          <w:tcPr>
            <w:tcW w:w="245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Предельно допустимые уровни</w:t>
            </w:r>
          </w:p>
        </w:tc>
        <w:tc>
          <w:tcPr>
            <w:tcW w:w="15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25</w:t>
            </w:r>
          </w:p>
        </w:tc>
        <w:tc>
          <w:tcPr>
            <w:tcW w:w="15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c>
          <w:tcPr>
            <w:tcW w:w="1234"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 *</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25 **</w:t>
            </w:r>
          </w:p>
        </w:tc>
      </w:tr>
    </w:tbl>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Кроме средств радио- и телевизионного вещания (диапазон частот 48,5-108; 174-230 МГц).</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Для случаев облучения от антенн, работающих в режиме кругового обзора или сканирования.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Примечания.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 Диапазоны, приведенные в таблице 28, исключают нижний и включают верхний предел частоты.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 Представленные ПДУ для населения распространяются также на другие источники электромагнитного поля радиочастотного диапазона.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 диапазоне частот от 27 МГц до 300 МГц - по значениям напряженности электрического поля, Е (В/м);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 диапазоне частот от 300 МГц до 2400 МГц - по значениям плотности потока энергии, ППЭ (мВт/кв. см, мкВт/кв. см).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- 10 В/м - в диапазоне частот 27 МГц - 30 МГц;</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- 3 В/м - в диапазоне частот 30 МГц - 300 МГц;</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- 10 мкВт/кв. см - в диапазоне частот 300 МГц - 2400 МГц.</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8.7.6. При одновременном облучении от нескольких источников должны соблюдаться условия СанПиН 2.1.8/2.2.4.1383-03, СанПиН 2.1.8/2.2.4.1190-03.</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8.7.7. При размещении антенн радиолюбительских радиостанций (РРС) диапазона 3-30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w:t>
      </w:r>
      <w:smartTag w:uri="urn:schemas-microsoft-com:office:smarttags" w:element="metricconverter">
        <w:smartTagPr>
          <w:attr w:name="ProductID" w:val="10 м"/>
        </w:smartTagPr>
        <w:r w:rsidRPr="00A1209E">
          <w:rPr>
            <w:rFonts w:ascii="Times New Roman" w:hAnsi="Times New Roman" w:cs="Times New Roman"/>
            <w:sz w:val="24"/>
            <w:szCs w:val="24"/>
          </w:rPr>
          <w:t>10 м</w:t>
        </w:r>
      </w:smartTag>
      <w:r w:rsidRPr="00A1209E">
        <w:rPr>
          <w:rFonts w:ascii="Times New Roman" w:hAnsi="Times New Roman" w:cs="Times New Roman"/>
          <w:sz w:val="24"/>
          <w:szCs w:val="24"/>
        </w:rPr>
        <w:t xml:space="preserve">. Рекомендуется размещение антенн на отдельно стоящих опорах и мачтах.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sidRPr="00A1209E">
          <w:rPr>
            <w:rFonts w:ascii="Times New Roman" w:hAnsi="Times New Roman" w:cs="Times New Roman"/>
            <w:sz w:val="24"/>
            <w:szCs w:val="24"/>
          </w:rPr>
          <w:t>1,5 м</w:t>
        </w:r>
      </w:smartTag>
      <w:r w:rsidRPr="00A1209E">
        <w:rPr>
          <w:rFonts w:ascii="Times New Roman" w:hAnsi="Times New Roman" w:cs="Times New Roman"/>
          <w:sz w:val="24"/>
          <w:szCs w:val="24"/>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A1209E">
          <w:rPr>
            <w:rFonts w:ascii="Times New Roman" w:hAnsi="Times New Roman" w:cs="Times New Roman"/>
            <w:sz w:val="24"/>
            <w:szCs w:val="24"/>
          </w:rPr>
          <w:t>10 м</w:t>
        </w:r>
      </w:smartTag>
      <w:r w:rsidRPr="00A1209E">
        <w:rPr>
          <w:rFonts w:ascii="Times New Roman" w:hAnsi="Times New Roman" w:cs="Times New Roman"/>
          <w:sz w:val="24"/>
          <w:szCs w:val="24"/>
        </w:rPr>
        <w:t xml:space="preserve"> для любого типа антенны и любого направления излучения.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sidRPr="00A1209E">
          <w:rPr>
            <w:rFonts w:ascii="Times New Roman" w:hAnsi="Times New Roman" w:cs="Times New Roman"/>
            <w:sz w:val="24"/>
            <w:szCs w:val="24"/>
          </w:rPr>
          <w:t>25 м</w:t>
        </w:r>
      </w:smartTag>
      <w:r w:rsidRPr="00A1209E">
        <w:rPr>
          <w:rFonts w:ascii="Times New Roman" w:hAnsi="Times New Roman" w:cs="Times New Roman"/>
          <w:sz w:val="24"/>
          <w:szCs w:val="24"/>
        </w:rPr>
        <w:t xml:space="preserve">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A1209E">
          <w:rPr>
            <w:rFonts w:ascii="Times New Roman" w:hAnsi="Times New Roman" w:cs="Times New Roman"/>
            <w:sz w:val="24"/>
            <w:szCs w:val="24"/>
          </w:rPr>
          <w:t>5 м</w:t>
        </w:r>
      </w:smartTag>
      <w:r w:rsidRPr="00A1209E">
        <w:rPr>
          <w:rFonts w:ascii="Times New Roman" w:hAnsi="Times New Roman" w:cs="Times New Roman"/>
          <w:sz w:val="24"/>
          <w:szCs w:val="24"/>
        </w:rPr>
        <w:t xml:space="preserve"> от крыши.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Границы санитарно-защитной зоны определяются на высоте </w:t>
      </w:r>
      <w:smartTag w:uri="urn:schemas-microsoft-com:office:smarttags" w:element="metricconverter">
        <w:smartTagPr>
          <w:attr w:name="ProductID" w:val="2 м"/>
        </w:smartTagPr>
        <w:r w:rsidRPr="00A1209E">
          <w:rPr>
            <w:rFonts w:ascii="Times New Roman" w:hAnsi="Times New Roman" w:cs="Times New Roman"/>
            <w:sz w:val="24"/>
            <w:szCs w:val="24"/>
          </w:rPr>
          <w:t>2 м</w:t>
        </w:r>
      </w:smartTag>
      <w:r w:rsidRPr="00A1209E">
        <w:rPr>
          <w:rFonts w:ascii="Times New Roman" w:hAnsi="Times New Roman" w:cs="Times New Roman"/>
          <w:sz w:val="24"/>
          <w:szCs w:val="24"/>
        </w:rPr>
        <w:t xml:space="preserve"> от поверхности земли по ПДУ, указанным в таблице 28 настоящих Нормативов.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Зона ограничения застройки представляет собой территорию, на внешних границах которой на высоте более </w:t>
      </w:r>
      <w:smartTag w:uri="urn:schemas-microsoft-com:office:smarttags" w:element="metricconverter">
        <w:smartTagPr>
          <w:attr w:name="ProductID" w:val="2 м"/>
        </w:smartTagPr>
        <w:r w:rsidRPr="00A1209E">
          <w:rPr>
            <w:rFonts w:ascii="Times New Roman" w:hAnsi="Times New Roman" w:cs="Times New Roman"/>
            <w:sz w:val="24"/>
            <w:szCs w:val="24"/>
          </w:rPr>
          <w:t>2 м</w:t>
        </w:r>
      </w:smartTag>
      <w:r w:rsidRPr="00A1209E">
        <w:rPr>
          <w:rFonts w:ascii="Times New Roman" w:hAnsi="Times New Roman" w:cs="Times New Roman"/>
          <w:sz w:val="24"/>
          <w:szCs w:val="24"/>
        </w:rPr>
        <w:t xml:space="preserve">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8.7.11. 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- 0,5 кВ/м - внутри жилых зданий;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- 1 кВ/м - на территории зоны жилой застройки;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- 5 кВ/м - в населенной местности, вне зоны жилой застройки (земли в пределах границ перспективного развития населенных пунктов на 10 лет;</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- 10 кВ/м - на участках пересечения воздушных линий с автомобильными дорогами I - IV категории;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- 15 кВ/м - в ненаселенной местности (незастроенные местности, доступные для транспорта, и сельскохозяйственные угодья);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8.7.13. С целью защиты населения от электромагнитных полей, излучений и облучений следует предусматривать:</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рациональное размещение источников электромагнитного поля и применение средств защиты, в том числе экранирование источников;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уменьшение излучаемой мощности передатчиков и антенн;</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ограничение доступа к источникам излучения, в том числе вторичного излучения (сетям, конструкциям зданий, коммуникациям);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устройство санитарно-защитных зон от высоковольтных воздушных линий электропередачи в соответствии с требованиями пункта 3.3.6. "Электроснабжение" настоящих Нормативов.</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8.8. Радиационная безопасность</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9 января 1996 года N 3-ФЗ "О радиационной безопасности населения", Нормами радиационной </w:t>
      </w:r>
      <w:r w:rsidRPr="00A1209E">
        <w:rPr>
          <w:rFonts w:ascii="Times New Roman" w:hAnsi="Times New Roman" w:cs="Times New Roman"/>
          <w:sz w:val="24"/>
          <w:szCs w:val="24"/>
        </w:rPr>
        <w:lastRenderedPageBreak/>
        <w:t>безопасности (НРБ-99) и Основными санитарными правилами обеспечения радиационной безопасности (ОСПОРБ-99).</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Радиационная безопасность населения обеспечивается: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созданием условий жизнедеятельности людей, отвечающих требованиям НРБ-99 и ОСПОРБ-99;</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установлением квот на облучение от разных источников излучения;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организацией радиационного контроля;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организацией системы информации о радиационной обстановке; проектированием радиационно-опасных объектов с соблюдением требований ОСПОРБ-99 и санитарных правил и норм.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8.8.2. Перед отводом территорий под строительство необходимо проводить оценку радиационной обстановки в соответствии с требованиями Свод правил "Инженерно-экологические изыскания для строительства" (СП 11-102-97).</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Участки застройки квалифицируются как радиационнобезопасные,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отсутствие радиационных аномалий после обследования участка поисковыми радиометрами;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мс.</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Участки застройки под промышленные объекты квалифицируются как радиационнобезопасные при совместном выполнении следующих условий: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отсутствие радиационных аномалий после обследования участка поисковыми радиометрами;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мс.</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8.9. Разрешенные параметры допустимых уровней воздействия на человека</w:t>
      </w:r>
      <w:r w:rsidRPr="00A1209E">
        <w:rPr>
          <w:rFonts w:ascii="Times New Roman" w:hAnsi="Times New Roman" w:cs="Times New Roman"/>
          <w:u w:val="none"/>
        </w:rPr>
        <w:br/>
        <w:t>и условия проживания</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8.9.1. Предельные значения допустимых уровней воздействия на среду и человека приведены в таблице 29.</w:t>
      </w:r>
    </w:p>
    <w:p w:rsidR="00A1209E" w:rsidRPr="00A1209E" w:rsidRDefault="00A1209E" w:rsidP="00A1209E">
      <w:pPr>
        <w:spacing w:after="0" w:line="240" w:lineRule="auto"/>
        <w:jc w:val="both"/>
        <w:rPr>
          <w:rFonts w:ascii="Times New Roman" w:hAnsi="Times New Roman" w:cs="Times New Roman"/>
          <w:sz w:val="24"/>
          <w:szCs w:val="24"/>
        </w:rPr>
      </w:pP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1976"/>
        <w:gridCol w:w="1556"/>
        <w:gridCol w:w="1436"/>
        <w:gridCol w:w="1620"/>
        <w:gridCol w:w="2700"/>
      </w:tblGrid>
      <w:tr w:rsidR="00A1209E" w:rsidRPr="00A1209E" w:rsidTr="006F444A">
        <w:tc>
          <w:tcPr>
            <w:tcW w:w="9288" w:type="dxa"/>
            <w:gridSpan w:val="5"/>
            <w:tcBorders>
              <w:top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Таблица 29 </w:t>
            </w:r>
          </w:p>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97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Зона</w:t>
            </w:r>
          </w:p>
        </w:tc>
        <w:tc>
          <w:tcPr>
            <w:tcW w:w="1556"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Максимальный уровень шумового воздействия, ДБА</w:t>
            </w:r>
          </w:p>
        </w:tc>
        <w:tc>
          <w:tcPr>
            <w:tcW w:w="1436"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Максимальный уровень загрязнения атмосферного воздуха</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Максимальный уровень электромагнитного излучения от радиотехнических объектов</w:t>
            </w:r>
          </w:p>
        </w:tc>
        <w:tc>
          <w:tcPr>
            <w:tcW w:w="270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Загрязненность сточных вод</w:t>
            </w:r>
          </w:p>
        </w:tc>
      </w:tr>
      <w:tr w:rsidR="00A1209E" w:rsidRPr="00A1209E" w:rsidTr="006F444A">
        <w:tc>
          <w:tcPr>
            <w:tcW w:w="197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1</w:t>
            </w:r>
          </w:p>
        </w:tc>
        <w:tc>
          <w:tcPr>
            <w:tcW w:w="1556"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1436"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w:t>
            </w:r>
          </w:p>
        </w:tc>
        <w:tc>
          <w:tcPr>
            <w:tcW w:w="270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w:t>
            </w:r>
          </w:p>
        </w:tc>
      </w:tr>
      <w:tr w:rsidR="00A1209E" w:rsidRPr="00A1209E" w:rsidTr="006F444A">
        <w:tc>
          <w:tcPr>
            <w:tcW w:w="1976"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Жилые зоны:</w:t>
            </w:r>
          </w:p>
        </w:tc>
        <w:tc>
          <w:tcPr>
            <w:tcW w:w="1556"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436"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270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976"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усадебная застройка</w:t>
            </w:r>
          </w:p>
        </w:tc>
        <w:tc>
          <w:tcPr>
            <w:tcW w:w="1556"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55</w:t>
            </w:r>
          </w:p>
        </w:tc>
        <w:tc>
          <w:tcPr>
            <w:tcW w:w="1436"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0,8 ПДК</w:t>
            </w:r>
          </w:p>
        </w:tc>
        <w:tc>
          <w:tcPr>
            <w:tcW w:w="1620" w:type="dxa"/>
            <w:tcBorders>
              <w:top w:val="single" w:sz="4" w:space="0" w:color="auto"/>
              <w:left w:val="single" w:sz="6"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1ПДУ</w:t>
            </w:r>
          </w:p>
        </w:tc>
        <w:tc>
          <w:tcPr>
            <w:tcW w:w="2700" w:type="dxa"/>
            <w:vMerge w:val="restart"/>
            <w:tcBorders>
              <w:top w:val="single" w:sz="4" w:space="0" w:color="auto"/>
              <w:left w:val="single" w:sz="2" w:space="0" w:color="auto"/>
              <w:bottom w:val="single" w:sz="2"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нормативно очищенные на локальных очистных сооружениях;</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выпуск в коллектор с последующей очисткой на канализационных очистных сооружениях (КОС)</w:t>
            </w:r>
          </w:p>
        </w:tc>
      </w:tr>
      <w:tr w:rsidR="00A1209E" w:rsidRPr="00A1209E" w:rsidTr="006F444A">
        <w:tc>
          <w:tcPr>
            <w:tcW w:w="1976"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многоэтажная застройка</w:t>
            </w:r>
          </w:p>
        </w:tc>
        <w:tc>
          <w:tcPr>
            <w:tcW w:w="1556"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55</w:t>
            </w:r>
          </w:p>
        </w:tc>
        <w:tc>
          <w:tcPr>
            <w:tcW w:w="1436"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1ПДК</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2700" w:type="dxa"/>
            <w:vMerge/>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97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Общественно-деловые зоны</w:t>
            </w:r>
          </w:p>
        </w:tc>
        <w:tc>
          <w:tcPr>
            <w:tcW w:w="1556"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60</w:t>
            </w:r>
          </w:p>
        </w:tc>
        <w:tc>
          <w:tcPr>
            <w:tcW w:w="1436"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то же</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тоже</w:t>
            </w:r>
          </w:p>
        </w:tc>
        <w:tc>
          <w:tcPr>
            <w:tcW w:w="270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то же</w:t>
            </w:r>
          </w:p>
        </w:tc>
      </w:tr>
      <w:tr w:rsidR="00A1209E" w:rsidRPr="00A1209E" w:rsidTr="006F444A">
        <w:tc>
          <w:tcPr>
            <w:tcW w:w="197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Производственные зоны</w:t>
            </w:r>
          </w:p>
        </w:tc>
        <w:tc>
          <w:tcPr>
            <w:tcW w:w="1556"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нормируется по границе объединенной</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СЗЗ 70</w:t>
            </w:r>
          </w:p>
        </w:tc>
        <w:tc>
          <w:tcPr>
            <w:tcW w:w="1436"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нормируется по границе объединенной</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СЗЗ 1 ПДК</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нормируется по границе объединенной</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СЗЗ 1 ПДУ</w:t>
            </w:r>
          </w:p>
        </w:tc>
        <w:tc>
          <w:tcPr>
            <w:tcW w:w="270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нормативно очищенные стоки на локальных сооружениях, очистных сооружениях с самостоятельным или централизованным выпуском</w:t>
            </w:r>
          </w:p>
        </w:tc>
      </w:tr>
      <w:tr w:rsidR="00A1209E" w:rsidRPr="00A1209E" w:rsidTr="006F444A">
        <w:tc>
          <w:tcPr>
            <w:tcW w:w="197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Рекреационные воны</w:t>
            </w:r>
          </w:p>
        </w:tc>
        <w:tc>
          <w:tcPr>
            <w:tcW w:w="1556"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65</w:t>
            </w:r>
          </w:p>
        </w:tc>
        <w:tc>
          <w:tcPr>
            <w:tcW w:w="1436"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0,8 ПДК</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1ПДУ</w:t>
            </w:r>
          </w:p>
        </w:tc>
        <w:tc>
          <w:tcPr>
            <w:tcW w:w="270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нормативно очищенные стоки на локальных сооружениях с возможным самостоятельным выпуском</w:t>
            </w:r>
          </w:p>
        </w:tc>
      </w:tr>
      <w:tr w:rsidR="00A1209E" w:rsidRPr="00A1209E" w:rsidTr="006F444A">
        <w:tc>
          <w:tcPr>
            <w:tcW w:w="197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Зона особо охраняемых природных территорий</w:t>
            </w:r>
          </w:p>
        </w:tc>
        <w:tc>
          <w:tcPr>
            <w:tcW w:w="1556"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65</w:t>
            </w:r>
          </w:p>
        </w:tc>
        <w:tc>
          <w:tcPr>
            <w:tcW w:w="1436"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не нормируется</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не нормируется</w:t>
            </w:r>
          </w:p>
        </w:tc>
        <w:tc>
          <w:tcPr>
            <w:tcW w:w="270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не нормируется</w:t>
            </w:r>
          </w:p>
        </w:tc>
      </w:tr>
      <w:tr w:rsidR="00A1209E" w:rsidRPr="00A1209E" w:rsidTr="006F444A">
        <w:tc>
          <w:tcPr>
            <w:tcW w:w="197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Зоны сельскохозяйственного использования</w:t>
            </w:r>
          </w:p>
        </w:tc>
        <w:tc>
          <w:tcPr>
            <w:tcW w:w="1556"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70</w:t>
            </w:r>
          </w:p>
        </w:tc>
        <w:tc>
          <w:tcPr>
            <w:tcW w:w="1436"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то же</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то же</w:t>
            </w:r>
          </w:p>
        </w:tc>
        <w:tc>
          <w:tcPr>
            <w:tcW w:w="270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то же</w:t>
            </w:r>
          </w:p>
        </w:tc>
      </w:tr>
    </w:tbl>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Примечание.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8.10. Регулирование микроклимата</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8.10.1. При планировке и застройке территории населенных пунктов необходимо обеспечивать нормы освещенности помещений проектируемых зданий.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Ориентация световых проемов по сторонам горизонта и значения коэффициента светового климата приведены в таблице 30.</w:t>
      </w:r>
    </w:p>
    <w:p w:rsidR="00A1209E" w:rsidRPr="00A1209E" w:rsidRDefault="00A1209E" w:rsidP="00A1209E">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435"/>
        <w:gridCol w:w="3233"/>
        <w:gridCol w:w="1620"/>
      </w:tblGrid>
      <w:tr w:rsidR="00A1209E" w:rsidRPr="00A1209E" w:rsidTr="006F444A">
        <w:tc>
          <w:tcPr>
            <w:tcW w:w="9288" w:type="dxa"/>
            <w:gridSpan w:val="3"/>
            <w:tcBorders>
              <w:top w:val="single" w:sz="4" w:space="0" w:color="auto"/>
              <w:bottom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Таблица 30 </w:t>
            </w:r>
          </w:p>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4435"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Световые проемы</w:t>
            </w:r>
          </w:p>
        </w:tc>
        <w:tc>
          <w:tcPr>
            <w:tcW w:w="3233"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Ориентация световых проемов по сторонам горизонта</w:t>
            </w:r>
          </w:p>
        </w:tc>
        <w:tc>
          <w:tcPr>
            <w:tcW w:w="162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Коэффициент светового климата</w:t>
            </w:r>
          </w:p>
        </w:tc>
      </w:tr>
      <w:tr w:rsidR="00A1209E" w:rsidRPr="00A1209E" w:rsidTr="006F444A">
        <w:tc>
          <w:tcPr>
            <w:tcW w:w="4435"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наружных стенах зданий</w:t>
            </w:r>
          </w:p>
        </w:tc>
        <w:tc>
          <w:tcPr>
            <w:tcW w:w="3233"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 СВ, СЗ, 3, В, ЮВ, ЮЗ</w:t>
            </w:r>
          </w:p>
        </w:tc>
        <w:tc>
          <w:tcPr>
            <w:tcW w:w="162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0,8</w:t>
            </w:r>
          </w:p>
        </w:tc>
      </w:tr>
      <w:tr w:rsidR="00A1209E" w:rsidRPr="00A1209E" w:rsidTr="006F444A">
        <w:tc>
          <w:tcPr>
            <w:tcW w:w="4435"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3233"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Ю</w:t>
            </w:r>
          </w:p>
        </w:tc>
        <w:tc>
          <w:tcPr>
            <w:tcW w:w="162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0,75</w:t>
            </w:r>
          </w:p>
        </w:tc>
      </w:tr>
      <w:tr w:rsidR="00A1209E" w:rsidRPr="00A1209E" w:rsidTr="006F444A">
        <w:tc>
          <w:tcPr>
            <w:tcW w:w="4435"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прямоугольных и трапециевидных фонарях</w:t>
            </w:r>
          </w:p>
        </w:tc>
        <w:tc>
          <w:tcPr>
            <w:tcW w:w="3233"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с-ю</w:t>
            </w:r>
          </w:p>
        </w:tc>
        <w:tc>
          <w:tcPr>
            <w:tcW w:w="162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0,75</w:t>
            </w:r>
          </w:p>
        </w:tc>
      </w:tr>
      <w:tr w:rsidR="00A1209E" w:rsidRPr="00A1209E" w:rsidTr="006F444A">
        <w:tc>
          <w:tcPr>
            <w:tcW w:w="4435"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3233"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св-юз, юв-сз, в-з</w:t>
            </w:r>
          </w:p>
        </w:tc>
        <w:tc>
          <w:tcPr>
            <w:tcW w:w="162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0,7</w:t>
            </w:r>
          </w:p>
        </w:tc>
      </w:tr>
      <w:tr w:rsidR="00A1209E" w:rsidRPr="00A1209E" w:rsidTr="006F444A">
        <w:tc>
          <w:tcPr>
            <w:tcW w:w="4435"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фонарях типа "Шед"</w:t>
            </w:r>
          </w:p>
        </w:tc>
        <w:tc>
          <w:tcPr>
            <w:tcW w:w="3233"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w:t>
            </w:r>
          </w:p>
        </w:tc>
        <w:tc>
          <w:tcPr>
            <w:tcW w:w="162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0,7</w:t>
            </w:r>
          </w:p>
        </w:tc>
      </w:tr>
      <w:tr w:rsidR="00A1209E" w:rsidRPr="00A1209E" w:rsidTr="006F444A">
        <w:tc>
          <w:tcPr>
            <w:tcW w:w="4435"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зенитных фонарях</w:t>
            </w:r>
          </w:p>
        </w:tc>
        <w:tc>
          <w:tcPr>
            <w:tcW w:w="3233"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0,75</w:t>
            </w:r>
          </w:p>
        </w:tc>
      </w:tr>
    </w:tbl>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Примечания.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 .С - север; СВ - северо-восток; СЗ - северо-запад; В - восток; 3 - запад; С-Ю - север-юг; В-З - восток-запад; Ю - юг; ЮВ - юго-восток; ЮЗ - юго-запад.</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 Ориентацию световых проемов по сторонам света в лечебных учреждения следует принимать согласно СНиП 2.08.02-89*.</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в зависимости от светового климата территории.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не менее 1,5 часов в день с 22 февраля по 22 октября.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Продолжительность инсоляции жилых и общественных зданий обеспечивается в соответствии с требованиями СанПиН 2.2.1/2.1.1.1076-01.</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8.10.3.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8.10.5.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Меры по ограничению избыточного теплового воздействия инсоляции не должны приводить к нарушению норм естественного освещения помещений.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 регулировании микроклимата необходимо учитывать территориальные строительные нормативы.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w:t>
      </w:r>
      <w:r w:rsidRPr="00A1209E">
        <w:rPr>
          <w:rFonts w:ascii="Times New Roman" w:hAnsi="Times New Roman" w:cs="Times New Roman"/>
          <w:sz w:val="24"/>
          <w:szCs w:val="24"/>
        </w:rPr>
        <w:lastRenderedPageBreak/>
        <w:t>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Выбор теплозащитных свойств здания следует осуществлять по одному из двух альтернативных подходов: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предписывающему, когда нормативные требования предъявляются к отдельным элементам теплозащиты здания.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Выбор подхода разрешается осуществлять заказчику и проектной организации.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 выборе потребительского подхода теплозащитные свойства наружных ограждающих конструкций следует определять согласно подразделу 3.3 Территориальных строительных нормативов.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 выборе предписывающего подхода теплозащитные свойства наружных ограждающих конструкций следует определять согласно подразделу 3.4 Территориальных строительных нормативов.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Выбор окончательного проектного решения при использовании одного из двух подходов, указанных в пункте 3.1.2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подразделу 3.5 Территориальных строительных нормативов.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 разработке проекта здания и его последующей сертификации следует составлять согласно разделу 6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1"/>
        <w:spacing w:before="0"/>
        <w:jc w:val="both"/>
        <w:rPr>
          <w:rFonts w:ascii="Times New Roman" w:hAnsi="Times New Roman" w:cs="Times New Roman"/>
        </w:rPr>
      </w:pPr>
      <w:r w:rsidRPr="00A1209E">
        <w:rPr>
          <w:rFonts w:ascii="Times New Roman" w:hAnsi="Times New Roman" w:cs="Times New Roman"/>
        </w:rPr>
        <w:t>Часть 9. Охрана объектов культурного наследия (памятников истории и культуры)</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9.1. Общие положения</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9.1.1. При подготовке схемы генерального плана сельского поселения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9.1.2. Проекты планировки территорий поселения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предусматриваются разработка проектов зон охраны памятников и согласование с органами охраны объектов культурного наследия.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9.1.3.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об охране и использовании объектов культурного наследия.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9.1.4.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w:t>
      </w:r>
      <w:r w:rsidRPr="00A1209E">
        <w:rPr>
          <w:rFonts w:ascii="Times New Roman" w:hAnsi="Times New Roman" w:cs="Times New Roman"/>
          <w:sz w:val="24"/>
          <w:szCs w:val="24"/>
        </w:rPr>
        <w:lastRenderedPageBreak/>
        <w:t>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Объекты культурного наследия подразделяются на следующие виды: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памятники - отдельные постройки, здания и сооружения с исторически сложившимися территориями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ансамбли - четко локализуемые на исторически сложившихся территориях группы изолированных или объединенных памятников, строений и сооружений различного назначения (в том числе религиозного), а также фрагменты исторических планировок и застроек поселений, которые могут быть отнесены к градостроительным ансамблям;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произведения ландшафтной архитектуры и садово-паркового искусства (сады, парки, скверы, бульвары), некрополи;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достопримечательные места - творения, созданные человеком, или совместные творения человека и природы; центры исторических поселений или фрагменты градостроительной планировки и застройки; памятные места, культурные и природные ландшафты; культурные слои, остатки построек древних городов, городищ, селищ, стоянок; места совершения религиозных обрядов.</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9.2. Зоны охраны объектов культурного наследия</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9.2.1.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Необходимый состав зон охраны объекта культурного наследия, режим использования земель и градостроительный регламент в границах зон охраны устанавливается в соответствии с проектом зон охраны объекта культурного наследия.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Размещение на охраняемых территориях временных сборно-разборных сооружений, торговых точек, продукции рекламного характера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9.2.2.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градостроительный регламент, ограничивающие хозяйственную деятельность и запрещающие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населенных пунктов и др.).</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9.2.3.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9.2.4.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A1209E" w:rsidRPr="00A1209E" w:rsidRDefault="00A1209E" w:rsidP="00A1209E">
      <w:pPr>
        <w:spacing w:after="0" w:line="240" w:lineRule="auto"/>
        <w:jc w:val="both"/>
        <w:rPr>
          <w:rFonts w:ascii="Times New Roman" w:hAnsi="Times New Roman" w:cs="Times New Roman"/>
          <w:color w:val="FF0000"/>
          <w:sz w:val="24"/>
          <w:szCs w:val="24"/>
        </w:rPr>
      </w:pPr>
      <w:r w:rsidRPr="00A1209E">
        <w:rPr>
          <w:rFonts w:ascii="Times New Roman" w:hAnsi="Times New Roman" w:cs="Times New Roman"/>
          <w:sz w:val="24"/>
          <w:szCs w:val="24"/>
        </w:rPr>
        <w:t xml:space="preserve"> 9.2.5.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наследия), режимы использования земель и градостроительные регламенты в границах зон утверждаются на основании проекта зон охраны объекта культурного наследия специально уполномоченным органом исполнительной власти Шелеховского района в области государственной охраны, сохранения, использования и популяризации объектов культурного наследия в отношении объектов культурного наследия федерального значения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по согласованию с соответствующим органом архитектуры и градостроительства. </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9.2.6. До разработки проекта зон охраны и определения конкретных границ зон охраны устанавливаются временные границы зон охраны памятников истории, архитектуры, монументального искусства и археологии: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 для сохранения памятников истории устанавливаются временные границы зон охраны в размере </w:t>
      </w:r>
      <w:smartTag w:uri="urn:schemas-microsoft-com:office:smarttags" w:element="metricconverter">
        <w:smartTagPr>
          <w:attr w:name="ProductID" w:val="60 м"/>
        </w:smartTagPr>
        <w:r w:rsidRPr="00A1209E">
          <w:rPr>
            <w:rFonts w:ascii="Times New Roman" w:hAnsi="Times New Roman" w:cs="Times New Roman"/>
            <w:sz w:val="24"/>
            <w:szCs w:val="24"/>
          </w:rPr>
          <w:t>60 м</w:t>
        </w:r>
      </w:smartTag>
      <w:r w:rsidRPr="00A1209E">
        <w:rPr>
          <w:rFonts w:ascii="Times New Roman" w:hAnsi="Times New Roman" w:cs="Times New Roman"/>
          <w:sz w:val="24"/>
          <w:szCs w:val="24"/>
        </w:rPr>
        <w:t xml:space="preserve"> от границ памятника по всему его периметру;</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 для производственных комплексов, являющихся памятниками истории, временные границы зон охраны устанавливаются в их настоящих размерах;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 для памятников архитектуры, являющихся зданиями, устанавливаются временные границы зон охраны в размере </w:t>
      </w:r>
      <w:smartTag w:uri="urn:schemas-microsoft-com:office:smarttags" w:element="metricconverter">
        <w:smartTagPr>
          <w:attr w:name="ProductID" w:val="100 м"/>
        </w:smartTagPr>
        <w:r w:rsidRPr="00A1209E">
          <w:rPr>
            <w:rFonts w:ascii="Times New Roman" w:hAnsi="Times New Roman" w:cs="Times New Roman"/>
            <w:sz w:val="24"/>
            <w:szCs w:val="24"/>
          </w:rPr>
          <w:t>100 м</w:t>
        </w:r>
      </w:smartTag>
      <w:r w:rsidRPr="00A1209E">
        <w:rPr>
          <w:rFonts w:ascii="Times New Roman" w:hAnsi="Times New Roman" w:cs="Times New Roman"/>
          <w:sz w:val="24"/>
          <w:szCs w:val="24"/>
        </w:rPr>
        <w:t xml:space="preserve"> от границ памятника архитектуры по всему его периметру;</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4) для памятников архитектуры, не являющихся зданиями, и памятников монументального искусства устанавливаются временные границы зон охраны в размере </w:t>
      </w:r>
      <w:smartTag w:uri="urn:schemas-microsoft-com:office:smarttags" w:element="metricconverter">
        <w:smartTagPr>
          <w:attr w:name="ProductID" w:val="40 м"/>
        </w:smartTagPr>
        <w:r w:rsidRPr="00A1209E">
          <w:rPr>
            <w:rFonts w:ascii="Times New Roman" w:hAnsi="Times New Roman" w:cs="Times New Roman"/>
            <w:sz w:val="24"/>
            <w:szCs w:val="24"/>
          </w:rPr>
          <w:t>40 м</w:t>
        </w:r>
      </w:smartTag>
      <w:r w:rsidRPr="00A1209E">
        <w:rPr>
          <w:rFonts w:ascii="Times New Roman" w:hAnsi="Times New Roman" w:cs="Times New Roman"/>
          <w:sz w:val="24"/>
          <w:szCs w:val="24"/>
        </w:rPr>
        <w:t xml:space="preserve"> от границ памятника по всему его периметру;</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5)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для поселений, городищ, грунтовых некрополей, селищ независимо от места их расположения - </w:t>
      </w:r>
      <w:smartTag w:uri="urn:schemas-microsoft-com:office:smarttags" w:element="metricconverter">
        <w:smartTagPr>
          <w:attr w:name="ProductID" w:val="500 м"/>
        </w:smartTagPr>
        <w:r w:rsidRPr="00A1209E">
          <w:rPr>
            <w:rFonts w:ascii="Times New Roman" w:hAnsi="Times New Roman" w:cs="Times New Roman"/>
            <w:sz w:val="24"/>
            <w:szCs w:val="24"/>
          </w:rPr>
          <w:t>500 м</w:t>
        </w:r>
      </w:smartTag>
      <w:r w:rsidRPr="00A1209E">
        <w:rPr>
          <w:rFonts w:ascii="Times New Roman" w:hAnsi="Times New Roman" w:cs="Times New Roman"/>
          <w:sz w:val="24"/>
          <w:szCs w:val="24"/>
        </w:rPr>
        <w:t xml:space="preserve"> от границ памятника по всему его периметру;</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для святилищ, крепостей, стоянок, грунтовых могильников и укреплений - </w:t>
      </w:r>
      <w:smartTag w:uri="urn:schemas-microsoft-com:office:smarttags" w:element="metricconverter">
        <w:smartTagPr>
          <w:attr w:name="ProductID" w:val="200 м"/>
        </w:smartTagPr>
        <w:r w:rsidRPr="00A1209E">
          <w:rPr>
            <w:rFonts w:ascii="Times New Roman" w:hAnsi="Times New Roman" w:cs="Times New Roman"/>
            <w:sz w:val="24"/>
            <w:szCs w:val="24"/>
          </w:rPr>
          <w:t>200 м</w:t>
        </w:r>
      </w:smartTag>
      <w:r w:rsidRPr="00A1209E">
        <w:rPr>
          <w:rFonts w:ascii="Times New Roman" w:hAnsi="Times New Roman" w:cs="Times New Roman"/>
          <w:sz w:val="24"/>
          <w:szCs w:val="24"/>
        </w:rPr>
        <w:t xml:space="preserve"> от границ памятника по всему его периметру;</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для курганов высотой: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от </w:t>
      </w:r>
      <w:smartTag w:uri="urn:schemas-microsoft-com:office:smarttags" w:element="metricconverter">
        <w:smartTagPr>
          <w:attr w:name="ProductID" w:val="1 м"/>
        </w:smartTagPr>
        <w:r w:rsidRPr="00A1209E">
          <w:rPr>
            <w:rFonts w:ascii="Times New Roman" w:hAnsi="Times New Roman" w:cs="Times New Roman"/>
            <w:sz w:val="24"/>
            <w:szCs w:val="24"/>
          </w:rPr>
          <w:t>1 м</w:t>
        </w:r>
      </w:smartTag>
      <w:r w:rsidRPr="00A1209E">
        <w:rPr>
          <w:rFonts w:ascii="Times New Roman" w:hAnsi="Times New Roman" w:cs="Times New Roman"/>
          <w:sz w:val="24"/>
          <w:szCs w:val="24"/>
        </w:rPr>
        <w:t xml:space="preserve"> - </w:t>
      </w:r>
      <w:smartTag w:uri="urn:schemas-microsoft-com:office:smarttags" w:element="metricconverter">
        <w:smartTagPr>
          <w:attr w:name="ProductID" w:val="50 м"/>
        </w:smartTagPr>
        <w:r w:rsidRPr="00A1209E">
          <w:rPr>
            <w:rFonts w:ascii="Times New Roman" w:hAnsi="Times New Roman" w:cs="Times New Roman"/>
            <w:sz w:val="24"/>
            <w:szCs w:val="24"/>
          </w:rPr>
          <w:t>50 м</w:t>
        </w:r>
      </w:smartTag>
      <w:r w:rsidRPr="00A1209E">
        <w:rPr>
          <w:rFonts w:ascii="Times New Roman" w:hAnsi="Times New Roman" w:cs="Times New Roman"/>
          <w:sz w:val="24"/>
          <w:szCs w:val="24"/>
        </w:rPr>
        <w:t xml:space="preserve"> от подошвы кургана по всему его периметру;</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до </w:t>
      </w:r>
      <w:smartTag w:uri="urn:schemas-microsoft-com:office:smarttags" w:element="metricconverter">
        <w:smartTagPr>
          <w:attr w:name="ProductID" w:val="2 м"/>
        </w:smartTagPr>
        <w:r w:rsidRPr="00A1209E">
          <w:rPr>
            <w:rFonts w:ascii="Times New Roman" w:hAnsi="Times New Roman" w:cs="Times New Roman"/>
            <w:sz w:val="24"/>
            <w:szCs w:val="24"/>
          </w:rPr>
          <w:t>2 м</w:t>
        </w:r>
      </w:smartTag>
      <w:r w:rsidRPr="00A1209E">
        <w:rPr>
          <w:rFonts w:ascii="Times New Roman" w:hAnsi="Times New Roman" w:cs="Times New Roman"/>
          <w:sz w:val="24"/>
          <w:szCs w:val="24"/>
        </w:rPr>
        <w:t xml:space="preserve"> - </w:t>
      </w:r>
      <w:smartTag w:uri="urn:schemas-microsoft-com:office:smarttags" w:element="metricconverter">
        <w:smartTagPr>
          <w:attr w:name="ProductID" w:val="75 м"/>
        </w:smartTagPr>
        <w:r w:rsidRPr="00A1209E">
          <w:rPr>
            <w:rFonts w:ascii="Times New Roman" w:hAnsi="Times New Roman" w:cs="Times New Roman"/>
            <w:sz w:val="24"/>
            <w:szCs w:val="24"/>
          </w:rPr>
          <w:t>75 м</w:t>
        </w:r>
      </w:smartTag>
      <w:r w:rsidRPr="00A1209E">
        <w:rPr>
          <w:rFonts w:ascii="Times New Roman" w:hAnsi="Times New Roman" w:cs="Times New Roman"/>
          <w:sz w:val="24"/>
          <w:szCs w:val="24"/>
        </w:rPr>
        <w:t xml:space="preserve"> от подошвы кургана по всему его периметру;</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до </w:t>
      </w:r>
      <w:smartTag w:uri="urn:schemas-microsoft-com:office:smarttags" w:element="metricconverter">
        <w:smartTagPr>
          <w:attr w:name="ProductID" w:val="3 м"/>
        </w:smartTagPr>
        <w:r w:rsidRPr="00A1209E">
          <w:rPr>
            <w:rFonts w:ascii="Times New Roman" w:hAnsi="Times New Roman" w:cs="Times New Roman"/>
            <w:sz w:val="24"/>
            <w:szCs w:val="24"/>
          </w:rPr>
          <w:t>3 м</w:t>
        </w:r>
      </w:smartTag>
      <w:r w:rsidRPr="00A1209E">
        <w:rPr>
          <w:rFonts w:ascii="Times New Roman" w:hAnsi="Times New Roman" w:cs="Times New Roman"/>
          <w:sz w:val="24"/>
          <w:szCs w:val="24"/>
        </w:rPr>
        <w:t xml:space="preserve"> - </w:t>
      </w:r>
      <w:smartTag w:uri="urn:schemas-microsoft-com:office:smarttags" w:element="metricconverter">
        <w:smartTagPr>
          <w:attr w:name="ProductID" w:val="125 м"/>
        </w:smartTagPr>
        <w:r w:rsidRPr="00A1209E">
          <w:rPr>
            <w:rFonts w:ascii="Times New Roman" w:hAnsi="Times New Roman" w:cs="Times New Roman"/>
            <w:sz w:val="24"/>
            <w:szCs w:val="24"/>
          </w:rPr>
          <w:t>125 м</w:t>
        </w:r>
      </w:smartTag>
      <w:r w:rsidRPr="00A1209E">
        <w:rPr>
          <w:rFonts w:ascii="Times New Roman" w:hAnsi="Times New Roman" w:cs="Times New Roman"/>
          <w:sz w:val="24"/>
          <w:szCs w:val="24"/>
        </w:rPr>
        <w:t xml:space="preserve"> от подошвы кургана по всему его периметру;</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свыше </w:t>
      </w:r>
      <w:smartTag w:uri="urn:schemas-microsoft-com:office:smarttags" w:element="metricconverter">
        <w:smartTagPr>
          <w:attr w:name="ProductID" w:val="3 м"/>
        </w:smartTagPr>
        <w:r w:rsidRPr="00A1209E">
          <w:rPr>
            <w:rFonts w:ascii="Times New Roman" w:hAnsi="Times New Roman" w:cs="Times New Roman"/>
            <w:sz w:val="24"/>
            <w:szCs w:val="24"/>
          </w:rPr>
          <w:t>3 м</w:t>
        </w:r>
      </w:smartTag>
      <w:r w:rsidRPr="00A1209E">
        <w:rPr>
          <w:rFonts w:ascii="Times New Roman" w:hAnsi="Times New Roman" w:cs="Times New Roman"/>
          <w:sz w:val="24"/>
          <w:szCs w:val="24"/>
        </w:rPr>
        <w:t xml:space="preserve"> - </w:t>
      </w:r>
      <w:smartTag w:uri="urn:schemas-microsoft-com:office:smarttags" w:element="metricconverter">
        <w:smartTagPr>
          <w:attr w:name="ProductID" w:val="150 м"/>
        </w:smartTagPr>
        <w:r w:rsidRPr="00A1209E">
          <w:rPr>
            <w:rFonts w:ascii="Times New Roman" w:hAnsi="Times New Roman" w:cs="Times New Roman"/>
            <w:sz w:val="24"/>
            <w:szCs w:val="24"/>
          </w:rPr>
          <w:t>150 м</w:t>
        </w:r>
      </w:smartTag>
      <w:r w:rsidRPr="00A1209E">
        <w:rPr>
          <w:rFonts w:ascii="Times New Roman" w:hAnsi="Times New Roman" w:cs="Times New Roman"/>
          <w:sz w:val="24"/>
          <w:szCs w:val="24"/>
        </w:rPr>
        <w:t xml:space="preserve"> от подошвы кургана по всему его периметру;</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для дольменов - </w:t>
      </w:r>
      <w:smartTag w:uri="urn:schemas-microsoft-com:office:smarttags" w:element="metricconverter">
        <w:smartTagPr>
          <w:attr w:name="ProductID" w:val="50 м"/>
        </w:smartTagPr>
        <w:r w:rsidRPr="00A1209E">
          <w:rPr>
            <w:rFonts w:ascii="Times New Roman" w:hAnsi="Times New Roman" w:cs="Times New Roman"/>
            <w:sz w:val="24"/>
            <w:szCs w:val="24"/>
          </w:rPr>
          <w:t>50 м</w:t>
        </w:r>
      </w:smartTag>
      <w:r w:rsidRPr="00A1209E">
        <w:rPr>
          <w:rFonts w:ascii="Times New Roman" w:hAnsi="Times New Roman" w:cs="Times New Roman"/>
          <w:sz w:val="24"/>
          <w:szCs w:val="24"/>
        </w:rPr>
        <w:t xml:space="preserve"> от основания дольмена по всему его периметру.</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9.2.7. 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грунтовых могильников - путем визуального обследования территории и (или) закладки </w:t>
      </w:r>
      <w:r w:rsidRPr="00A1209E">
        <w:rPr>
          <w:rFonts w:ascii="Times New Roman" w:hAnsi="Times New Roman" w:cs="Times New Roman"/>
          <w:sz w:val="24"/>
          <w:szCs w:val="24"/>
        </w:rPr>
        <w:lastRenderedPageBreak/>
        <w:t>разведочных шурфов специалистами-археологами и оформляются в установленном порядке землеустроительной документацией.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9.2.8. СНиП 2. 07.01-89* установлено, что расстояния от памятников истории и культуры до транспортных и инженерных коммуникаций должны быть не менее: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до сетей водопровода, канализации и теплоснабжения (кроме разводящих) - </w:t>
      </w:r>
      <w:smartTag w:uri="urn:schemas-microsoft-com:office:smarttags" w:element="metricconverter">
        <w:smartTagPr>
          <w:attr w:name="ProductID" w:val="15 м"/>
        </w:smartTagPr>
        <w:r w:rsidRPr="00A1209E">
          <w:rPr>
            <w:rFonts w:ascii="Times New Roman" w:hAnsi="Times New Roman" w:cs="Times New Roman"/>
            <w:sz w:val="24"/>
            <w:szCs w:val="24"/>
          </w:rPr>
          <w:t>15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до других подземных инженерных сетей - </w:t>
      </w:r>
      <w:smartTag w:uri="urn:schemas-microsoft-com:office:smarttags" w:element="metricconverter">
        <w:smartTagPr>
          <w:attr w:name="ProductID" w:val="5 м"/>
        </w:smartTagPr>
        <w:r w:rsidRPr="00A1209E">
          <w:rPr>
            <w:rFonts w:ascii="Times New Roman" w:hAnsi="Times New Roman" w:cs="Times New Roman"/>
            <w:sz w:val="24"/>
            <w:szCs w:val="24"/>
          </w:rPr>
          <w:t>5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 условиях реконструкции указанные расстояния до инженерных сетей допускается сокращать, но принимать не менее: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до водонесущих сетей - </w:t>
      </w:r>
      <w:smartTag w:uri="urn:schemas-microsoft-com:office:smarttags" w:element="metricconverter">
        <w:smartTagPr>
          <w:attr w:name="ProductID" w:val="5 м"/>
        </w:smartTagPr>
        <w:r w:rsidRPr="00A1209E">
          <w:rPr>
            <w:rFonts w:ascii="Times New Roman" w:hAnsi="Times New Roman" w:cs="Times New Roman"/>
            <w:sz w:val="24"/>
            <w:szCs w:val="24"/>
          </w:rPr>
          <w:t>5 м</w:t>
        </w:r>
      </w:smartTag>
      <w:r w:rsidRPr="00A1209E">
        <w:rPr>
          <w:rFonts w:ascii="Times New Roman" w:hAnsi="Times New Roman" w:cs="Times New Roman"/>
          <w:sz w:val="24"/>
          <w:szCs w:val="24"/>
        </w:rPr>
        <w:t xml:space="preserve">; неводонесущих - </w:t>
      </w:r>
      <w:smartTag w:uri="urn:schemas-microsoft-com:office:smarttags" w:element="metricconverter">
        <w:smartTagPr>
          <w:attr w:name="ProductID" w:val="2 м"/>
        </w:smartTagPr>
        <w:r w:rsidRPr="00A1209E">
          <w:rPr>
            <w:rFonts w:ascii="Times New Roman" w:hAnsi="Times New Roman" w:cs="Times New Roman"/>
            <w:sz w:val="24"/>
            <w:szCs w:val="24"/>
          </w:rPr>
          <w:t>2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 этом необходимо обеспечивать проведение специальных технических мероприятий при производстве строительных работ.</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9.2.9.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9.2.10.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9.2.11. По вновь выявленным объектам,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9.2.12.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Краснодарского края,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землепользования и застройки и в схемы зонирования территорий, разрабатываемые в соответствии с Градостроительным кодексом Российской Федерации.</w:t>
      </w:r>
    </w:p>
    <w:p w:rsidR="00A1209E" w:rsidRPr="00A1209E" w:rsidRDefault="00A1209E" w:rsidP="00A1209E">
      <w:pPr>
        <w:pStyle w:val="1"/>
        <w:spacing w:before="0"/>
        <w:jc w:val="both"/>
        <w:rPr>
          <w:rFonts w:ascii="Times New Roman" w:hAnsi="Times New Roman" w:cs="Times New Roman"/>
        </w:rPr>
      </w:pPr>
      <w:r w:rsidRPr="00A1209E">
        <w:rPr>
          <w:rFonts w:ascii="Times New Roman" w:hAnsi="Times New Roman" w:cs="Times New Roman"/>
        </w:rPr>
        <w:t>Часть 10. Обеспечение доступности объектов социальной инфраструктуры</w:t>
      </w:r>
      <w:r w:rsidRPr="00A1209E">
        <w:rPr>
          <w:rFonts w:ascii="Times New Roman" w:hAnsi="Times New Roman" w:cs="Times New Roman"/>
        </w:rPr>
        <w:br/>
        <w:t>для инвалидов и других маломобильных групп населения</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10.1. Общие положения</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10.1.1. При планировке и застройке территории поселения необходимо обеспечивать доступность объектов социальной инфраструктуры для инвалидов и других маломобильных групп населения.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10.1.2.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35 -117-2006Ю ВСН-62-91*, РДС 35-201-99.</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10.1.3.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10.1.4.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вокзалы, станции и остановки всех видов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10.1.5. Проектные решения объектов, доступных для маломобильных групп населения, должны обеспечивать:</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досягаемость мест целевого посещения и беспрепятственность перемещения внутри зданий и сооружений;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безопасность путей движения (в том числе эвакуационных), а также мест проживания, обслуживания и приложения труда;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удобство и комфорт среды жизнедеятельности.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10.2. Требования к зданиям, сооружениям и объектам</w:t>
      </w:r>
      <w:r w:rsidRPr="00A1209E">
        <w:rPr>
          <w:rFonts w:ascii="Times New Roman" w:hAnsi="Times New Roman" w:cs="Times New Roman"/>
          <w:u w:val="none"/>
        </w:rPr>
        <w:br/>
        <w:t>социальной инфраструктуры</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10.2.1. Объекты социальной инфраструктуры должны оснащаться следующими специальными приспособлениями и оборудованием: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визуальной и звуковой информацией;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телефонами-автоматами или иными средствами связи, доступными для инвалидов;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санитарно-гигиеническими помещениями, доступными для инвалидов и других маломобильных групп населения;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пандусами и поручнями у лестниц при входах в здания;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пологими спусками у тротуаров в местах наземных переходов улиц, дорог, магистралей и остановок транспорта общего пользования;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специальными указателями маршрутов движения инвалидов по территории вокзалов, парков и других рекреационных зон;</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10.2.2.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10.2.3.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10.3. Требования к параметрам проездов и проходов, обеспечивающих</w:t>
      </w:r>
      <w:r w:rsidRPr="00A1209E">
        <w:rPr>
          <w:rFonts w:ascii="Times New Roman" w:hAnsi="Times New Roman" w:cs="Times New Roman"/>
          <w:u w:val="none"/>
        </w:rPr>
        <w:br/>
        <w:t>доступ инвалидов и маломобильных лиц</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10.3.1.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Ограждения участков должны обеспечивать возможность опорного движения маломобильных групп населения через проходы и вдоль них.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10.3.2.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A1209E">
          <w:rPr>
            <w:rFonts w:ascii="Times New Roman" w:hAnsi="Times New Roman" w:cs="Times New Roman"/>
            <w:sz w:val="24"/>
            <w:szCs w:val="24"/>
          </w:rPr>
          <w:t>1,8 м</w:t>
        </w:r>
      </w:smartTag>
      <w:r w:rsidRPr="00A1209E">
        <w:rPr>
          <w:rFonts w:ascii="Times New Roman" w:hAnsi="Times New Roman" w:cs="Times New Roman"/>
          <w:sz w:val="24"/>
          <w:szCs w:val="24"/>
        </w:rPr>
        <w:t xml:space="preserve"> с учетом габаритных размеров кресел-колясок.</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w:t>
      </w:r>
      <w:smartTag w:uri="urn:schemas-microsoft-com:office:smarttags" w:element="metricconverter">
        <w:smartTagPr>
          <w:attr w:name="ProductID" w:val="1,6 м"/>
        </w:smartTagPr>
        <w:r w:rsidRPr="00A1209E">
          <w:rPr>
            <w:rFonts w:ascii="Times New Roman" w:hAnsi="Times New Roman" w:cs="Times New Roman"/>
            <w:sz w:val="24"/>
            <w:szCs w:val="24"/>
          </w:rPr>
          <w:t>1,6 м</w:t>
        </w:r>
      </w:smartTag>
      <w:r w:rsidRPr="00A1209E">
        <w:rPr>
          <w:rFonts w:ascii="Times New Roman" w:hAnsi="Times New Roman" w:cs="Times New Roman"/>
          <w:sz w:val="24"/>
          <w:szCs w:val="24"/>
        </w:rPr>
        <w:t xml:space="preserve"> х </w:t>
      </w:r>
      <w:smartTag w:uri="urn:schemas-microsoft-com:office:smarttags" w:element="metricconverter">
        <w:smartTagPr>
          <w:attr w:name="ProductID" w:val="1,6 м"/>
        </w:smartTagPr>
        <w:r w:rsidRPr="00A1209E">
          <w:rPr>
            <w:rFonts w:ascii="Times New Roman" w:hAnsi="Times New Roman" w:cs="Times New Roman"/>
            <w:sz w:val="24"/>
            <w:szCs w:val="24"/>
          </w:rPr>
          <w:t>1,6 м</w:t>
        </w:r>
      </w:smartTag>
      <w:r w:rsidRPr="00A1209E">
        <w:rPr>
          <w:rFonts w:ascii="Times New Roman" w:hAnsi="Times New Roman" w:cs="Times New Roman"/>
          <w:sz w:val="24"/>
          <w:szCs w:val="24"/>
        </w:rPr>
        <w:t xml:space="preserve"> через каждые 60 - </w:t>
      </w:r>
      <w:smartTag w:uri="urn:schemas-microsoft-com:office:smarttags" w:element="metricconverter">
        <w:smartTagPr>
          <w:attr w:name="ProductID" w:val="100 м"/>
        </w:smartTagPr>
        <w:r w:rsidRPr="00A1209E">
          <w:rPr>
            <w:rFonts w:ascii="Times New Roman" w:hAnsi="Times New Roman" w:cs="Times New Roman"/>
            <w:sz w:val="24"/>
            <w:szCs w:val="24"/>
          </w:rPr>
          <w:t>100 м</w:t>
        </w:r>
      </w:smartTag>
      <w:r w:rsidRPr="00A1209E">
        <w:rPr>
          <w:rFonts w:ascii="Times New Roman" w:hAnsi="Times New Roman" w:cs="Times New Roman"/>
          <w:sz w:val="24"/>
          <w:szCs w:val="24"/>
        </w:rPr>
        <w:t xml:space="preserve"> пути для обеспечения возможности разъезда инвалидов на креслах-колясках.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10.3.3. При совмещении на участке путей движения посетителей с проездами для транспорта следует предусматривать ограничительную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10.3.4. Уклоны пути движения для проезда инвалидов на креслах-колясках не должны превышать:</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продольный - 5 процентов;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поперечный - 1 - 2 процента.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 устройстве съездов с тротуара около здания и в затесненных местах допускается увеличивать продольный уклон до 10 процентов на протяжении не более </w:t>
      </w:r>
      <w:smartTag w:uri="urn:schemas-microsoft-com:office:smarttags" w:element="metricconverter">
        <w:smartTagPr>
          <w:attr w:name="ProductID" w:val="10 м"/>
        </w:smartTagPr>
        <w:r w:rsidRPr="00A1209E">
          <w:rPr>
            <w:rFonts w:ascii="Times New Roman" w:hAnsi="Times New Roman" w:cs="Times New Roman"/>
            <w:sz w:val="24"/>
            <w:szCs w:val="24"/>
          </w:rPr>
          <w:t>10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10.3.5. Высота бордюров по краям пешеходных путей должна быть не менее </w:t>
      </w:r>
      <w:smartTag w:uri="urn:schemas-microsoft-com:office:smarttags" w:element="metricconverter">
        <w:smartTagPr>
          <w:attr w:name="ProductID" w:val="0,05 м"/>
        </w:smartTagPr>
        <w:r w:rsidRPr="00A1209E">
          <w:rPr>
            <w:rFonts w:ascii="Times New Roman" w:hAnsi="Times New Roman" w:cs="Times New Roman"/>
            <w:sz w:val="24"/>
            <w:szCs w:val="24"/>
          </w:rPr>
          <w:t>0,05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A1209E">
          <w:rPr>
            <w:rFonts w:ascii="Times New Roman" w:hAnsi="Times New Roman" w:cs="Times New Roman"/>
            <w:sz w:val="24"/>
            <w:szCs w:val="24"/>
          </w:rPr>
          <w:t>0,04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10.3.6.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10.3.7. Для открытых лестниц на перепадах рельефа рекомендуется принимать ширину проступей не менее </w:t>
      </w:r>
      <w:smartTag w:uri="urn:schemas-microsoft-com:office:smarttags" w:element="metricconverter">
        <w:smartTagPr>
          <w:attr w:name="ProductID" w:val="0,4 м"/>
        </w:smartTagPr>
        <w:r w:rsidRPr="00A1209E">
          <w:rPr>
            <w:rFonts w:ascii="Times New Roman" w:hAnsi="Times New Roman" w:cs="Times New Roman"/>
            <w:sz w:val="24"/>
            <w:szCs w:val="24"/>
          </w:rPr>
          <w:t>0,4 м</w:t>
        </w:r>
      </w:smartTag>
      <w:r w:rsidRPr="00A1209E">
        <w:rPr>
          <w:rFonts w:ascii="Times New Roman" w:hAnsi="Times New Roman" w:cs="Times New Roman"/>
          <w:sz w:val="24"/>
          <w:szCs w:val="24"/>
        </w:rPr>
        <w:t xml:space="preserve">, высоту подъемов ступеней - не более </w:t>
      </w:r>
      <w:smartTag w:uri="urn:schemas-microsoft-com:office:smarttags" w:element="metricconverter">
        <w:smartTagPr>
          <w:attr w:name="ProductID" w:val="0,12 м"/>
        </w:smartTagPr>
        <w:r w:rsidRPr="00A1209E">
          <w:rPr>
            <w:rFonts w:ascii="Times New Roman" w:hAnsi="Times New Roman" w:cs="Times New Roman"/>
            <w:sz w:val="24"/>
            <w:szCs w:val="24"/>
          </w:rPr>
          <w:t>0,12 м</w:t>
        </w:r>
      </w:smartTag>
      <w:r w:rsidRPr="00A1209E">
        <w:rPr>
          <w:rFonts w:ascii="Times New Roman" w:hAnsi="Times New Roman" w:cs="Times New Roman"/>
          <w:sz w:val="24"/>
          <w:szCs w:val="24"/>
        </w:rP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Лестницы должны дублироваться пандусами, а при необходимости - другими средствами подъема.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10.3.8. Объекты, нижняя кромка которых расположена на высоте от 0,7 до </w:t>
      </w:r>
      <w:smartTag w:uri="urn:schemas-microsoft-com:office:smarttags" w:element="metricconverter">
        <w:smartTagPr>
          <w:attr w:name="ProductID" w:val="2,1 м"/>
        </w:smartTagPr>
        <w:r w:rsidRPr="00A1209E">
          <w:rPr>
            <w:rFonts w:ascii="Times New Roman" w:hAnsi="Times New Roman" w:cs="Times New Roman"/>
            <w:sz w:val="24"/>
            <w:szCs w:val="24"/>
          </w:rPr>
          <w:t>2,1 м</w:t>
        </w:r>
      </w:smartTag>
      <w:r w:rsidRPr="00A1209E">
        <w:rPr>
          <w:rFonts w:ascii="Times New Roman" w:hAnsi="Times New Roman" w:cs="Times New Roman"/>
          <w:sz w:val="24"/>
          <w:szCs w:val="24"/>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A1209E">
          <w:rPr>
            <w:rFonts w:ascii="Times New Roman" w:hAnsi="Times New Roman" w:cs="Times New Roman"/>
            <w:sz w:val="24"/>
            <w:szCs w:val="24"/>
          </w:rPr>
          <w:t>0,1 м</w:t>
        </w:r>
      </w:smartTag>
      <w:r w:rsidRPr="00A1209E">
        <w:rPr>
          <w:rFonts w:ascii="Times New Roman" w:hAnsi="Times New Roman" w:cs="Times New Roman"/>
          <w:sz w:val="24"/>
          <w:szCs w:val="24"/>
        </w:rPr>
        <w:t xml:space="preserve">, а при их размещении на отдельно стоящей опоре - не более </w:t>
      </w:r>
      <w:smartTag w:uri="urn:schemas-microsoft-com:office:smarttags" w:element="metricconverter">
        <w:smartTagPr>
          <w:attr w:name="ProductID" w:val="0,3 м"/>
        </w:smartTagPr>
        <w:r w:rsidRPr="00A1209E">
          <w:rPr>
            <w:rFonts w:ascii="Times New Roman" w:hAnsi="Times New Roman" w:cs="Times New Roman"/>
            <w:sz w:val="24"/>
            <w:szCs w:val="24"/>
          </w:rPr>
          <w:t>0,3 м</w:t>
        </w:r>
      </w:smartTag>
      <w:r w:rsidRPr="00A1209E">
        <w:rPr>
          <w:rFonts w:ascii="Times New Roman" w:hAnsi="Times New Roman" w:cs="Times New Roman"/>
          <w:sz w:val="24"/>
          <w:szCs w:val="24"/>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A1209E">
          <w:rPr>
            <w:rFonts w:ascii="Times New Roman" w:hAnsi="Times New Roman" w:cs="Times New Roman"/>
            <w:sz w:val="24"/>
            <w:szCs w:val="24"/>
          </w:rPr>
          <w:t>0,05 м</w:t>
        </w:r>
      </w:smartTag>
      <w:r w:rsidRPr="00A1209E">
        <w:rPr>
          <w:rFonts w:ascii="Times New Roman" w:hAnsi="Times New Roman" w:cs="Times New Roman"/>
          <w:sz w:val="24"/>
          <w:szCs w:val="24"/>
        </w:rPr>
        <w:t xml:space="preserve"> или ограждениями высотой не менее </w:t>
      </w:r>
      <w:smartTag w:uri="urn:schemas-microsoft-com:office:smarttags" w:element="metricconverter">
        <w:smartTagPr>
          <w:attr w:name="ProductID" w:val="0,7 м"/>
        </w:smartTagPr>
        <w:r w:rsidRPr="00A1209E">
          <w:rPr>
            <w:rFonts w:ascii="Times New Roman" w:hAnsi="Times New Roman" w:cs="Times New Roman"/>
            <w:sz w:val="24"/>
            <w:szCs w:val="24"/>
          </w:rPr>
          <w:t>0,7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10.3.9. 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A1209E">
          <w:rPr>
            <w:rFonts w:ascii="Times New Roman" w:hAnsi="Times New Roman" w:cs="Times New Roman"/>
            <w:sz w:val="24"/>
            <w:szCs w:val="24"/>
          </w:rPr>
          <w:t>50 м</w:t>
        </w:r>
      </w:smartTag>
      <w:r w:rsidRPr="00A1209E">
        <w:rPr>
          <w:rFonts w:ascii="Times New Roman" w:hAnsi="Times New Roman" w:cs="Times New Roman"/>
          <w:sz w:val="24"/>
          <w:szCs w:val="24"/>
        </w:rPr>
        <w:t xml:space="preserve"> от входа, а при жилых зданиях - не далее </w:t>
      </w:r>
      <w:smartTag w:uri="urn:schemas-microsoft-com:office:smarttags" w:element="metricconverter">
        <w:smartTagPr>
          <w:attr w:name="ProductID" w:val="100 м"/>
        </w:smartTagPr>
        <w:r w:rsidRPr="00A1209E">
          <w:rPr>
            <w:rFonts w:ascii="Times New Roman" w:hAnsi="Times New Roman" w:cs="Times New Roman"/>
            <w:sz w:val="24"/>
            <w:szCs w:val="24"/>
          </w:rPr>
          <w:t>100 м</w:t>
        </w:r>
      </w:smartTag>
      <w:r w:rsidRPr="00A1209E">
        <w:rPr>
          <w:rFonts w:ascii="Times New Roman" w:hAnsi="Times New Roman" w:cs="Times New Roman"/>
          <w:sz w:val="24"/>
          <w:szCs w:val="24"/>
        </w:rPr>
        <w:t xml:space="preserve">, следует выделять до 10 процентов мест (но не менее одного места) для специального автотранспорта инвалидов с учетом ширины зоны для парковки не менее </w:t>
      </w:r>
      <w:smartTag w:uri="urn:schemas-microsoft-com:office:smarttags" w:element="metricconverter">
        <w:smartTagPr>
          <w:attr w:name="ProductID" w:val="3,5 м"/>
        </w:smartTagPr>
        <w:r w:rsidRPr="00A1209E">
          <w:rPr>
            <w:rFonts w:ascii="Times New Roman" w:hAnsi="Times New Roman" w:cs="Times New Roman"/>
            <w:sz w:val="24"/>
            <w:szCs w:val="24"/>
          </w:rPr>
          <w:t>3,5 м</w:t>
        </w:r>
      </w:smartTag>
      <w:r w:rsidRPr="00A1209E">
        <w:rPr>
          <w:rFonts w:ascii="Times New Roman" w:hAnsi="Times New Roman" w:cs="Times New Roman"/>
          <w:sz w:val="24"/>
          <w:szCs w:val="24"/>
        </w:rPr>
        <w:t>,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A1209E">
          <w:rPr>
            <w:rFonts w:ascii="Times New Roman" w:hAnsi="Times New Roman" w:cs="Times New Roman"/>
            <w:sz w:val="24"/>
            <w:szCs w:val="24"/>
          </w:rPr>
          <w:t>2,5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Места парковки оснащаются знаками, применяемыми в международной практике.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10.3.10.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A1209E">
          <w:rPr>
            <w:rFonts w:ascii="Times New Roman" w:hAnsi="Times New Roman" w:cs="Times New Roman"/>
            <w:sz w:val="24"/>
            <w:szCs w:val="24"/>
          </w:rPr>
          <w:t>100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10.3.11. Площадки и места отдыха следует размещать смежно вне габаритов путей движения мест отдыха и ожидания.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10.3.12.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Следует предусматривать линейную посадку деревьев и кустарников для формирования кромок путей пешеходного движения.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A1209E">
          <w:rPr>
            <w:rFonts w:ascii="Times New Roman" w:hAnsi="Times New Roman" w:cs="Times New Roman"/>
            <w:sz w:val="24"/>
            <w:szCs w:val="24"/>
          </w:rPr>
          <w:t>0,04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1"/>
        <w:spacing w:before="0"/>
        <w:jc w:val="both"/>
        <w:rPr>
          <w:rFonts w:ascii="Times New Roman" w:hAnsi="Times New Roman" w:cs="Times New Roman"/>
        </w:rPr>
      </w:pPr>
      <w:r w:rsidRPr="00A1209E">
        <w:rPr>
          <w:rFonts w:ascii="Times New Roman" w:hAnsi="Times New Roman" w:cs="Times New Roman"/>
        </w:rPr>
        <w:lastRenderedPageBreak/>
        <w:t>Часть 11. Противопожарные требования</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11.1. Общие положения</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11.1.1. Планировка и застройка территорий поселения должна осуществляться в соответствии с генеральным планом, учитывающими требования пожарной безопасности, установленные Федеральным законом от 22 июля 2008 года N 123-ФЗ "Технический регламент о требованиях пожарной безопасности".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11.1.2. Размещение пожаровзрывоопасных объектов на территориях населенных пунктов должно осуществляться в соответствии с требованиями Федерального закона "Технический регламент о требованиях пожарной безопасности".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11.1.3.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населенных пунктов.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пожаровзрывоопасных объектов в границах населенных пунктов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w:t>
      </w:r>
      <w:smartTag w:uri="urn:schemas-microsoft-com:office:smarttags" w:element="metricconverter">
        <w:smartTagPr>
          <w:attr w:name="ProductID" w:val="50 метров"/>
        </w:smartTagPr>
        <w:r w:rsidRPr="00A1209E">
          <w:rPr>
            <w:rFonts w:ascii="Times New Roman" w:hAnsi="Times New Roman" w:cs="Times New Roman"/>
            <w:sz w:val="24"/>
            <w:szCs w:val="24"/>
          </w:rPr>
          <w:t>50 метров</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11.2. Требования по противопожарным разрывам между зданиями</w:t>
      </w:r>
      <w:r w:rsidRPr="00A1209E">
        <w:rPr>
          <w:rFonts w:ascii="Times New Roman" w:hAnsi="Times New Roman" w:cs="Times New Roman"/>
          <w:u w:val="none"/>
        </w:rPr>
        <w:br/>
        <w:t>и сооружениями</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11.2.1.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31, а также в соответствии с требованиями Федерального закона "Технический регламент о требованиях пожарной безопасности".</w:t>
      </w:r>
    </w:p>
    <w:p w:rsidR="00A1209E" w:rsidRPr="00A1209E" w:rsidRDefault="00A1209E" w:rsidP="00A1209E">
      <w:pPr>
        <w:spacing w:after="0" w:line="240" w:lineRule="auto"/>
        <w:jc w:val="both"/>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2367"/>
        <w:gridCol w:w="2239"/>
        <w:gridCol w:w="1802"/>
        <w:gridCol w:w="1800"/>
        <w:gridCol w:w="1440"/>
      </w:tblGrid>
      <w:tr w:rsidR="00A1209E" w:rsidRPr="00A1209E" w:rsidTr="006F444A">
        <w:tc>
          <w:tcPr>
            <w:tcW w:w="9648" w:type="dxa"/>
            <w:gridSpan w:val="5"/>
            <w:tcBorders>
              <w:top w:val="single" w:sz="4" w:space="0" w:color="auto"/>
              <w:bottom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Таблица 31 </w:t>
            </w:r>
          </w:p>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367"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Степень огнестойкости здания</w:t>
            </w:r>
          </w:p>
        </w:tc>
        <w:tc>
          <w:tcPr>
            <w:tcW w:w="2239" w:type="dxa"/>
            <w:vMerge w:val="restart"/>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Класс конструктивной пожарной опасности</w:t>
            </w:r>
          </w:p>
        </w:tc>
        <w:tc>
          <w:tcPr>
            <w:tcW w:w="5042" w:type="dxa"/>
            <w:gridSpan w:val="3"/>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м</w:t>
            </w:r>
          </w:p>
        </w:tc>
      </w:tr>
      <w:tr w:rsidR="00A1209E" w:rsidRPr="00A1209E" w:rsidTr="006F444A">
        <w:tc>
          <w:tcPr>
            <w:tcW w:w="2367"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2239"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80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I, II, III</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С0</w:t>
            </w:r>
          </w:p>
        </w:tc>
        <w:tc>
          <w:tcPr>
            <w:tcW w:w="18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II, III, IV</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С1</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IV, V</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С2, СЗ</w:t>
            </w:r>
          </w:p>
        </w:tc>
      </w:tr>
      <w:tr w:rsidR="00A1209E" w:rsidRPr="00A1209E" w:rsidTr="006F444A">
        <w:tc>
          <w:tcPr>
            <w:tcW w:w="2367"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I, II, III</w:t>
            </w:r>
          </w:p>
        </w:tc>
        <w:tc>
          <w:tcPr>
            <w:tcW w:w="22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С0</w:t>
            </w:r>
          </w:p>
        </w:tc>
        <w:tc>
          <w:tcPr>
            <w:tcW w:w="180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w:t>
            </w:r>
          </w:p>
        </w:tc>
        <w:tc>
          <w:tcPr>
            <w:tcW w:w="18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8</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w:t>
            </w:r>
          </w:p>
        </w:tc>
      </w:tr>
      <w:tr w:rsidR="00A1209E" w:rsidRPr="00A1209E" w:rsidTr="006F444A">
        <w:tc>
          <w:tcPr>
            <w:tcW w:w="2367"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II, III, IV</w:t>
            </w:r>
          </w:p>
        </w:tc>
        <w:tc>
          <w:tcPr>
            <w:tcW w:w="22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С1</w:t>
            </w:r>
          </w:p>
        </w:tc>
        <w:tc>
          <w:tcPr>
            <w:tcW w:w="180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8</w:t>
            </w:r>
          </w:p>
        </w:tc>
        <w:tc>
          <w:tcPr>
            <w:tcW w:w="18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12</w:t>
            </w:r>
          </w:p>
        </w:tc>
      </w:tr>
      <w:tr w:rsidR="00A1209E" w:rsidRPr="00A1209E" w:rsidTr="006F444A">
        <w:tc>
          <w:tcPr>
            <w:tcW w:w="2367"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IV, V</w:t>
            </w:r>
          </w:p>
        </w:tc>
        <w:tc>
          <w:tcPr>
            <w:tcW w:w="22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С2, СЗ</w:t>
            </w:r>
          </w:p>
        </w:tc>
        <w:tc>
          <w:tcPr>
            <w:tcW w:w="180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w:t>
            </w:r>
          </w:p>
        </w:tc>
        <w:tc>
          <w:tcPr>
            <w:tcW w:w="18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12</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r>
    </w:tbl>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Примечания.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1. Противопожарные расстояния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w:t>
      </w:r>
      <w:smartTag w:uri="urn:schemas-microsoft-com:office:smarttags" w:element="metricconverter">
        <w:smartTagPr>
          <w:attr w:name="ProductID" w:val="1 метр"/>
        </w:smartTagPr>
        <w:r w:rsidRPr="00A1209E">
          <w:rPr>
            <w:rFonts w:ascii="Times New Roman" w:hAnsi="Times New Roman" w:cs="Times New Roman"/>
            <w:sz w:val="24"/>
            <w:szCs w:val="24"/>
          </w:rPr>
          <w:t>1 метр</w:t>
        </w:r>
      </w:smartTag>
      <w:r w:rsidRPr="00A1209E">
        <w:rPr>
          <w:rFonts w:ascii="Times New Roman" w:hAnsi="Times New Roman" w:cs="Times New Roman"/>
          <w:sz w:val="24"/>
          <w:szCs w:val="24"/>
        </w:rPr>
        <w:t xml:space="preserve"> элементов конструкций, выполненных из горючих материалов, принимается расстояние между этими конструкциями.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 Противопожарные расстояния между зданиями, сооружениями и строениями I и II степеней огнестойкости допускается уменьшать до </w:t>
      </w:r>
      <w:smartTag w:uri="urn:schemas-microsoft-com:office:smarttags" w:element="metricconverter">
        <w:smartTagPr>
          <w:attr w:name="ProductID" w:val="3,5 м"/>
        </w:smartTagPr>
        <w:r w:rsidRPr="00A1209E">
          <w:rPr>
            <w:rFonts w:ascii="Times New Roman" w:hAnsi="Times New Roman" w:cs="Times New Roman"/>
            <w:sz w:val="24"/>
            <w:szCs w:val="24"/>
          </w:rPr>
          <w:t>3,5 м</w:t>
        </w:r>
      </w:smartTag>
      <w:r w:rsidRPr="00A1209E">
        <w:rPr>
          <w:rFonts w:ascii="Times New Roman" w:hAnsi="Times New Roman" w:cs="Times New Roman"/>
          <w:sz w:val="24"/>
          <w:szCs w:val="24"/>
        </w:rPr>
        <w:t xml:space="preserve"> при условии, если стена более высокого здания, расположенная напротив другого здания, сооружения и строения, является противопожарной 1-го типа.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4.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земельных участках принимать в соответствии с таблицей 31. Допускается уменьшать до </w:t>
      </w:r>
      <w:smartTag w:uri="urn:schemas-microsoft-com:office:smarttags" w:element="metricconverter">
        <w:smartTagPr>
          <w:attr w:name="ProductID" w:val="6 метров"/>
        </w:smartTagPr>
        <w:r w:rsidRPr="00A1209E">
          <w:rPr>
            <w:rFonts w:ascii="Times New Roman" w:hAnsi="Times New Roman" w:cs="Times New Roman"/>
            <w:sz w:val="24"/>
            <w:szCs w:val="24"/>
          </w:rPr>
          <w:t>6 метров</w:t>
        </w:r>
      </w:smartTag>
      <w:r w:rsidRPr="00A1209E">
        <w:rPr>
          <w:rFonts w:ascii="Times New Roman" w:hAnsi="Times New Roman" w:cs="Times New Roman"/>
          <w:sz w:val="24"/>
          <w:szCs w:val="24"/>
        </w:rPr>
        <w:t xml:space="preserve">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таблице 31.</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11.2.2.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 до окон или дверей (для жилых и общественных зданий).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11.2.3. Противопожарные расстояния от автозаправочных станций моторного топлива до соседних объектов должны соответствовать расстояниям, установленным в таблице 32. </w:t>
      </w:r>
      <w:r w:rsidRPr="00A1209E">
        <w:rPr>
          <w:rFonts w:ascii="Times New Roman" w:hAnsi="Times New Roman" w:cs="Times New Roman"/>
          <w:sz w:val="24"/>
          <w:szCs w:val="24"/>
        </w:rPr>
        <w:lastRenderedPageBreak/>
        <w:t>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A1209E" w:rsidRPr="00A1209E" w:rsidRDefault="00A1209E" w:rsidP="00A1209E">
      <w:pPr>
        <w:spacing w:after="0" w:line="240" w:lineRule="auto"/>
        <w:jc w:val="both"/>
        <w:rPr>
          <w:rFonts w:ascii="Times New Roman" w:hAnsi="Times New Roman" w:cs="Times New Roman"/>
          <w:sz w:val="24"/>
          <w:szCs w:val="24"/>
        </w:rPr>
      </w:pP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4259"/>
        <w:gridCol w:w="1969"/>
        <w:gridCol w:w="1620"/>
        <w:gridCol w:w="1440"/>
      </w:tblGrid>
      <w:tr w:rsidR="00A1209E" w:rsidRPr="00A1209E" w:rsidTr="006F444A">
        <w:tc>
          <w:tcPr>
            <w:tcW w:w="9288" w:type="dxa"/>
            <w:gridSpan w:val="4"/>
            <w:tcBorders>
              <w:top w:val="single" w:sz="4" w:space="0" w:color="auto"/>
              <w:bottom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Таблица 32 </w:t>
            </w:r>
          </w:p>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425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Наименование объектов, до которых определяются противопожарные расстояния</w:t>
            </w:r>
          </w:p>
        </w:tc>
        <w:tc>
          <w:tcPr>
            <w:tcW w:w="1969" w:type="dxa"/>
            <w:vMerge w:val="restart"/>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Противопожарные расстояния от автозаправочных станций с подземными резервуарами, метров</w:t>
            </w:r>
          </w:p>
        </w:tc>
        <w:tc>
          <w:tcPr>
            <w:tcW w:w="3060" w:type="dxa"/>
            <w:gridSpan w:val="2"/>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Противопожарные расстояния от автозаправочных станций с наземными резервуарами, метров</w:t>
            </w:r>
          </w:p>
        </w:tc>
      </w:tr>
      <w:tr w:rsidR="00A1209E" w:rsidRPr="00A1209E" w:rsidTr="006F444A">
        <w:tc>
          <w:tcPr>
            <w:tcW w:w="425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969"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общей вместимостью более 20 кубических метров</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общей вместимостью не более 20 кубических метров</w:t>
            </w:r>
          </w:p>
        </w:tc>
      </w:tr>
      <w:tr w:rsidR="00A1209E" w:rsidRPr="00A1209E" w:rsidTr="006F444A">
        <w:tc>
          <w:tcPr>
            <w:tcW w:w="425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96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w:t>
            </w:r>
          </w:p>
        </w:tc>
      </w:tr>
      <w:tr w:rsidR="00A1209E" w:rsidRPr="00A1209E" w:rsidTr="006F444A">
        <w:tc>
          <w:tcPr>
            <w:tcW w:w="425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Производственные, складские и административно-бытовые здания, сооружения и строения промышленных организаций</w:t>
            </w:r>
          </w:p>
        </w:tc>
        <w:tc>
          <w:tcPr>
            <w:tcW w:w="196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25</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25</w:t>
            </w:r>
          </w:p>
        </w:tc>
      </w:tr>
      <w:tr w:rsidR="00A1209E" w:rsidRPr="00A1209E" w:rsidTr="006F444A">
        <w:tc>
          <w:tcPr>
            <w:tcW w:w="4259"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Лесные массивы:</w:t>
            </w:r>
          </w:p>
        </w:tc>
        <w:tc>
          <w:tcPr>
            <w:tcW w:w="1969"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44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4259"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хвойных и смешанных пород</w:t>
            </w:r>
          </w:p>
        </w:tc>
        <w:tc>
          <w:tcPr>
            <w:tcW w:w="1969"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25</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40</w:t>
            </w: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30</w:t>
            </w:r>
          </w:p>
        </w:tc>
      </w:tr>
      <w:tr w:rsidR="00A1209E" w:rsidRPr="00A1209E" w:rsidTr="006F444A">
        <w:tc>
          <w:tcPr>
            <w:tcW w:w="4259"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лиственных пород</w:t>
            </w:r>
          </w:p>
        </w:tc>
        <w:tc>
          <w:tcPr>
            <w:tcW w:w="1969"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c>
          <w:tcPr>
            <w:tcW w:w="144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12</w:t>
            </w:r>
          </w:p>
        </w:tc>
      </w:tr>
      <w:tr w:rsidR="00A1209E" w:rsidRPr="00A1209E" w:rsidTr="006F444A">
        <w:tc>
          <w:tcPr>
            <w:tcW w:w="425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Жилые и общественные здания</w:t>
            </w:r>
          </w:p>
        </w:tc>
        <w:tc>
          <w:tcPr>
            <w:tcW w:w="196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25</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50</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40</w:t>
            </w:r>
          </w:p>
        </w:tc>
      </w:tr>
      <w:tr w:rsidR="00A1209E" w:rsidRPr="00A1209E" w:rsidTr="006F444A">
        <w:tc>
          <w:tcPr>
            <w:tcW w:w="425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Места массового пребывания людей</w:t>
            </w:r>
          </w:p>
        </w:tc>
        <w:tc>
          <w:tcPr>
            <w:tcW w:w="196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25</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50</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50</w:t>
            </w:r>
          </w:p>
        </w:tc>
      </w:tr>
      <w:tr w:rsidR="00A1209E" w:rsidRPr="00A1209E" w:rsidTr="006F444A">
        <w:tc>
          <w:tcPr>
            <w:tcW w:w="425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Индивидуальные гаражи и открытые стоянки для автомобилей</w:t>
            </w:r>
          </w:p>
        </w:tc>
        <w:tc>
          <w:tcPr>
            <w:tcW w:w="196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18</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30</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20</w:t>
            </w:r>
          </w:p>
        </w:tc>
      </w:tr>
      <w:tr w:rsidR="00A1209E" w:rsidRPr="00A1209E" w:rsidTr="006F444A">
        <w:tc>
          <w:tcPr>
            <w:tcW w:w="425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Торговые киоски</w:t>
            </w:r>
          </w:p>
        </w:tc>
        <w:tc>
          <w:tcPr>
            <w:tcW w:w="196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20</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25</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25</w:t>
            </w:r>
          </w:p>
        </w:tc>
      </w:tr>
      <w:tr w:rsidR="00A1209E" w:rsidRPr="00A1209E" w:rsidTr="006F444A">
        <w:tc>
          <w:tcPr>
            <w:tcW w:w="4259"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Автомобильные дороги общей сети (край проезжей части):</w:t>
            </w:r>
          </w:p>
        </w:tc>
        <w:tc>
          <w:tcPr>
            <w:tcW w:w="1969"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44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4259"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I, II и III категорий</w:t>
            </w:r>
          </w:p>
        </w:tc>
        <w:tc>
          <w:tcPr>
            <w:tcW w:w="1969"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12</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20</w:t>
            </w: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r>
      <w:tr w:rsidR="00A1209E" w:rsidRPr="00A1209E" w:rsidTr="006F444A">
        <w:tc>
          <w:tcPr>
            <w:tcW w:w="4259"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IV и V категорий</w:t>
            </w:r>
          </w:p>
        </w:tc>
        <w:tc>
          <w:tcPr>
            <w:tcW w:w="1969"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9</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12</w:t>
            </w:r>
          </w:p>
        </w:tc>
        <w:tc>
          <w:tcPr>
            <w:tcW w:w="144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9</w:t>
            </w:r>
          </w:p>
        </w:tc>
      </w:tr>
      <w:tr w:rsidR="00A1209E" w:rsidRPr="00A1209E" w:rsidTr="006F444A">
        <w:tc>
          <w:tcPr>
            <w:tcW w:w="425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Железные дороги общей сети</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(до подошвы насыпи или бровки выемки)</w:t>
            </w:r>
          </w:p>
        </w:tc>
        <w:tc>
          <w:tcPr>
            <w:tcW w:w="196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25</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30</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30</w:t>
            </w:r>
          </w:p>
        </w:tc>
      </w:tr>
      <w:tr w:rsidR="00A1209E" w:rsidRPr="00A1209E" w:rsidTr="006F444A">
        <w:tc>
          <w:tcPr>
            <w:tcW w:w="425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Очистные канализационные сооружения и насосные станции, не относящиеся к автозаправочным станциям</w:t>
            </w:r>
          </w:p>
        </w:tc>
        <w:tc>
          <w:tcPr>
            <w:tcW w:w="196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30</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25</w:t>
            </w:r>
          </w:p>
        </w:tc>
      </w:tr>
      <w:tr w:rsidR="00A1209E" w:rsidRPr="00A1209E" w:rsidTr="006F444A">
        <w:tc>
          <w:tcPr>
            <w:tcW w:w="425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Технологические установки категории АН, БН, ГН, здания и сооружения с наличием радиоактивных и вредных веществ I и II классов опасности</w:t>
            </w:r>
          </w:p>
        </w:tc>
        <w:tc>
          <w:tcPr>
            <w:tcW w:w="196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100</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r>
      <w:tr w:rsidR="00A1209E" w:rsidRPr="00A1209E" w:rsidTr="006F444A">
        <w:tc>
          <w:tcPr>
            <w:tcW w:w="425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Склады лесных материалов, торфа, волокнистых горючих веществ, сена, соломы, а также участки открытого залегания торфа</w:t>
            </w:r>
          </w:p>
        </w:tc>
        <w:tc>
          <w:tcPr>
            <w:tcW w:w="196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20</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40</w:t>
            </w:r>
          </w:p>
        </w:tc>
        <w:tc>
          <w:tcPr>
            <w:tcW w:w="144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30</w:t>
            </w:r>
          </w:p>
        </w:tc>
      </w:tr>
    </w:tbl>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Примечания: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1.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w:t>
      </w:r>
      <w:smartTag w:uri="urn:schemas-microsoft-com:office:smarttags" w:element="metricconverter">
        <w:smartTagPr>
          <w:attr w:name="ProductID" w:val="5 метров"/>
        </w:smartTagPr>
        <w:r w:rsidRPr="00A1209E">
          <w:rPr>
            <w:rFonts w:ascii="Times New Roman" w:hAnsi="Times New Roman" w:cs="Times New Roman"/>
            <w:sz w:val="24"/>
            <w:szCs w:val="24"/>
          </w:rPr>
          <w:t>5 метров</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w:t>
      </w:r>
      <w:smartTag w:uri="urn:schemas-microsoft-com:office:smarttags" w:element="metricconverter">
        <w:smartTagPr>
          <w:attr w:name="ProductID" w:val="50 метров"/>
        </w:smartTagPr>
        <w:r w:rsidRPr="00A1209E">
          <w:rPr>
            <w:rFonts w:ascii="Times New Roman" w:hAnsi="Times New Roman" w:cs="Times New Roman"/>
            <w:sz w:val="24"/>
            <w:szCs w:val="24"/>
          </w:rPr>
          <w:t>50 метров</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11.2.7.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пункта 3.3.6 "Электроснабжение" настоящих Нормативов.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11.2.8. Противопожарные расстояния от коллективных наземных и наземно-подземных гаражей, открытых организованных автостоянок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должны составлять не менее расстояний, приведенных в таблице 33.</w:t>
      </w:r>
    </w:p>
    <w:p w:rsidR="00A1209E" w:rsidRPr="00A1209E" w:rsidRDefault="00A1209E" w:rsidP="00A1209E">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056"/>
        <w:gridCol w:w="1118"/>
        <w:gridCol w:w="1118"/>
        <w:gridCol w:w="1258"/>
        <w:gridCol w:w="938"/>
        <w:gridCol w:w="1080"/>
        <w:gridCol w:w="900"/>
      </w:tblGrid>
      <w:tr w:rsidR="00A1209E" w:rsidRPr="00A1209E" w:rsidTr="006F444A">
        <w:tc>
          <w:tcPr>
            <w:tcW w:w="9468" w:type="dxa"/>
            <w:gridSpan w:val="7"/>
            <w:tcBorders>
              <w:top w:val="single" w:sz="4" w:space="0" w:color="auto"/>
              <w:bottom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Таблица 33 </w:t>
            </w:r>
          </w:p>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3056"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Здания, до которых определяются противопожарные расстояния</w:t>
            </w:r>
          </w:p>
        </w:tc>
        <w:tc>
          <w:tcPr>
            <w:tcW w:w="6412" w:type="dxa"/>
            <w:gridSpan w:val="6"/>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Противопожарные расстояния до соседних зданий, метров</w:t>
            </w:r>
          </w:p>
        </w:tc>
      </w:tr>
      <w:tr w:rsidR="00A1209E" w:rsidRPr="00A1209E" w:rsidTr="006F444A">
        <w:tc>
          <w:tcPr>
            <w:tcW w:w="3056"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432" w:type="dxa"/>
            <w:gridSpan w:val="4"/>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от коллективных гаражей и открытых автостоянок при числе легковых автомобилей</w:t>
            </w:r>
          </w:p>
        </w:tc>
        <w:tc>
          <w:tcPr>
            <w:tcW w:w="1980" w:type="dxa"/>
            <w:gridSpan w:val="2"/>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от станций технического обслуживания автомобилей при числе постов</w:t>
            </w:r>
          </w:p>
        </w:tc>
      </w:tr>
      <w:tr w:rsidR="00A1209E" w:rsidRPr="00A1209E" w:rsidTr="006F444A">
        <w:tc>
          <w:tcPr>
            <w:tcW w:w="3056"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11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 и менее</w:t>
            </w:r>
          </w:p>
        </w:tc>
        <w:tc>
          <w:tcPr>
            <w:tcW w:w="111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11 - 50</w:t>
            </w:r>
          </w:p>
        </w:tc>
        <w:tc>
          <w:tcPr>
            <w:tcW w:w="125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51 - 100</w:t>
            </w:r>
          </w:p>
        </w:tc>
        <w:tc>
          <w:tcPr>
            <w:tcW w:w="9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101 - 300</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 и менее</w:t>
            </w:r>
          </w:p>
        </w:tc>
        <w:tc>
          <w:tcPr>
            <w:tcW w:w="90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11 - 30</w:t>
            </w:r>
          </w:p>
        </w:tc>
      </w:tr>
      <w:tr w:rsidR="00A1209E" w:rsidRPr="00A1209E" w:rsidTr="006F444A">
        <w:tc>
          <w:tcPr>
            <w:tcW w:w="305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Общественные здания</w:t>
            </w:r>
          </w:p>
        </w:tc>
        <w:tc>
          <w:tcPr>
            <w:tcW w:w="111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(12)*</w:t>
            </w:r>
          </w:p>
        </w:tc>
        <w:tc>
          <w:tcPr>
            <w:tcW w:w="111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(12)</w:t>
            </w:r>
          </w:p>
        </w:tc>
        <w:tc>
          <w:tcPr>
            <w:tcW w:w="125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c>
          <w:tcPr>
            <w:tcW w:w="9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25</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c>
          <w:tcPr>
            <w:tcW w:w="90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20</w:t>
            </w:r>
          </w:p>
        </w:tc>
      </w:tr>
      <w:tr w:rsidR="00A1209E" w:rsidRPr="00A1209E" w:rsidTr="006F444A">
        <w:tc>
          <w:tcPr>
            <w:tcW w:w="305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Границы земельных участков общеобразовательных #</w:t>
            </w:r>
          </w:p>
        </w:tc>
        <w:tc>
          <w:tcPr>
            <w:tcW w:w="111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c>
          <w:tcPr>
            <w:tcW w:w="111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25</w:t>
            </w:r>
          </w:p>
        </w:tc>
        <w:tc>
          <w:tcPr>
            <w:tcW w:w="125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25</w:t>
            </w:r>
          </w:p>
        </w:tc>
        <w:tc>
          <w:tcPr>
            <w:tcW w:w="9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50</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50</w:t>
            </w:r>
          </w:p>
        </w:tc>
        <w:tc>
          <w:tcPr>
            <w:tcW w:w="90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50</w:t>
            </w:r>
          </w:p>
        </w:tc>
      </w:tr>
      <w:tr w:rsidR="00A1209E" w:rsidRPr="00A1209E" w:rsidTr="006F444A">
        <w:tc>
          <w:tcPr>
            <w:tcW w:w="305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Границы земельных участков лечебных учреждений стационарного типа</w:t>
            </w:r>
          </w:p>
        </w:tc>
        <w:tc>
          <w:tcPr>
            <w:tcW w:w="111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25</w:t>
            </w:r>
          </w:p>
        </w:tc>
        <w:tc>
          <w:tcPr>
            <w:tcW w:w="111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50</w:t>
            </w:r>
          </w:p>
        </w:tc>
        <w:tc>
          <w:tcPr>
            <w:tcW w:w="125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50</w:t>
            </w:r>
          </w:p>
        </w:tc>
        <w:tc>
          <w:tcPr>
            <w:tcW w:w="9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50</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50</w:t>
            </w:r>
          </w:p>
        </w:tc>
        <w:tc>
          <w:tcPr>
            <w:tcW w:w="90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50</w:t>
            </w:r>
          </w:p>
        </w:tc>
      </w:tr>
    </w:tbl>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в скобках указаны значения для гаражей III и IV степеней огнестойкости. Примечания: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w:t>
      </w:r>
      <w:smartTag w:uri="urn:schemas-microsoft-com:office:smarttags" w:element="metricconverter">
        <w:smartTagPr>
          <w:attr w:name="ProductID" w:val="50 метров"/>
        </w:smartTagPr>
        <w:r w:rsidRPr="00A1209E">
          <w:rPr>
            <w:rFonts w:ascii="Times New Roman" w:hAnsi="Times New Roman" w:cs="Times New Roman"/>
            <w:sz w:val="24"/>
            <w:szCs w:val="24"/>
          </w:rPr>
          <w:t>50 метров</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 Для гаражей I и II степеней огнестойкости указанные расстояния допускается уменьшать на 25 процентов при отсутствии в гаражах открывающихся окон, а также въездов, ориентированных в сторону жилых домов и общественных зданий.</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11.3. Требования к проездам пожарных машин к зданиям и сооружениям</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11.3.1.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Подъезд пожарных автомобилей должен быть обеспечен к общественным и жилым зданиям, сооружениям и строениям: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К зданиям, сооружениям и строениям производственных объектов по всей их длине должен быть обеспечен подъезд пожарных автомобилей: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с одной стороны - при ширине здания, сооружения или строения не более </w:t>
      </w:r>
      <w:smartTag w:uri="urn:schemas-microsoft-com:office:smarttags" w:element="metricconverter">
        <w:smartTagPr>
          <w:attr w:name="ProductID" w:val="18 метров"/>
        </w:smartTagPr>
        <w:r w:rsidRPr="00A1209E">
          <w:rPr>
            <w:rFonts w:ascii="Times New Roman" w:hAnsi="Times New Roman" w:cs="Times New Roman"/>
            <w:sz w:val="24"/>
            <w:szCs w:val="24"/>
          </w:rPr>
          <w:t>18 метров</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с двух сторон - при ширине здания, сооружения или строения более </w:t>
      </w:r>
      <w:smartTag w:uri="urn:schemas-microsoft-com:office:smarttags" w:element="metricconverter">
        <w:smartTagPr>
          <w:attr w:name="ProductID" w:val="18 метров"/>
        </w:smartTagPr>
        <w:r w:rsidRPr="00A1209E">
          <w:rPr>
            <w:rFonts w:ascii="Times New Roman" w:hAnsi="Times New Roman" w:cs="Times New Roman"/>
            <w:sz w:val="24"/>
            <w:szCs w:val="24"/>
          </w:rPr>
          <w:t>18 метров</w:t>
        </w:r>
      </w:smartTag>
      <w:r w:rsidRPr="00A1209E">
        <w:rPr>
          <w:rFonts w:ascii="Times New Roman" w:hAnsi="Times New Roman" w:cs="Times New Roman"/>
          <w:sz w:val="24"/>
          <w:szCs w:val="24"/>
        </w:rPr>
        <w:t>, а также при устройстве замкнутых и полузамкнутых дворов.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Допускается предусматривать подъезд для пожарных машин только с одной стороны здания в случаях, если: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пожарный подъезд предусматривается к многоквартирным жилым домам высотой менее </w:t>
      </w:r>
      <w:smartTag w:uri="urn:schemas-microsoft-com:office:smarttags" w:element="metricconverter">
        <w:smartTagPr>
          <w:attr w:name="ProductID" w:val="28 метров"/>
        </w:smartTagPr>
        <w:r w:rsidRPr="00A1209E">
          <w:rPr>
            <w:rFonts w:ascii="Times New Roman" w:hAnsi="Times New Roman" w:cs="Times New Roman"/>
            <w:sz w:val="24"/>
            <w:szCs w:val="24"/>
          </w:rPr>
          <w:t>28 метров</w:t>
        </w:r>
      </w:smartTag>
      <w:r w:rsidRPr="00A1209E">
        <w:rPr>
          <w:rFonts w:ascii="Times New Roman" w:hAnsi="Times New Roman" w:cs="Times New Roman"/>
          <w:sz w:val="24"/>
          <w:szCs w:val="24"/>
        </w:rPr>
        <w:t xml:space="preserve"> (менее 9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w:t>
      </w:r>
      <w:smartTag w:uri="urn:schemas-microsoft-com:office:smarttags" w:element="metricconverter">
        <w:smartTagPr>
          <w:attr w:name="ProductID" w:val="18 метров"/>
        </w:smartTagPr>
        <w:r w:rsidRPr="00A1209E">
          <w:rPr>
            <w:rFonts w:ascii="Times New Roman" w:hAnsi="Times New Roman" w:cs="Times New Roman"/>
            <w:sz w:val="24"/>
            <w:szCs w:val="24"/>
          </w:rPr>
          <w:t>18 метров</w:t>
        </w:r>
      </w:smartTag>
      <w:r w:rsidRPr="00A1209E">
        <w:rPr>
          <w:rFonts w:ascii="Times New Roman" w:hAnsi="Times New Roman" w:cs="Times New Roman"/>
          <w:sz w:val="24"/>
          <w:szCs w:val="24"/>
        </w:rPr>
        <w:t xml:space="preserve"> (менее 6 этажей);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предусмотрена двусторонняя ориентация квартир или помещений здания;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11.3.2. Ширина проездов для пожарной техники должна составлять не менее </w:t>
      </w:r>
      <w:smartTag w:uri="urn:schemas-microsoft-com:office:smarttags" w:element="metricconverter">
        <w:smartTagPr>
          <w:attr w:name="ProductID" w:val="6 метров"/>
        </w:smartTagPr>
        <w:r w:rsidRPr="00A1209E">
          <w:rPr>
            <w:rFonts w:ascii="Times New Roman" w:hAnsi="Times New Roman" w:cs="Times New Roman"/>
            <w:sz w:val="24"/>
            <w:szCs w:val="24"/>
          </w:rPr>
          <w:t>6 метров</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Конструкция дорожного покрытия проездов для пожарной техники должна проектироваться с учетом расчетной нагрузки от пожарных автомобилей.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Расстояние от внутреннего края подъезда до стены здания, сооружения и строения должно быть:</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для зданий высотой не более </w:t>
      </w:r>
      <w:smartTag w:uri="urn:schemas-microsoft-com:office:smarttags" w:element="metricconverter">
        <w:smartTagPr>
          <w:attr w:name="ProductID" w:val="28 м"/>
        </w:smartTagPr>
        <w:r w:rsidRPr="00A1209E">
          <w:rPr>
            <w:rFonts w:ascii="Times New Roman" w:hAnsi="Times New Roman" w:cs="Times New Roman"/>
            <w:sz w:val="24"/>
            <w:szCs w:val="24"/>
          </w:rPr>
          <w:t>28 м</w:t>
        </w:r>
      </w:smartTag>
      <w:r w:rsidRPr="00A1209E">
        <w:rPr>
          <w:rFonts w:ascii="Times New Roman" w:hAnsi="Times New Roman" w:cs="Times New Roman"/>
          <w:sz w:val="24"/>
          <w:szCs w:val="24"/>
        </w:rPr>
        <w:t xml:space="preserve"> - не более </w:t>
      </w:r>
      <w:smartTag w:uri="urn:schemas-microsoft-com:office:smarttags" w:element="metricconverter">
        <w:smartTagPr>
          <w:attr w:name="ProductID" w:val="8 м"/>
        </w:smartTagPr>
        <w:r w:rsidRPr="00A1209E">
          <w:rPr>
            <w:rFonts w:ascii="Times New Roman" w:hAnsi="Times New Roman" w:cs="Times New Roman"/>
            <w:sz w:val="24"/>
            <w:szCs w:val="24"/>
          </w:rPr>
          <w:t>8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w:t>
      </w:r>
      <w:smartTag w:uri="urn:schemas-microsoft-com:office:smarttags" w:element="metricconverter">
        <w:smartTagPr>
          <w:attr w:name="ProductID" w:val="5 м"/>
        </w:smartTagPr>
        <w:r w:rsidRPr="00A1209E">
          <w:rPr>
            <w:rFonts w:ascii="Times New Roman" w:hAnsi="Times New Roman" w:cs="Times New Roman"/>
            <w:sz w:val="24"/>
            <w:szCs w:val="24"/>
          </w:rPr>
          <w:t>5 м</w:t>
        </w:r>
      </w:smartTag>
      <w:r w:rsidRPr="00A1209E">
        <w:rPr>
          <w:rFonts w:ascii="Times New Roman" w:hAnsi="Times New Roman" w:cs="Times New Roman"/>
          <w:sz w:val="24"/>
          <w:szCs w:val="24"/>
        </w:rPr>
        <w:t xml:space="preserve"> между ними).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 замкнутых и полузамкнутых дворах необходимо предусматривать проезды для пожарных автомобилей.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Тупиковые проезды должны заканчиваться площадками для разворота пожарной техники размерами не менее чем </w:t>
      </w:r>
      <w:smartTag w:uri="urn:schemas-microsoft-com:office:smarttags" w:element="metricconverter">
        <w:smartTagPr>
          <w:attr w:name="ProductID" w:val="15 м"/>
        </w:smartTagPr>
        <w:r w:rsidRPr="00A1209E">
          <w:rPr>
            <w:rFonts w:ascii="Times New Roman" w:hAnsi="Times New Roman" w:cs="Times New Roman"/>
            <w:sz w:val="24"/>
            <w:szCs w:val="24"/>
          </w:rPr>
          <w:t>15 м</w:t>
        </w:r>
      </w:smartTag>
      <w:r w:rsidRPr="00A1209E">
        <w:rPr>
          <w:rFonts w:ascii="Times New Roman" w:hAnsi="Times New Roman" w:cs="Times New Roman"/>
          <w:sz w:val="24"/>
          <w:szCs w:val="24"/>
        </w:rPr>
        <w:t xml:space="preserve"> х </w:t>
      </w:r>
      <w:smartTag w:uri="urn:schemas-microsoft-com:office:smarttags" w:element="metricconverter">
        <w:smartTagPr>
          <w:attr w:name="ProductID" w:val="15 м"/>
        </w:smartTagPr>
        <w:r w:rsidRPr="00A1209E">
          <w:rPr>
            <w:rFonts w:ascii="Times New Roman" w:hAnsi="Times New Roman" w:cs="Times New Roman"/>
            <w:sz w:val="24"/>
            <w:szCs w:val="24"/>
          </w:rPr>
          <w:t>15 м</w:t>
        </w:r>
      </w:smartTag>
      <w:r w:rsidRPr="00A1209E">
        <w:rPr>
          <w:rFonts w:ascii="Times New Roman" w:hAnsi="Times New Roman" w:cs="Times New Roman"/>
          <w:sz w:val="24"/>
          <w:szCs w:val="24"/>
        </w:rPr>
        <w:t xml:space="preserve">. Максимальная протяженность тупикового проезда не должна превышать </w:t>
      </w:r>
      <w:smartTag w:uri="urn:schemas-microsoft-com:office:smarttags" w:element="metricconverter">
        <w:smartTagPr>
          <w:attr w:name="ProductID" w:val="150 метров"/>
        </w:smartTagPr>
        <w:r w:rsidRPr="00A1209E">
          <w:rPr>
            <w:rFonts w:ascii="Times New Roman" w:hAnsi="Times New Roman" w:cs="Times New Roman"/>
            <w:sz w:val="24"/>
            <w:szCs w:val="24"/>
          </w:rPr>
          <w:t>150 метров</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w:t>
      </w:r>
      <w:smartTag w:uri="urn:schemas-microsoft-com:office:smarttags" w:element="metricconverter">
        <w:smartTagPr>
          <w:attr w:name="ProductID" w:val="50 метров"/>
        </w:smartTagPr>
        <w:r w:rsidRPr="00A1209E">
          <w:rPr>
            <w:rFonts w:ascii="Times New Roman" w:hAnsi="Times New Roman" w:cs="Times New Roman"/>
            <w:sz w:val="24"/>
            <w:szCs w:val="24"/>
          </w:rPr>
          <w:t>50 метров</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11.3.3.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w:t>
      </w:r>
      <w:smartTag w:uri="urn:schemas-microsoft-com:office:smarttags" w:element="metricconverter">
        <w:smartTagPr>
          <w:attr w:name="ProductID" w:val="3,5 метра"/>
        </w:smartTagPr>
        <w:r w:rsidRPr="00A1209E">
          <w:rPr>
            <w:rFonts w:ascii="Times New Roman" w:hAnsi="Times New Roman" w:cs="Times New Roman"/>
            <w:sz w:val="24"/>
            <w:szCs w:val="24"/>
          </w:rPr>
          <w:t>3,5 метра</w:t>
        </w:r>
      </w:smartTag>
      <w:r w:rsidRPr="00A1209E">
        <w:rPr>
          <w:rFonts w:ascii="Times New Roman" w:hAnsi="Times New Roman" w:cs="Times New Roman"/>
          <w:sz w:val="24"/>
          <w:szCs w:val="24"/>
        </w:rPr>
        <w:t xml:space="preserve">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11.3.4. Расстояние от края проезжей части или спланированной поверхности, обеспечивающей проезд пожарных машин, до стен зданий должно быть не более: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w:t>
      </w:r>
      <w:smartTag w:uri="urn:schemas-microsoft-com:office:smarttags" w:element="metricconverter">
        <w:smartTagPr>
          <w:attr w:name="ProductID" w:val="25 м"/>
        </w:smartTagPr>
        <w:r w:rsidRPr="00A1209E">
          <w:rPr>
            <w:rFonts w:ascii="Times New Roman" w:hAnsi="Times New Roman" w:cs="Times New Roman"/>
            <w:sz w:val="24"/>
            <w:szCs w:val="24"/>
          </w:rPr>
          <w:t>25 м</w:t>
        </w:r>
      </w:smartTag>
      <w:r w:rsidRPr="00A1209E">
        <w:rPr>
          <w:rFonts w:ascii="Times New Roman" w:hAnsi="Times New Roman" w:cs="Times New Roman"/>
          <w:sz w:val="24"/>
          <w:szCs w:val="24"/>
        </w:rPr>
        <w:t xml:space="preserve"> - при высоте зданий до </w:t>
      </w:r>
      <w:smartTag w:uri="urn:schemas-microsoft-com:office:smarttags" w:element="metricconverter">
        <w:smartTagPr>
          <w:attr w:name="ProductID" w:val="12 м"/>
        </w:smartTagPr>
        <w:r w:rsidRPr="00A1209E">
          <w:rPr>
            <w:rFonts w:ascii="Times New Roman" w:hAnsi="Times New Roman" w:cs="Times New Roman"/>
            <w:sz w:val="24"/>
            <w:szCs w:val="24"/>
          </w:rPr>
          <w:t>12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w:t>
      </w:r>
      <w:smartTag w:uri="urn:schemas-microsoft-com:office:smarttags" w:element="metricconverter">
        <w:smartTagPr>
          <w:attr w:name="ProductID" w:val="8 м"/>
        </w:smartTagPr>
        <w:r w:rsidRPr="00A1209E">
          <w:rPr>
            <w:rFonts w:ascii="Times New Roman" w:hAnsi="Times New Roman" w:cs="Times New Roman"/>
            <w:sz w:val="24"/>
            <w:szCs w:val="24"/>
          </w:rPr>
          <w:t>8 м</w:t>
        </w:r>
      </w:smartTag>
      <w:r w:rsidRPr="00A1209E">
        <w:rPr>
          <w:rFonts w:ascii="Times New Roman" w:hAnsi="Times New Roman" w:cs="Times New Roman"/>
          <w:sz w:val="24"/>
          <w:szCs w:val="24"/>
        </w:rPr>
        <w:t xml:space="preserve"> - при высоте зданий от </w:t>
      </w:r>
      <w:smartTag w:uri="urn:schemas-microsoft-com:office:smarttags" w:element="metricconverter">
        <w:smartTagPr>
          <w:attr w:name="ProductID" w:val="12 м"/>
        </w:smartTagPr>
        <w:r w:rsidRPr="00A1209E">
          <w:rPr>
            <w:rFonts w:ascii="Times New Roman" w:hAnsi="Times New Roman" w:cs="Times New Roman"/>
            <w:sz w:val="24"/>
            <w:szCs w:val="24"/>
          </w:rPr>
          <w:t>12 м</w:t>
        </w:r>
      </w:smartTag>
      <w:r w:rsidRPr="00A1209E">
        <w:rPr>
          <w:rFonts w:ascii="Times New Roman" w:hAnsi="Times New Roman" w:cs="Times New Roman"/>
          <w:sz w:val="24"/>
          <w:szCs w:val="24"/>
        </w:rPr>
        <w:t xml:space="preserve"> до </w:t>
      </w:r>
      <w:smartTag w:uri="urn:schemas-microsoft-com:office:smarttags" w:element="metricconverter">
        <w:smartTagPr>
          <w:attr w:name="ProductID" w:val="28 м"/>
        </w:smartTagPr>
        <w:r w:rsidRPr="00A1209E">
          <w:rPr>
            <w:rFonts w:ascii="Times New Roman" w:hAnsi="Times New Roman" w:cs="Times New Roman"/>
            <w:sz w:val="24"/>
            <w:szCs w:val="24"/>
          </w:rPr>
          <w:t>28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w:t>
      </w:r>
      <w:smartTag w:uri="urn:schemas-microsoft-com:office:smarttags" w:element="metricconverter">
        <w:smartTagPr>
          <w:attr w:name="ProductID" w:val="10 м"/>
        </w:smartTagPr>
        <w:r w:rsidRPr="00A1209E">
          <w:rPr>
            <w:rFonts w:ascii="Times New Roman" w:hAnsi="Times New Roman" w:cs="Times New Roman"/>
            <w:sz w:val="24"/>
            <w:szCs w:val="24"/>
          </w:rPr>
          <w:t>10 м</w:t>
        </w:r>
      </w:smartTag>
      <w:r w:rsidRPr="00A1209E">
        <w:rPr>
          <w:rFonts w:ascii="Times New Roman" w:hAnsi="Times New Roman" w:cs="Times New Roman"/>
          <w:sz w:val="24"/>
          <w:szCs w:val="24"/>
        </w:rPr>
        <w:t xml:space="preserve"> - при высоте зданий более </w:t>
      </w:r>
      <w:smartTag w:uri="urn:schemas-microsoft-com:office:smarttags" w:element="metricconverter">
        <w:smartTagPr>
          <w:attr w:name="ProductID" w:val="28 м"/>
        </w:smartTagPr>
        <w:r w:rsidRPr="00A1209E">
          <w:rPr>
            <w:rFonts w:ascii="Times New Roman" w:hAnsi="Times New Roman" w:cs="Times New Roman"/>
            <w:sz w:val="24"/>
            <w:szCs w:val="24"/>
          </w:rPr>
          <w:t>28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11.3.5.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11.4. Требования к размещению пожарных водоемов и гидрантов</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11.4.1. 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w:t>
      </w:r>
      <w:smartTag w:uri="urn:schemas-microsoft-com:office:smarttags" w:element="metricconverter">
        <w:smartTagPr>
          <w:attr w:name="ProductID" w:val="12 метров"/>
        </w:smartTagPr>
        <w:r w:rsidRPr="00A1209E">
          <w:rPr>
            <w:rFonts w:ascii="Times New Roman" w:hAnsi="Times New Roman" w:cs="Times New Roman"/>
            <w:sz w:val="24"/>
            <w:szCs w:val="24"/>
          </w:rPr>
          <w:t>12 метров</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11.4.2. Пожарные гидранты должны располагаться вдоль автомобильных дорог на расстоянии не более </w:t>
      </w:r>
      <w:smartTag w:uri="urn:schemas-microsoft-com:office:smarttags" w:element="metricconverter">
        <w:smartTagPr>
          <w:attr w:name="ProductID" w:val="2,5 м"/>
        </w:smartTagPr>
        <w:r w:rsidRPr="00A1209E">
          <w:rPr>
            <w:rFonts w:ascii="Times New Roman" w:hAnsi="Times New Roman" w:cs="Times New Roman"/>
            <w:sz w:val="24"/>
            <w:szCs w:val="24"/>
          </w:rPr>
          <w:t>2,5 м</w:t>
        </w:r>
      </w:smartTag>
      <w:r w:rsidRPr="00A1209E">
        <w:rPr>
          <w:rFonts w:ascii="Times New Roman" w:hAnsi="Times New Roman" w:cs="Times New Roman"/>
          <w:sz w:val="24"/>
          <w:szCs w:val="24"/>
        </w:rPr>
        <w:t xml:space="preserve"> от края проезжей части, но не ближе </w:t>
      </w:r>
      <w:smartTag w:uri="urn:schemas-microsoft-com:office:smarttags" w:element="metricconverter">
        <w:smartTagPr>
          <w:attr w:name="ProductID" w:val="5 м"/>
        </w:smartTagPr>
        <w:r w:rsidRPr="00A1209E">
          <w:rPr>
            <w:rFonts w:ascii="Times New Roman" w:hAnsi="Times New Roman" w:cs="Times New Roman"/>
            <w:sz w:val="24"/>
            <w:szCs w:val="24"/>
          </w:rPr>
          <w:t>5 м</w:t>
        </w:r>
      </w:smartTag>
      <w:r w:rsidRPr="00A1209E">
        <w:rPr>
          <w:rFonts w:ascii="Times New Roman" w:hAnsi="Times New Roman" w:cs="Times New Roman"/>
          <w:sz w:val="24"/>
          <w:szCs w:val="24"/>
        </w:rPr>
        <w:t xml:space="preserve"> от стен здания, при технико-экономическом обосновании допускается располагать гидранты на проезжей части.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11.4.3.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11.5. Требования к размещению пожарных депо</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11.5.1. Пожарные депо следует размещать на земельных участках, имеющих выезды на дороги общепоселкового значения.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Пожарные депо необходимо располагать на участке с отступом от красной линии до фронта выезда пожарных автомобилей не менее чем </w:t>
      </w:r>
      <w:smartTag w:uri="urn:schemas-microsoft-com:office:smarttags" w:element="metricconverter">
        <w:smartTagPr>
          <w:attr w:name="ProductID" w:val="15 м"/>
        </w:smartTagPr>
        <w:r w:rsidRPr="00A1209E">
          <w:rPr>
            <w:rFonts w:ascii="Times New Roman" w:hAnsi="Times New Roman" w:cs="Times New Roman"/>
            <w:sz w:val="24"/>
            <w:szCs w:val="24"/>
          </w:rPr>
          <w:t>15 м</w:t>
        </w:r>
      </w:smartTag>
      <w:r w:rsidRPr="00A1209E">
        <w:rPr>
          <w:rFonts w:ascii="Times New Roman" w:hAnsi="Times New Roman" w:cs="Times New Roman"/>
          <w:sz w:val="24"/>
          <w:szCs w:val="24"/>
        </w:rPr>
        <w:t xml:space="preserve">, для пожарных депо II, IV, V типов указанное расстояние допускается уменьшать до </w:t>
      </w:r>
      <w:smartTag w:uri="urn:schemas-microsoft-com:office:smarttags" w:element="metricconverter">
        <w:smartTagPr>
          <w:attr w:name="ProductID" w:val="10 м"/>
        </w:smartTagPr>
        <w:r w:rsidRPr="00A1209E">
          <w:rPr>
            <w:rFonts w:ascii="Times New Roman" w:hAnsi="Times New Roman" w:cs="Times New Roman"/>
            <w:sz w:val="24"/>
            <w:szCs w:val="24"/>
          </w:rPr>
          <w:t>10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11.5.2. Расстояние от границ участка пожарного депо до общественных и жилых зданий должно быть не менее </w:t>
      </w:r>
      <w:smartTag w:uri="urn:schemas-microsoft-com:office:smarttags" w:element="metricconverter">
        <w:smartTagPr>
          <w:attr w:name="ProductID" w:val="15 м"/>
        </w:smartTagPr>
        <w:r w:rsidRPr="00A1209E">
          <w:rPr>
            <w:rFonts w:ascii="Times New Roman" w:hAnsi="Times New Roman" w:cs="Times New Roman"/>
            <w:sz w:val="24"/>
            <w:szCs w:val="24"/>
          </w:rPr>
          <w:t>15 м</w:t>
        </w:r>
      </w:smartTag>
      <w:r w:rsidRPr="00A1209E">
        <w:rPr>
          <w:rFonts w:ascii="Times New Roman" w:hAnsi="Times New Roman" w:cs="Times New Roman"/>
          <w:sz w:val="24"/>
          <w:szCs w:val="24"/>
        </w:rPr>
        <w:t xml:space="preserve">,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w:t>
      </w:r>
      <w:smartTag w:uri="urn:schemas-microsoft-com:office:smarttags" w:element="metricconverter">
        <w:smartTagPr>
          <w:attr w:name="ProductID" w:val="30 метров"/>
        </w:smartTagPr>
        <w:r w:rsidRPr="00A1209E">
          <w:rPr>
            <w:rFonts w:ascii="Times New Roman" w:hAnsi="Times New Roman" w:cs="Times New Roman"/>
            <w:sz w:val="24"/>
            <w:szCs w:val="24"/>
          </w:rPr>
          <w:t>30 метров</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11.5.3. Количество пожарных депо и пожарных автомобилей в населенном пункте принимается в соответствии с таблицей 34.</w:t>
      </w:r>
    </w:p>
    <w:p w:rsidR="00A1209E" w:rsidRPr="00A1209E" w:rsidRDefault="00A1209E" w:rsidP="00A1209E">
      <w:pPr>
        <w:spacing w:after="0" w:line="240" w:lineRule="auto"/>
        <w:jc w:val="both"/>
        <w:rPr>
          <w:rFonts w:ascii="Times New Roman" w:hAnsi="Times New Roman" w:cs="Times New Roman"/>
          <w:sz w:val="24"/>
          <w:szCs w:val="24"/>
        </w:rPr>
      </w:pPr>
    </w:p>
    <w:tbl>
      <w:tblPr>
        <w:tblW w:w="7128" w:type="dxa"/>
        <w:tblBorders>
          <w:top w:val="single" w:sz="4" w:space="0" w:color="auto"/>
          <w:left w:val="single" w:sz="4" w:space="0" w:color="auto"/>
          <w:bottom w:val="single" w:sz="4" w:space="0" w:color="auto"/>
          <w:right w:val="single" w:sz="4" w:space="0" w:color="auto"/>
        </w:tblBorders>
        <w:tblLayout w:type="fixed"/>
        <w:tblLook w:val="0000"/>
      </w:tblPr>
      <w:tblGrid>
        <w:gridCol w:w="2287"/>
        <w:gridCol w:w="2321"/>
        <w:gridCol w:w="2520"/>
      </w:tblGrid>
      <w:tr w:rsidR="00A1209E" w:rsidRPr="00A1209E" w:rsidTr="006F444A">
        <w:tc>
          <w:tcPr>
            <w:tcW w:w="7128" w:type="dxa"/>
            <w:gridSpan w:val="3"/>
            <w:tcBorders>
              <w:top w:val="single" w:sz="4" w:space="0" w:color="auto"/>
              <w:bottom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Таблица 34 </w:t>
            </w:r>
          </w:p>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287"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Площадь территории населенного пункта, тыс. га</w:t>
            </w:r>
          </w:p>
        </w:tc>
        <w:tc>
          <w:tcPr>
            <w:tcW w:w="4841" w:type="dxa"/>
            <w:gridSpan w:val="2"/>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Население, тыс. человек</w:t>
            </w:r>
          </w:p>
        </w:tc>
      </w:tr>
      <w:tr w:rsidR="00A1209E" w:rsidRPr="00A1209E" w:rsidTr="006F444A">
        <w:tc>
          <w:tcPr>
            <w:tcW w:w="2287"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2321"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до 5</w:t>
            </w:r>
          </w:p>
        </w:tc>
        <w:tc>
          <w:tcPr>
            <w:tcW w:w="25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свыше 5 до 20</w:t>
            </w:r>
          </w:p>
        </w:tc>
      </w:tr>
      <w:tr w:rsidR="00A1209E" w:rsidRPr="00A1209E" w:rsidTr="006F444A">
        <w:tc>
          <w:tcPr>
            <w:tcW w:w="2287"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До 2</w:t>
            </w:r>
          </w:p>
        </w:tc>
        <w:tc>
          <w:tcPr>
            <w:tcW w:w="2321"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1x2</w:t>
            </w:r>
          </w:p>
        </w:tc>
        <w:tc>
          <w:tcPr>
            <w:tcW w:w="25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1x6</w:t>
            </w:r>
          </w:p>
        </w:tc>
      </w:tr>
    </w:tbl>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Примечание.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 числителе - общее количество пожарных депо в населенном пункте; в знаменателе - количество пожарных депо, умноженное на количество пожарных автомобилей.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Количество специальных пожарных автомобилей принимается по таблице 35.</w:t>
      </w:r>
    </w:p>
    <w:p w:rsidR="00A1209E" w:rsidRPr="00A1209E" w:rsidRDefault="00A1209E" w:rsidP="00A1209E">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739"/>
        <w:gridCol w:w="4549"/>
      </w:tblGrid>
      <w:tr w:rsidR="00A1209E" w:rsidRPr="00A1209E" w:rsidTr="006F444A">
        <w:tc>
          <w:tcPr>
            <w:tcW w:w="9288" w:type="dxa"/>
            <w:gridSpan w:val="2"/>
            <w:tcBorders>
              <w:top w:val="single" w:sz="4" w:space="0" w:color="auto"/>
              <w:bottom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Таблица 35 </w:t>
            </w:r>
          </w:p>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473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Наименование специальных автомобилей</w:t>
            </w:r>
          </w:p>
        </w:tc>
        <w:tc>
          <w:tcPr>
            <w:tcW w:w="4549"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Число жителей в населенном пункте, тыс. человек</w:t>
            </w:r>
          </w:p>
        </w:tc>
      </w:tr>
      <w:tr w:rsidR="00A1209E" w:rsidRPr="00A1209E" w:rsidTr="006F444A">
        <w:tc>
          <w:tcPr>
            <w:tcW w:w="4739" w:type="dxa"/>
            <w:vMerge/>
            <w:tcBorders>
              <w:top w:val="single" w:sz="4" w:space="0" w:color="auto"/>
              <w:left w:val="single" w:sz="6" w:space="0" w:color="auto"/>
              <w:bottom w:val="single" w:sz="2"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454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до 50</w:t>
            </w:r>
          </w:p>
        </w:tc>
      </w:tr>
      <w:tr w:rsidR="00A1209E" w:rsidRPr="00A1209E" w:rsidTr="006F444A">
        <w:tc>
          <w:tcPr>
            <w:tcW w:w="4739" w:type="dxa"/>
            <w:tcBorders>
              <w:top w:val="single" w:sz="2"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Автолестницы и автоподъемники</w:t>
            </w:r>
          </w:p>
        </w:tc>
        <w:tc>
          <w:tcPr>
            <w:tcW w:w="4549" w:type="dxa"/>
            <w:tcBorders>
              <w:top w:val="single" w:sz="2"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r>
      <w:tr w:rsidR="00A1209E" w:rsidRPr="00A1209E" w:rsidTr="006F444A">
        <w:tc>
          <w:tcPr>
            <w:tcW w:w="473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Автомобили газодымозащитной службы</w:t>
            </w:r>
          </w:p>
        </w:tc>
        <w:tc>
          <w:tcPr>
            <w:tcW w:w="454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r>
      <w:tr w:rsidR="00A1209E" w:rsidRPr="00A1209E" w:rsidTr="006F444A">
        <w:tc>
          <w:tcPr>
            <w:tcW w:w="473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Автомобили связи и освещения</w:t>
            </w:r>
          </w:p>
        </w:tc>
        <w:tc>
          <w:tcPr>
            <w:tcW w:w="454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r>
    </w:tbl>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При наличии зданий высотой 4 этажа и более.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Примечание.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Количество специальных автомобилей, не указанных в таблице 35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11.5.4. Тип пожарного депо и площадь земельных участков для их размещения определяется в соответствии с таблицей 36, а также в соответствии с требованиями Федерального закона "Технический регламент о требованиях пожарной безопасности".</w:t>
      </w:r>
    </w:p>
    <w:p w:rsidR="00A1209E" w:rsidRPr="00A1209E" w:rsidRDefault="00A1209E" w:rsidP="00A1209E">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338"/>
        <w:gridCol w:w="1555"/>
        <w:gridCol w:w="3335"/>
        <w:gridCol w:w="3060"/>
      </w:tblGrid>
      <w:tr w:rsidR="00A1209E" w:rsidRPr="00A1209E" w:rsidTr="006F444A">
        <w:tc>
          <w:tcPr>
            <w:tcW w:w="9288" w:type="dxa"/>
            <w:gridSpan w:val="4"/>
            <w:tcBorders>
              <w:top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Таблица 36 </w:t>
            </w:r>
          </w:p>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893" w:type="dxa"/>
            <w:gridSpan w:val="2"/>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Наименование</w:t>
            </w:r>
          </w:p>
        </w:tc>
        <w:tc>
          <w:tcPr>
            <w:tcW w:w="3335"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Количество пожарных автомобилей в депо, шт.</w:t>
            </w:r>
          </w:p>
        </w:tc>
        <w:tc>
          <w:tcPr>
            <w:tcW w:w="30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Площадь земельного участка пожарного депо, га</w:t>
            </w:r>
          </w:p>
        </w:tc>
      </w:tr>
      <w:tr w:rsidR="00A1209E" w:rsidRPr="00A1209E" w:rsidTr="006F444A">
        <w:tc>
          <w:tcPr>
            <w:tcW w:w="1338" w:type="dxa"/>
            <w:vMerge w:val="restart"/>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Тип пожарного депо</w:t>
            </w:r>
          </w:p>
        </w:tc>
        <w:tc>
          <w:tcPr>
            <w:tcW w:w="1555" w:type="dxa"/>
            <w:vMerge w:val="restart"/>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I</w:t>
            </w:r>
          </w:p>
        </w:tc>
        <w:tc>
          <w:tcPr>
            <w:tcW w:w="3335"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12</w:t>
            </w:r>
          </w:p>
        </w:tc>
        <w:tc>
          <w:tcPr>
            <w:tcW w:w="30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2,2</w:t>
            </w:r>
          </w:p>
        </w:tc>
      </w:tr>
      <w:tr w:rsidR="00A1209E" w:rsidRPr="00A1209E" w:rsidTr="006F444A">
        <w:tc>
          <w:tcPr>
            <w:tcW w:w="1338"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555"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w:t>
            </w:r>
          </w:p>
        </w:tc>
        <w:tc>
          <w:tcPr>
            <w:tcW w:w="30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1,95</w:t>
            </w:r>
          </w:p>
        </w:tc>
      </w:tr>
      <w:tr w:rsidR="00A1209E" w:rsidRPr="00A1209E" w:rsidTr="006F444A">
        <w:tc>
          <w:tcPr>
            <w:tcW w:w="1338"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555"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8</w:t>
            </w:r>
          </w:p>
        </w:tc>
        <w:tc>
          <w:tcPr>
            <w:tcW w:w="30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1,75</w:t>
            </w:r>
          </w:p>
        </w:tc>
      </w:tr>
      <w:tr w:rsidR="00A1209E" w:rsidRPr="00A1209E" w:rsidTr="006F444A">
        <w:tc>
          <w:tcPr>
            <w:tcW w:w="1338"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555" w:type="dxa"/>
            <w:vMerge/>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w:t>
            </w:r>
          </w:p>
        </w:tc>
        <w:tc>
          <w:tcPr>
            <w:tcW w:w="30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1,6</w:t>
            </w:r>
          </w:p>
        </w:tc>
      </w:tr>
      <w:tr w:rsidR="00A1209E" w:rsidRPr="00A1209E" w:rsidTr="006F444A">
        <w:tc>
          <w:tcPr>
            <w:tcW w:w="1338"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555" w:type="dxa"/>
            <w:vMerge w:val="restart"/>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II</w:t>
            </w:r>
          </w:p>
        </w:tc>
        <w:tc>
          <w:tcPr>
            <w:tcW w:w="3335"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w:t>
            </w:r>
          </w:p>
        </w:tc>
        <w:tc>
          <w:tcPr>
            <w:tcW w:w="30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1,2</w:t>
            </w:r>
          </w:p>
        </w:tc>
      </w:tr>
      <w:tr w:rsidR="00A1209E" w:rsidRPr="00A1209E" w:rsidTr="006F444A">
        <w:tc>
          <w:tcPr>
            <w:tcW w:w="1338"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555"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w:t>
            </w:r>
          </w:p>
        </w:tc>
        <w:tc>
          <w:tcPr>
            <w:tcW w:w="30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r>
      <w:tr w:rsidR="00A1209E" w:rsidRPr="00A1209E" w:rsidTr="006F444A">
        <w:tc>
          <w:tcPr>
            <w:tcW w:w="1338"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555" w:type="dxa"/>
            <w:vMerge/>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30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0,8</w:t>
            </w:r>
          </w:p>
        </w:tc>
      </w:tr>
      <w:tr w:rsidR="00A1209E" w:rsidRPr="00A1209E" w:rsidTr="006F444A">
        <w:tc>
          <w:tcPr>
            <w:tcW w:w="1338"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555" w:type="dxa"/>
            <w:vMerge w:val="restart"/>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III</w:t>
            </w:r>
          </w:p>
        </w:tc>
        <w:tc>
          <w:tcPr>
            <w:tcW w:w="3335"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12</w:t>
            </w:r>
          </w:p>
        </w:tc>
        <w:tc>
          <w:tcPr>
            <w:tcW w:w="30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1,7</w:t>
            </w:r>
          </w:p>
        </w:tc>
      </w:tr>
      <w:tr w:rsidR="00A1209E" w:rsidRPr="00A1209E" w:rsidTr="006F444A">
        <w:tc>
          <w:tcPr>
            <w:tcW w:w="1338"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555"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w:t>
            </w:r>
          </w:p>
        </w:tc>
        <w:tc>
          <w:tcPr>
            <w:tcW w:w="30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1,6</w:t>
            </w:r>
          </w:p>
        </w:tc>
      </w:tr>
      <w:tr w:rsidR="00A1209E" w:rsidRPr="00A1209E" w:rsidTr="006F444A">
        <w:tc>
          <w:tcPr>
            <w:tcW w:w="1338"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555"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8</w:t>
            </w:r>
          </w:p>
        </w:tc>
        <w:tc>
          <w:tcPr>
            <w:tcW w:w="30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r>
      <w:tr w:rsidR="00A1209E" w:rsidRPr="00A1209E" w:rsidTr="006F444A">
        <w:tc>
          <w:tcPr>
            <w:tcW w:w="1338"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555" w:type="dxa"/>
            <w:vMerge/>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w:t>
            </w:r>
          </w:p>
        </w:tc>
        <w:tc>
          <w:tcPr>
            <w:tcW w:w="30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1,3</w:t>
            </w:r>
          </w:p>
        </w:tc>
      </w:tr>
      <w:tr w:rsidR="00A1209E" w:rsidRPr="00A1209E" w:rsidTr="006F444A">
        <w:tc>
          <w:tcPr>
            <w:tcW w:w="1338"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555" w:type="dxa"/>
            <w:vMerge w:val="restart"/>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IV</w:t>
            </w:r>
          </w:p>
        </w:tc>
        <w:tc>
          <w:tcPr>
            <w:tcW w:w="3335"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w:t>
            </w:r>
          </w:p>
        </w:tc>
        <w:tc>
          <w:tcPr>
            <w:tcW w:w="30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1,2</w:t>
            </w:r>
          </w:p>
        </w:tc>
      </w:tr>
      <w:tr w:rsidR="00A1209E" w:rsidRPr="00A1209E" w:rsidTr="006F444A">
        <w:tc>
          <w:tcPr>
            <w:tcW w:w="1338"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555"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w:t>
            </w:r>
          </w:p>
        </w:tc>
        <w:tc>
          <w:tcPr>
            <w:tcW w:w="30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r>
      <w:tr w:rsidR="00A1209E" w:rsidRPr="00A1209E" w:rsidTr="006F444A">
        <w:tc>
          <w:tcPr>
            <w:tcW w:w="1338"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555" w:type="dxa"/>
            <w:vMerge/>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30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0,8</w:t>
            </w:r>
          </w:p>
        </w:tc>
      </w:tr>
      <w:tr w:rsidR="00A1209E" w:rsidRPr="00A1209E" w:rsidTr="006F444A">
        <w:tc>
          <w:tcPr>
            <w:tcW w:w="1338"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555" w:type="dxa"/>
            <w:vMerge w:val="restart"/>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V</w:t>
            </w:r>
          </w:p>
        </w:tc>
        <w:tc>
          <w:tcPr>
            <w:tcW w:w="3335"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w:t>
            </w:r>
          </w:p>
        </w:tc>
        <w:tc>
          <w:tcPr>
            <w:tcW w:w="30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0,85</w:t>
            </w:r>
          </w:p>
        </w:tc>
      </w:tr>
      <w:tr w:rsidR="00A1209E" w:rsidRPr="00A1209E" w:rsidTr="006F444A">
        <w:tc>
          <w:tcPr>
            <w:tcW w:w="1338" w:type="dxa"/>
            <w:vMerge/>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555" w:type="dxa"/>
            <w:vMerge/>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30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0,55</w:t>
            </w:r>
          </w:p>
        </w:tc>
      </w:tr>
    </w:tbl>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11.5.5. Состав и площадь зданий и сооружений, размещаемых на территории пожарного депо, определяются согласно НПБ 101-95 "Нормы проектирования объектов пожарной охраны".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Территория пожарного депо подразделяется на производственную, учебно-спортивную и жилую зоны.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В производственной зоне следует размещать здание пожарного депо, закрытую автостоянку резервной техники и складские помещения.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w:t>
      </w:r>
      <w:smartTag w:uri="urn:schemas-microsoft-com:office:smarttags" w:element="metricconverter">
        <w:smartTagPr>
          <w:attr w:name="ProductID" w:val="15 м"/>
        </w:smartTagPr>
        <w:r w:rsidRPr="00A1209E">
          <w:rPr>
            <w:rFonts w:ascii="Times New Roman" w:hAnsi="Times New Roman" w:cs="Times New Roman"/>
            <w:sz w:val="24"/>
            <w:szCs w:val="24"/>
          </w:rPr>
          <w:t>15 м</w:t>
        </w:r>
      </w:smartTag>
      <w:r w:rsidRPr="00A1209E">
        <w:rPr>
          <w:rFonts w:ascii="Times New Roman" w:hAnsi="Times New Roman" w:cs="Times New Roman"/>
          <w:sz w:val="24"/>
          <w:szCs w:val="24"/>
        </w:rPr>
        <w:t xml:space="preserve"> от помещения пожарной техники. С учетом местных условий жилое здание может располагаться вне территории пожарного депо.</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11.5.6. Радиус обслуживания пожарного депо не должен превышать значений, приведенных в таблице 37, при этом время следования пожарной техники к месту пожара не должно превышать 6 мин.</w:t>
      </w:r>
    </w:p>
    <w:p w:rsidR="00A1209E" w:rsidRPr="00A1209E" w:rsidRDefault="00A1209E" w:rsidP="00A1209E">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7488"/>
        <w:gridCol w:w="1620"/>
      </w:tblGrid>
      <w:tr w:rsidR="00A1209E" w:rsidRPr="00A1209E" w:rsidTr="006F444A">
        <w:tc>
          <w:tcPr>
            <w:tcW w:w="9108" w:type="dxa"/>
            <w:gridSpan w:val="2"/>
            <w:tcBorders>
              <w:top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Таблица 37 </w:t>
            </w:r>
          </w:p>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748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Территория</w:t>
            </w:r>
          </w:p>
        </w:tc>
        <w:tc>
          <w:tcPr>
            <w:tcW w:w="162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Радиус обслуживания (км) не более</w:t>
            </w:r>
          </w:p>
        </w:tc>
      </w:tr>
      <w:tr w:rsidR="00A1209E" w:rsidRPr="00A1209E" w:rsidTr="006F444A">
        <w:tc>
          <w:tcPr>
            <w:tcW w:w="748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Жилая застройка</w:t>
            </w:r>
          </w:p>
        </w:tc>
        <w:tc>
          <w:tcPr>
            <w:tcW w:w="162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w:t>
            </w:r>
          </w:p>
        </w:tc>
      </w:tr>
      <w:tr w:rsidR="00A1209E" w:rsidRPr="00A1209E" w:rsidTr="006F444A">
        <w:tc>
          <w:tcPr>
            <w:tcW w:w="7488"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Промышленные предприятия:</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748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 производствами категорий А, Б и В, занимающих более 50 процентов всей площади застройки</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r>
      <w:tr w:rsidR="00A1209E" w:rsidRPr="00A1209E" w:rsidTr="006F444A">
        <w:tc>
          <w:tcPr>
            <w:tcW w:w="7488"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 производствами категорий А, Б и В, занимающими до 50 процентов площади застройки, и предприятия с производствами категории Г и Д</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w:t>
            </w:r>
          </w:p>
        </w:tc>
      </w:tr>
      <w:tr w:rsidR="00A1209E" w:rsidRPr="00A1209E" w:rsidTr="006F444A">
        <w:tc>
          <w:tcPr>
            <w:tcW w:w="7488"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Сельскохозяйственные предприятия:</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748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 преобладающими производствами категорий А, Б и В</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r>
      <w:tr w:rsidR="00A1209E" w:rsidRPr="00A1209E" w:rsidTr="006F444A">
        <w:tc>
          <w:tcPr>
            <w:tcW w:w="7488"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 преобладающими производствами Г и Д</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w:t>
            </w:r>
          </w:p>
        </w:tc>
      </w:tr>
    </w:tbl>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Примечания.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 При наличии на площадках промышленных предприятий зданий и сооружений III, IV, V степеней огнестойкости с площадью застройки, составляющей более 50 процентов всей площади застройки предприятия, радиусы обслуживания пожарными депо и постами следует уменьшать на 40 процентов.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11.5.7. Площадь озеленения территории пожарного депо должна составлять не менее 15% площади участка.</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11.5.8. Территория пожарного депо должна иметь ограждение высотой не менее </w:t>
      </w:r>
      <w:smartTag w:uri="urn:schemas-microsoft-com:office:smarttags" w:element="metricconverter">
        <w:smartTagPr>
          <w:attr w:name="ProductID" w:val="2 м"/>
        </w:smartTagPr>
        <w:r w:rsidRPr="00A1209E">
          <w:rPr>
            <w:rFonts w:ascii="Times New Roman" w:hAnsi="Times New Roman" w:cs="Times New Roman"/>
            <w:sz w:val="24"/>
            <w:szCs w:val="24"/>
          </w:rPr>
          <w:t>2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11.5.9. Подъездные пути, дороги и площадки на территории пожарного депо должны иметь твердое покрытие и соответствовать требованиям подраздела 3.4 "Зоны транспортной инфраструктуры" настоящих Нормативов.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11.5.10.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Здания пожарных депо I - IV типов оборудуются охранно-пожарной сигнализацией и административно-управленческой связью.</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a8"/>
        <w:jc w:val="both"/>
        <w:rPr>
          <w:rStyle w:val="a7"/>
          <w:rFonts w:ascii="Times New Roman" w:hAnsi="Times New Roman" w:cs="Times New Roman"/>
          <w:color w:val="auto"/>
          <w:sz w:val="24"/>
          <w:szCs w:val="24"/>
        </w:rPr>
        <w:sectPr w:rsidR="00A1209E" w:rsidRPr="00A1209E">
          <w:pgSz w:w="11906" w:h="16838"/>
          <w:pgMar w:top="1134" w:right="850" w:bottom="1134" w:left="1701" w:header="708" w:footer="708" w:gutter="0"/>
          <w:cols w:space="708"/>
          <w:docGrid w:linePitch="360"/>
        </w:sectPr>
      </w:pPr>
    </w:p>
    <w:p w:rsidR="00A1209E" w:rsidRPr="00A1209E" w:rsidRDefault="00A1209E" w:rsidP="00A1209E">
      <w:pPr>
        <w:pStyle w:val="a8"/>
        <w:rPr>
          <w:rStyle w:val="a7"/>
          <w:rFonts w:ascii="Times New Roman" w:hAnsi="Times New Roman" w:cs="Times New Roman"/>
          <w:color w:val="auto"/>
          <w:sz w:val="24"/>
          <w:szCs w:val="24"/>
        </w:rPr>
      </w:pPr>
      <w:r w:rsidRPr="00A1209E">
        <w:rPr>
          <w:rStyle w:val="a7"/>
          <w:rFonts w:ascii="Times New Roman" w:hAnsi="Times New Roman" w:cs="Times New Roman"/>
          <w:color w:val="auto"/>
          <w:sz w:val="24"/>
          <w:szCs w:val="24"/>
        </w:rPr>
        <w:lastRenderedPageBreak/>
        <w:t>Приложение 1</w:t>
      </w:r>
    </w:p>
    <w:p w:rsidR="00A1209E" w:rsidRPr="00A1209E" w:rsidRDefault="00A1209E" w:rsidP="00A1209E">
      <w:pPr>
        <w:pStyle w:val="a8"/>
        <w:rPr>
          <w:rStyle w:val="a7"/>
          <w:rFonts w:ascii="Times New Roman" w:hAnsi="Times New Roman" w:cs="Times New Roman"/>
          <w:color w:val="auto"/>
          <w:sz w:val="24"/>
          <w:szCs w:val="24"/>
        </w:rPr>
      </w:pPr>
      <w:r w:rsidRPr="00A1209E">
        <w:rPr>
          <w:rStyle w:val="a7"/>
          <w:rFonts w:ascii="Times New Roman" w:hAnsi="Times New Roman" w:cs="Times New Roman"/>
          <w:color w:val="auto"/>
          <w:sz w:val="24"/>
          <w:szCs w:val="24"/>
        </w:rPr>
        <w:t>к местным Нормативам градостроительного</w:t>
      </w:r>
    </w:p>
    <w:p w:rsidR="00A1209E" w:rsidRPr="00A1209E" w:rsidRDefault="00A1209E" w:rsidP="00A1209E">
      <w:pPr>
        <w:pStyle w:val="a8"/>
        <w:rPr>
          <w:rStyle w:val="a7"/>
          <w:rFonts w:ascii="Times New Roman" w:hAnsi="Times New Roman" w:cs="Times New Roman"/>
          <w:color w:val="auto"/>
          <w:sz w:val="24"/>
          <w:szCs w:val="24"/>
        </w:rPr>
      </w:pPr>
      <w:r w:rsidRPr="00A1209E">
        <w:rPr>
          <w:rStyle w:val="a7"/>
          <w:rFonts w:ascii="Times New Roman" w:hAnsi="Times New Roman" w:cs="Times New Roman"/>
          <w:color w:val="auto"/>
          <w:sz w:val="24"/>
          <w:szCs w:val="24"/>
        </w:rPr>
        <w:t>проектирования Подкаменского сельского поселения</w:t>
      </w:r>
    </w:p>
    <w:p w:rsidR="00A1209E" w:rsidRPr="00A1209E" w:rsidRDefault="00A1209E" w:rsidP="00A1209E">
      <w:pPr>
        <w:pStyle w:val="a8"/>
        <w:rPr>
          <w:rFonts w:ascii="Times New Roman" w:hAnsi="Times New Roman" w:cs="Times New Roman"/>
          <w:color w:val="auto"/>
          <w:sz w:val="24"/>
          <w:szCs w:val="24"/>
        </w:rPr>
      </w:pPr>
    </w:p>
    <w:p w:rsidR="00A1209E" w:rsidRPr="00A1209E" w:rsidRDefault="00A1209E" w:rsidP="00A1209E">
      <w:pPr>
        <w:spacing w:after="0" w:line="240" w:lineRule="auto"/>
        <w:jc w:val="both"/>
        <w:rPr>
          <w:rFonts w:ascii="Times New Roman" w:hAnsi="Times New Roman" w:cs="Times New Roman"/>
          <w:b/>
          <w:sz w:val="24"/>
          <w:szCs w:val="24"/>
        </w:rPr>
      </w:pPr>
    </w:p>
    <w:p w:rsidR="00A1209E" w:rsidRPr="00A1209E" w:rsidRDefault="00A1209E" w:rsidP="00A1209E">
      <w:pPr>
        <w:spacing w:after="0" w:line="240" w:lineRule="auto"/>
        <w:jc w:val="center"/>
        <w:rPr>
          <w:rFonts w:ascii="Times New Roman" w:hAnsi="Times New Roman" w:cs="Times New Roman"/>
          <w:b/>
          <w:sz w:val="24"/>
          <w:szCs w:val="24"/>
        </w:rPr>
      </w:pPr>
      <w:r w:rsidRPr="00A1209E">
        <w:rPr>
          <w:rFonts w:ascii="Times New Roman" w:hAnsi="Times New Roman" w:cs="Times New Roman"/>
          <w:b/>
          <w:sz w:val="24"/>
          <w:szCs w:val="24"/>
        </w:rPr>
        <w:t>Зонирование и примерная форма баланса территории в пределах черты поселения</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p>
    <w:tbl>
      <w:tblPr>
        <w:tblW w:w="14688" w:type="dxa"/>
        <w:tblBorders>
          <w:top w:val="single" w:sz="4" w:space="0" w:color="auto"/>
          <w:left w:val="single" w:sz="4" w:space="0" w:color="auto"/>
          <w:bottom w:val="single" w:sz="4" w:space="0" w:color="auto"/>
          <w:right w:val="single" w:sz="4" w:space="0" w:color="auto"/>
        </w:tblBorders>
        <w:tblLayout w:type="fixed"/>
        <w:tblLook w:val="0000"/>
      </w:tblPr>
      <w:tblGrid>
        <w:gridCol w:w="1118"/>
        <w:gridCol w:w="3310"/>
        <w:gridCol w:w="1080"/>
        <w:gridCol w:w="1260"/>
        <w:gridCol w:w="1080"/>
        <w:gridCol w:w="1800"/>
        <w:gridCol w:w="1620"/>
        <w:gridCol w:w="1260"/>
        <w:gridCol w:w="1260"/>
        <w:gridCol w:w="900"/>
      </w:tblGrid>
      <w:tr w:rsidR="00A1209E" w:rsidRPr="00A1209E" w:rsidTr="006F444A">
        <w:tc>
          <w:tcPr>
            <w:tcW w:w="1118"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N</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п/п</w:t>
            </w:r>
          </w:p>
        </w:tc>
        <w:tc>
          <w:tcPr>
            <w:tcW w:w="3310" w:type="dxa"/>
            <w:vMerge w:val="restart"/>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Вид использования территории</w:t>
            </w:r>
          </w:p>
        </w:tc>
        <w:tc>
          <w:tcPr>
            <w:tcW w:w="10260" w:type="dxa"/>
            <w:gridSpan w:val="8"/>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Вид территориальной зоны</w:t>
            </w:r>
          </w:p>
        </w:tc>
      </w:tr>
      <w:tr w:rsidR="00A1209E" w:rsidRPr="00A1209E" w:rsidTr="006F444A">
        <w:tc>
          <w:tcPr>
            <w:tcW w:w="1118"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3310"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жилой застройки</w:t>
            </w: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рекреационные</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общественно-деловые (общего пользования)</w:t>
            </w:r>
          </w:p>
        </w:tc>
        <w:tc>
          <w:tcPr>
            <w:tcW w:w="18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производственные (транспортных и инженерных инфраструктур)</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сельскохозяйственного использования</w:t>
            </w: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особо охраняемых объектов</w:t>
            </w: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специального назначения</w:t>
            </w:r>
          </w:p>
        </w:tc>
        <w:tc>
          <w:tcPr>
            <w:tcW w:w="90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иные виды</w:t>
            </w:r>
          </w:p>
        </w:tc>
      </w:tr>
      <w:tr w:rsidR="00A1209E" w:rsidRPr="00A1209E" w:rsidTr="006F444A">
        <w:tc>
          <w:tcPr>
            <w:tcW w:w="111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33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w:t>
            </w:r>
          </w:p>
        </w:tc>
        <w:tc>
          <w:tcPr>
            <w:tcW w:w="18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w:t>
            </w: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9</w:t>
            </w:r>
          </w:p>
        </w:tc>
        <w:tc>
          <w:tcPr>
            <w:tcW w:w="90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w:t>
            </w:r>
          </w:p>
        </w:tc>
      </w:tr>
      <w:tr w:rsidR="00A1209E" w:rsidRPr="00A1209E" w:rsidTr="006F444A">
        <w:tc>
          <w:tcPr>
            <w:tcW w:w="111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33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Территории в пределах черты поселения, всего</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33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из них:</w:t>
            </w:r>
          </w:p>
        </w:tc>
        <w:tc>
          <w:tcPr>
            <w:tcW w:w="108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1.1</w:t>
            </w:r>
          </w:p>
        </w:tc>
        <w:tc>
          <w:tcPr>
            <w:tcW w:w="33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жилая застройка</w:t>
            </w: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33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w:t>
            </w: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1.1.1</w:t>
            </w:r>
          </w:p>
        </w:tc>
        <w:tc>
          <w:tcPr>
            <w:tcW w:w="33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многоэтажная застройка</w:t>
            </w: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1.1.2</w:t>
            </w:r>
          </w:p>
        </w:tc>
        <w:tc>
          <w:tcPr>
            <w:tcW w:w="33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среднеэтажная застройка</w:t>
            </w: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1.1.3</w:t>
            </w:r>
          </w:p>
        </w:tc>
        <w:tc>
          <w:tcPr>
            <w:tcW w:w="33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малоэтажная высокоплотная застройка</w:t>
            </w: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1.1.4</w:t>
            </w:r>
          </w:p>
        </w:tc>
        <w:tc>
          <w:tcPr>
            <w:tcW w:w="33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усадебная и коттеджная застройка</w:t>
            </w: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1.1.5</w:t>
            </w:r>
          </w:p>
        </w:tc>
        <w:tc>
          <w:tcPr>
            <w:tcW w:w="33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 индивидуальная</w:t>
            </w: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1.1.6</w:t>
            </w:r>
          </w:p>
        </w:tc>
        <w:tc>
          <w:tcPr>
            <w:tcW w:w="33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иные виды застройки</w:t>
            </w:r>
          </w:p>
        </w:tc>
        <w:tc>
          <w:tcPr>
            <w:tcW w:w="108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1.2</w:t>
            </w:r>
          </w:p>
        </w:tc>
        <w:tc>
          <w:tcPr>
            <w:tcW w:w="33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рекреационные территории</w:t>
            </w:r>
          </w:p>
        </w:tc>
        <w:tc>
          <w:tcPr>
            <w:tcW w:w="108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33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w:t>
            </w: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1.2.1</w:t>
            </w:r>
          </w:p>
        </w:tc>
        <w:tc>
          <w:tcPr>
            <w:tcW w:w="33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рекреационные учреждения для занятий туризмом, </w:t>
            </w:r>
            <w:r w:rsidRPr="00A1209E">
              <w:rPr>
                <w:rFonts w:ascii="Times New Roman" w:hAnsi="Times New Roman" w:cs="Times New Roman"/>
                <w:sz w:val="24"/>
                <w:szCs w:val="24"/>
              </w:rPr>
              <w:lastRenderedPageBreak/>
              <w:t>физкультурой и спортом в границах иных территорий</w:t>
            </w: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1.2.2</w:t>
            </w:r>
          </w:p>
        </w:tc>
        <w:tc>
          <w:tcPr>
            <w:tcW w:w="33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территории общего пользования (скверы, парки, сады, городские леса, озера и другие)</w:t>
            </w:r>
          </w:p>
        </w:tc>
        <w:tc>
          <w:tcPr>
            <w:tcW w:w="108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1.3</w:t>
            </w:r>
          </w:p>
        </w:tc>
        <w:tc>
          <w:tcPr>
            <w:tcW w:w="33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земли общественно-деловой зоны (общего пользования)</w:t>
            </w:r>
          </w:p>
        </w:tc>
        <w:tc>
          <w:tcPr>
            <w:tcW w:w="108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33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w:t>
            </w: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1.3.1</w:t>
            </w:r>
          </w:p>
        </w:tc>
        <w:tc>
          <w:tcPr>
            <w:tcW w:w="33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зеленые насаждения</w:t>
            </w: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1.3.2</w:t>
            </w:r>
          </w:p>
        </w:tc>
        <w:tc>
          <w:tcPr>
            <w:tcW w:w="33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объекты социальной инфраструктуры</w:t>
            </w: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1.3.3</w:t>
            </w:r>
          </w:p>
        </w:tc>
        <w:tc>
          <w:tcPr>
            <w:tcW w:w="33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объекты делового и финансового назначения</w:t>
            </w: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1.3.4</w:t>
            </w:r>
          </w:p>
        </w:tc>
        <w:tc>
          <w:tcPr>
            <w:tcW w:w="33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культовые сооружения</w:t>
            </w: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1.3.5</w:t>
            </w:r>
          </w:p>
        </w:tc>
        <w:tc>
          <w:tcPr>
            <w:tcW w:w="33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улицы, дороги, проезды, площадки, стоянки</w:t>
            </w:r>
          </w:p>
        </w:tc>
        <w:tc>
          <w:tcPr>
            <w:tcW w:w="108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1.4</w:t>
            </w:r>
          </w:p>
        </w:tc>
        <w:tc>
          <w:tcPr>
            <w:tcW w:w="33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производственная, транспортная и инженерная инфраструктуры</w:t>
            </w:r>
          </w:p>
        </w:tc>
        <w:tc>
          <w:tcPr>
            <w:tcW w:w="108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33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w:t>
            </w: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1.4.1</w:t>
            </w:r>
          </w:p>
        </w:tc>
        <w:tc>
          <w:tcPr>
            <w:tcW w:w="33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производственные зоны промышленных предприятия</w:t>
            </w:r>
          </w:p>
        </w:tc>
        <w:tc>
          <w:tcPr>
            <w:tcW w:w="108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1.4.2</w:t>
            </w:r>
          </w:p>
        </w:tc>
        <w:tc>
          <w:tcPr>
            <w:tcW w:w="33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коммунально-складские зоны</w:t>
            </w:r>
          </w:p>
        </w:tc>
        <w:tc>
          <w:tcPr>
            <w:tcW w:w="108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1.4.3</w:t>
            </w:r>
          </w:p>
        </w:tc>
        <w:tc>
          <w:tcPr>
            <w:tcW w:w="33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зоны транспортной инфраструктуры</w:t>
            </w: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1.4.4</w:t>
            </w:r>
          </w:p>
        </w:tc>
        <w:tc>
          <w:tcPr>
            <w:tcW w:w="33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зоны инженерной инфраструктуры</w:t>
            </w:r>
          </w:p>
        </w:tc>
        <w:tc>
          <w:tcPr>
            <w:tcW w:w="108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c>
          <w:tcPr>
            <w:tcW w:w="33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земли внешнего транспорта</w:t>
            </w:r>
          </w:p>
        </w:tc>
        <w:tc>
          <w:tcPr>
            <w:tcW w:w="108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33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w:t>
            </w: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1.5.1</w:t>
            </w:r>
          </w:p>
        </w:tc>
        <w:tc>
          <w:tcPr>
            <w:tcW w:w="33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железнодорожный</w:t>
            </w: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1.5.2</w:t>
            </w:r>
          </w:p>
        </w:tc>
        <w:tc>
          <w:tcPr>
            <w:tcW w:w="33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автомобильный</w:t>
            </w: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1.5.3</w:t>
            </w:r>
          </w:p>
        </w:tc>
        <w:tc>
          <w:tcPr>
            <w:tcW w:w="33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внешние автомагистрали</w:t>
            </w:r>
          </w:p>
        </w:tc>
        <w:tc>
          <w:tcPr>
            <w:tcW w:w="108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1.6</w:t>
            </w:r>
          </w:p>
        </w:tc>
        <w:tc>
          <w:tcPr>
            <w:tcW w:w="33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земли сельскохозяйственного использования</w:t>
            </w:r>
          </w:p>
        </w:tc>
        <w:tc>
          <w:tcPr>
            <w:tcW w:w="108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1.6.1</w:t>
            </w:r>
          </w:p>
        </w:tc>
        <w:tc>
          <w:tcPr>
            <w:tcW w:w="33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 земли сельскохозяйственных предприятий</w:t>
            </w: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1.6.2</w:t>
            </w:r>
          </w:p>
        </w:tc>
        <w:tc>
          <w:tcPr>
            <w:tcW w:w="33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прочие земли для ведения садоводства, дачного хозяйства, личного подсобного хозяйства</w:t>
            </w:r>
          </w:p>
        </w:tc>
        <w:tc>
          <w:tcPr>
            <w:tcW w:w="108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1.7</w:t>
            </w:r>
          </w:p>
        </w:tc>
        <w:tc>
          <w:tcPr>
            <w:tcW w:w="33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земли особо охраняемых территорий</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1.8</w:t>
            </w:r>
          </w:p>
        </w:tc>
        <w:tc>
          <w:tcPr>
            <w:tcW w:w="33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земли специального назначения</w:t>
            </w:r>
          </w:p>
        </w:tc>
        <w:tc>
          <w:tcPr>
            <w:tcW w:w="108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33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w:t>
            </w: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1.8.1</w:t>
            </w:r>
          </w:p>
        </w:tc>
        <w:tc>
          <w:tcPr>
            <w:tcW w:w="33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кладбища, крематории</w:t>
            </w: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1.8.2</w:t>
            </w:r>
          </w:p>
        </w:tc>
        <w:tc>
          <w:tcPr>
            <w:tcW w:w="33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скотомогильники</w:t>
            </w: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1.8.3</w:t>
            </w:r>
          </w:p>
        </w:tc>
        <w:tc>
          <w:tcPr>
            <w:tcW w:w="331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объекты размещения отходов</w:t>
            </w:r>
          </w:p>
        </w:tc>
        <w:tc>
          <w:tcPr>
            <w:tcW w:w="108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1.8.4</w:t>
            </w:r>
          </w:p>
        </w:tc>
        <w:tc>
          <w:tcPr>
            <w:tcW w:w="331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санитарно-защитные зоны</w:t>
            </w:r>
          </w:p>
        </w:tc>
        <w:tc>
          <w:tcPr>
            <w:tcW w:w="108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1.8.5</w:t>
            </w:r>
          </w:p>
        </w:tc>
        <w:tc>
          <w:tcPr>
            <w:tcW w:w="33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иные объекты</w:t>
            </w:r>
          </w:p>
        </w:tc>
        <w:tc>
          <w:tcPr>
            <w:tcW w:w="108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1.9</w:t>
            </w:r>
          </w:p>
        </w:tc>
        <w:tc>
          <w:tcPr>
            <w:tcW w:w="33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водная поверхность</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1.10</w:t>
            </w:r>
          </w:p>
        </w:tc>
        <w:tc>
          <w:tcPr>
            <w:tcW w:w="33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прочие территории</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земли в пределах черты поселения </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33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Территория поселения за пределами черты</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w:t>
            </w:r>
          </w:p>
        </w:tc>
        <w:tc>
          <w:tcPr>
            <w:tcW w:w="33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Территории сельского поселения, всего</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33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из них:</w:t>
            </w:r>
          </w:p>
        </w:tc>
        <w:tc>
          <w:tcPr>
            <w:tcW w:w="108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3.1</w:t>
            </w:r>
          </w:p>
        </w:tc>
        <w:tc>
          <w:tcPr>
            <w:tcW w:w="33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земли государственной собственности</w:t>
            </w: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33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w:t>
            </w: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3.1.1</w:t>
            </w:r>
          </w:p>
        </w:tc>
        <w:tc>
          <w:tcPr>
            <w:tcW w:w="33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федеральные</w:t>
            </w: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3.1.2</w:t>
            </w:r>
          </w:p>
        </w:tc>
        <w:tc>
          <w:tcPr>
            <w:tcW w:w="33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краевые</w:t>
            </w:r>
          </w:p>
        </w:tc>
        <w:tc>
          <w:tcPr>
            <w:tcW w:w="108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3.2</w:t>
            </w:r>
          </w:p>
        </w:tc>
        <w:tc>
          <w:tcPr>
            <w:tcW w:w="33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муниципальные</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11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3.3</w:t>
            </w:r>
          </w:p>
        </w:tc>
        <w:tc>
          <w:tcPr>
            <w:tcW w:w="33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земли частной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bl>
    <w:p w:rsidR="00A1209E" w:rsidRPr="00A1209E" w:rsidRDefault="00A1209E" w:rsidP="00A1209E">
      <w:pPr>
        <w:spacing w:after="0" w:line="240" w:lineRule="auto"/>
        <w:jc w:val="both"/>
        <w:rPr>
          <w:rFonts w:ascii="Times New Roman" w:hAnsi="Times New Roman" w:cs="Times New Roman"/>
          <w:sz w:val="24"/>
          <w:szCs w:val="24"/>
        </w:rPr>
        <w:sectPr w:rsidR="00A1209E" w:rsidRPr="00A1209E" w:rsidSect="004971A2">
          <w:pgSz w:w="16838" w:h="11906" w:orient="landscape"/>
          <w:pgMar w:top="851" w:right="1134" w:bottom="1701" w:left="1134" w:header="709" w:footer="709" w:gutter="0"/>
          <w:cols w:space="708"/>
          <w:docGrid w:linePitch="360"/>
        </w:sectPr>
      </w:pPr>
    </w:p>
    <w:p w:rsidR="00A1209E" w:rsidRPr="00A1209E" w:rsidRDefault="00A1209E" w:rsidP="00A1209E">
      <w:pPr>
        <w:pStyle w:val="a8"/>
        <w:rPr>
          <w:rStyle w:val="a7"/>
          <w:rFonts w:ascii="Times New Roman" w:hAnsi="Times New Roman" w:cs="Times New Roman"/>
          <w:color w:val="auto"/>
          <w:sz w:val="24"/>
          <w:szCs w:val="24"/>
        </w:rPr>
      </w:pPr>
      <w:r w:rsidRPr="00A1209E">
        <w:rPr>
          <w:rStyle w:val="a7"/>
          <w:rFonts w:ascii="Times New Roman" w:hAnsi="Times New Roman" w:cs="Times New Roman"/>
          <w:color w:val="auto"/>
          <w:sz w:val="24"/>
          <w:szCs w:val="24"/>
        </w:rPr>
        <w:lastRenderedPageBreak/>
        <w:t>Приложение 2</w:t>
      </w:r>
    </w:p>
    <w:p w:rsidR="00A1209E" w:rsidRPr="00A1209E" w:rsidRDefault="00A1209E" w:rsidP="00A1209E">
      <w:pPr>
        <w:pStyle w:val="a8"/>
        <w:rPr>
          <w:rStyle w:val="a7"/>
          <w:rFonts w:ascii="Times New Roman" w:hAnsi="Times New Roman" w:cs="Times New Roman"/>
          <w:color w:val="auto"/>
          <w:sz w:val="24"/>
          <w:szCs w:val="24"/>
        </w:rPr>
      </w:pPr>
      <w:r w:rsidRPr="00A1209E">
        <w:rPr>
          <w:rStyle w:val="a7"/>
          <w:rFonts w:ascii="Times New Roman" w:hAnsi="Times New Roman" w:cs="Times New Roman"/>
          <w:color w:val="auto"/>
          <w:sz w:val="24"/>
          <w:szCs w:val="24"/>
        </w:rPr>
        <w:t>к местным Нормативам градостроительного</w:t>
      </w:r>
    </w:p>
    <w:p w:rsidR="00A1209E" w:rsidRPr="00A1209E" w:rsidRDefault="00A1209E" w:rsidP="00A1209E">
      <w:pPr>
        <w:pStyle w:val="a8"/>
        <w:rPr>
          <w:rStyle w:val="a7"/>
          <w:rFonts w:ascii="Times New Roman" w:hAnsi="Times New Roman" w:cs="Times New Roman"/>
          <w:color w:val="auto"/>
          <w:sz w:val="24"/>
          <w:szCs w:val="24"/>
        </w:rPr>
      </w:pPr>
      <w:r w:rsidRPr="00A1209E">
        <w:rPr>
          <w:rStyle w:val="a7"/>
          <w:rFonts w:ascii="Times New Roman" w:hAnsi="Times New Roman" w:cs="Times New Roman"/>
          <w:color w:val="auto"/>
          <w:sz w:val="24"/>
          <w:szCs w:val="24"/>
        </w:rPr>
        <w:t>проектирования Подкаменского сельского поселения</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a6"/>
        <w:rPr>
          <w:rFonts w:ascii="Times New Roman" w:hAnsi="Times New Roman" w:cs="Times New Roman"/>
          <w:b/>
          <w:sz w:val="24"/>
          <w:szCs w:val="24"/>
        </w:rPr>
      </w:pPr>
      <w:r w:rsidRPr="00A1209E">
        <w:rPr>
          <w:rFonts w:ascii="Times New Roman" w:hAnsi="Times New Roman" w:cs="Times New Roman"/>
          <w:b/>
          <w:sz w:val="24"/>
          <w:szCs w:val="24"/>
        </w:rPr>
        <w:t>Основные технико-экономические показатели генерального плана</w:t>
      </w:r>
      <w:r w:rsidRPr="00A1209E">
        <w:rPr>
          <w:rFonts w:ascii="Times New Roman" w:hAnsi="Times New Roman" w:cs="Times New Roman"/>
          <w:b/>
          <w:sz w:val="24"/>
          <w:szCs w:val="24"/>
        </w:rPr>
        <w:br/>
        <w:t>сельского поселения</w:t>
      </w:r>
    </w:p>
    <w:p w:rsidR="00A1209E" w:rsidRPr="00A1209E" w:rsidRDefault="00A1209E" w:rsidP="00A1209E">
      <w:pPr>
        <w:spacing w:after="0" w:line="240" w:lineRule="auto"/>
        <w:jc w:val="both"/>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979"/>
        <w:gridCol w:w="4079"/>
        <w:gridCol w:w="1710"/>
        <w:gridCol w:w="1620"/>
        <w:gridCol w:w="1260"/>
      </w:tblGrid>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N</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п/п</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Показатели</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Единицы измерения</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Современное состояние на ____ г.</w:t>
            </w: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Расчетный срок</w:t>
            </w: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w:t>
            </w: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w:t>
            </w:r>
          </w:p>
        </w:tc>
      </w:tr>
      <w:tr w:rsidR="00A1209E" w:rsidRPr="00A1209E" w:rsidTr="006F444A">
        <w:tc>
          <w:tcPr>
            <w:tcW w:w="9648" w:type="dxa"/>
            <w:gridSpan w:val="5"/>
            <w:tcBorders>
              <w:top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Обязательные</w:t>
            </w: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Территория</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1.1</w:t>
            </w:r>
          </w:p>
        </w:tc>
        <w:tc>
          <w:tcPr>
            <w:tcW w:w="4079"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Общая площадь земель сельского поселения в установленных границах</w:t>
            </w:r>
          </w:p>
        </w:tc>
        <w:tc>
          <w:tcPr>
            <w:tcW w:w="17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га</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 территории: жилых зон</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га/%</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из них:</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многоэтажная застройка</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4 - 5-этажная застройка</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малоэтажная застройка</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малоэтажные жилые дома с приквартирными земельными участками</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индивидуальные жилые дома с приусадебными участками</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общественно-деловых зон</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производственных зон</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зон инженерной и транспортной инфраструктур</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рекреационных зон</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зон сельскохозяйственного использования</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left w:val="single" w:sz="6" w:space="0" w:color="auto"/>
              <w:bottom w:val="single" w:sz="6"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зон специального назначения</w:t>
            </w:r>
          </w:p>
        </w:tc>
        <w:tc>
          <w:tcPr>
            <w:tcW w:w="171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режимных зон</w:t>
            </w:r>
          </w:p>
        </w:tc>
        <w:tc>
          <w:tcPr>
            <w:tcW w:w="171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иных зон</w:t>
            </w:r>
          </w:p>
        </w:tc>
        <w:tc>
          <w:tcPr>
            <w:tcW w:w="17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1.2</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Из общей площади земель городского, сельского поселения территории общего пользования</w:t>
            </w:r>
          </w:p>
        </w:tc>
        <w:tc>
          <w:tcPr>
            <w:tcW w:w="17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га/%</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из них:</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зеленые насаждения общего пользования</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улицы, дороги, проезды, площади</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прочие территории общего пользования</w:t>
            </w:r>
          </w:p>
        </w:tc>
        <w:tc>
          <w:tcPr>
            <w:tcW w:w="17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1.3</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Из общей площади земель городского, сельского поселения территории, неиспользуемые, требующие специальных инженерных мероприятий (овраги, нарушенные территории и т.п.)</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га/%</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1.4</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Из общей площади земель городского, сельского поселения территории резерва для развития поселения</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га/%</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Использование подземного пространства под транспортную инфраструктуру и иные цели</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тыс. кв. м</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1.6</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Из общего количества земель городского, сельского поселения</w:t>
            </w:r>
          </w:p>
        </w:tc>
        <w:tc>
          <w:tcPr>
            <w:tcW w:w="17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тыс. кв. м</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земли, находящиеся в федеральной собственности</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земли, находящиеся в собственности Краснодарского края</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земли, находящиеся в муниципальной собственности</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земли, находящиеся в частной собственности</w:t>
            </w:r>
          </w:p>
        </w:tc>
        <w:tc>
          <w:tcPr>
            <w:tcW w:w="17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Население</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2.1</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Численность населения с учетом подчиненных административно-территориальных образований</w:t>
            </w:r>
          </w:p>
        </w:tc>
        <w:tc>
          <w:tcPr>
            <w:tcW w:w="17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тыс. чел.</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 собственно города</w:t>
            </w:r>
          </w:p>
        </w:tc>
        <w:tc>
          <w:tcPr>
            <w:tcW w:w="17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2.2</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Показатели естественного движения населения</w:t>
            </w:r>
          </w:p>
        </w:tc>
        <w:tc>
          <w:tcPr>
            <w:tcW w:w="17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прирост</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убыль</w:t>
            </w:r>
          </w:p>
        </w:tc>
        <w:tc>
          <w:tcPr>
            <w:tcW w:w="17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2.3</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Показатель миграции населения</w:t>
            </w:r>
          </w:p>
        </w:tc>
        <w:tc>
          <w:tcPr>
            <w:tcW w:w="17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тыс. чел./%</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прирост</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убыль</w:t>
            </w:r>
          </w:p>
        </w:tc>
        <w:tc>
          <w:tcPr>
            <w:tcW w:w="17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2.4</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Возрастная структура населения:</w:t>
            </w:r>
          </w:p>
        </w:tc>
        <w:tc>
          <w:tcPr>
            <w:tcW w:w="17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тыс. чел./%</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дети до 15 лет</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население в трудоспособном возрасте (мужчины 16 - 59 лет, женщины 16 - 54 лет)</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население старше трудоспособного возраста</w:t>
            </w:r>
          </w:p>
        </w:tc>
        <w:tc>
          <w:tcPr>
            <w:tcW w:w="17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2.5</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Численность занятого населения, всего</w:t>
            </w:r>
          </w:p>
        </w:tc>
        <w:tc>
          <w:tcPr>
            <w:tcW w:w="17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тыс. чел.</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из них:</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материальной сфере</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тыс. чел./% от численности занятого населения</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промышленность</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строительство</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сельское хозяйство</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наука</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прочие</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обслуживающей сфере</w:t>
            </w:r>
          </w:p>
        </w:tc>
        <w:tc>
          <w:tcPr>
            <w:tcW w:w="17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2.6</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Число семей и одиноких жителей, </w:t>
            </w:r>
            <w:r w:rsidRPr="00A1209E">
              <w:rPr>
                <w:rFonts w:ascii="Times New Roman" w:hAnsi="Times New Roman" w:cs="Times New Roman"/>
                <w:sz w:val="24"/>
                <w:szCs w:val="24"/>
              </w:rPr>
              <w:lastRenderedPageBreak/>
              <w:t>всего</w:t>
            </w:r>
          </w:p>
        </w:tc>
        <w:tc>
          <w:tcPr>
            <w:tcW w:w="17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единиц</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 имеющих жилищную обеспеченность ниже социальной нормы</w:t>
            </w:r>
          </w:p>
        </w:tc>
        <w:tc>
          <w:tcPr>
            <w:tcW w:w="17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2.7</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Число вынужденных переселенцев и беженцев</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тыс. чел.</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Жилищный фонд</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3.1</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Жилищный фонд, всего в том числе:</w:t>
            </w:r>
          </w:p>
        </w:tc>
        <w:tc>
          <w:tcPr>
            <w:tcW w:w="17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тыс. кв. м общей площади квартир</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государственный и муниципальный</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тыс. кв. м. общей площади квартир/% к общему объему жилищного фонда</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частный</w:t>
            </w:r>
          </w:p>
        </w:tc>
        <w:tc>
          <w:tcPr>
            <w:tcW w:w="17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3.2</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Из общего жилищного фонда:</w:t>
            </w:r>
          </w:p>
        </w:tc>
        <w:tc>
          <w:tcPr>
            <w:tcW w:w="17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тыс. кв. м. общей площади квартир/% к общему объему жилищного фонда</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многоэтажных домах</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4 - 5-этажных домах</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малоэтажных домах</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малоэтажных жилых домах с приквартирными земельными участками</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2"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индивидуальных жилых домах с приусадебными земельными участками</w:t>
            </w:r>
          </w:p>
        </w:tc>
        <w:tc>
          <w:tcPr>
            <w:tcW w:w="1710" w:type="dxa"/>
            <w:tcBorders>
              <w:top w:val="single" w:sz="4" w:space="0" w:color="auto"/>
              <w:left w:val="single" w:sz="6" w:space="0" w:color="auto"/>
              <w:bottom w:val="single" w:sz="2"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2"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2"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3.3</w:t>
            </w:r>
          </w:p>
        </w:tc>
        <w:tc>
          <w:tcPr>
            <w:tcW w:w="4079" w:type="dxa"/>
            <w:tcBorders>
              <w:top w:val="single" w:sz="2" w:space="0" w:color="auto"/>
              <w:left w:val="single" w:sz="2"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Жилищный фонд с износом 70%</w:t>
            </w:r>
          </w:p>
        </w:tc>
        <w:tc>
          <w:tcPr>
            <w:tcW w:w="1710" w:type="dxa"/>
            <w:tcBorders>
              <w:top w:val="single" w:sz="2"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тыс. кв. м общей площади квартир/% к общему объему жилищного фонда</w:t>
            </w:r>
          </w:p>
        </w:tc>
        <w:tc>
          <w:tcPr>
            <w:tcW w:w="1620" w:type="dxa"/>
            <w:tcBorders>
              <w:top w:val="single" w:sz="2"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2"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2"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 государственный и муниципальный фонд</w:t>
            </w:r>
          </w:p>
        </w:tc>
        <w:tc>
          <w:tcPr>
            <w:tcW w:w="1710" w:type="dxa"/>
            <w:tcBorders>
              <w:top w:val="single" w:sz="4" w:space="0" w:color="auto"/>
              <w:left w:val="single" w:sz="2" w:space="0" w:color="auto"/>
              <w:bottom w:val="single" w:sz="2"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2" w:space="0" w:color="auto"/>
              <w:bottom w:val="single" w:sz="2"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2" w:space="0" w:color="auto"/>
              <w:bottom w:val="single" w:sz="2"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3.4</w:t>
            </w:r>
          </w:p>
        </w:tc>
        <w:tc>
          <w:tcPr>
            <w:tcW w:w="4079" w:type="dxa"/>
            <w:tcBorders>
              <w:top w:val="single" w:sz="2"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Убыль жилищного фонда</w:t>
            </w:r>
          </w:p>
        </w:tc>
        <w:tc>
          <w:tcPr>
            <w:tcW w:w="1710" w:type="dxa"/>
            <w:tcBorders>
              <w:top w:val="single" w:sz="2"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2"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2"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государственного и муниципального</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частного</w:t>
            </w:r>
          </w:p>
        </w:tc>
        <w:tc>
          <w:tcPr>
            <w:tcW w:w="17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3.5</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Из общего объема убыли жилищного фонда убыль по:</w:t>
            </w:r>
          </w:p>
        </w:tc>
        <w:tc>
          <w:tcPr>
            <w:tcW w:w="17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техническому состоянию</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тыс. кв. м общей площади квартир/% к объему убыли жилищного фонда</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реконструкции</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другим причинам (организация санитарно-защитных зон, переоборудование и пр.)</w:t>
            </w:r>
          </w:p>
        </w:tc>
        <w:tc>
          <w:tcPr>
            <w:tcW w:w="17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3.6</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Существующий сохраняемый жилищный фонд</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тыс. кв. м общей площади квартир</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3.7</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Новое жилищное строительство, всего</w:t>
            </w:r>
          </w:p>
        </w:tc>
        <w:tc>
          <w:tcPr>
            <w:tcW w:w="17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за счет средств федерального бюджета, средств бюджета Краснодарского края и местного бюджета</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тыс. кв. м общей площади квартир/ % к общему объему нового жилищного строительства</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за счет средств населения</w:t>
            </w:r>
          </w:p>
        </w:tc>
        <w:tc>
          <w:tcPr>
            <w:tcW w:w="17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3.8</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Структура нового жилищного строительства по этажности:</w:t>
            </w:r>
          </w:p>
        </w:tc>
        <w:tc>
          <w:tcPr>
            <w:tcW w:w="17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 малоэтажное</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из них:</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малоэтажные жилые дома с приквартирными земельными участками</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индивидуальные жилые дома с приусадебными земельными участками</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4 - 5-этажное</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многоэтажное</w:t>
            </w:r>
          </w:p>
        </w:tc>
        <w:tc>
          <w:tcPr>
            <w:tcW w:w="17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3.9</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Из общего объема нового строительства размещается:</w:t>
            </w:r>
          </w:p>
        </w:tc>
        <w:tc>
          <w:tcPr>
            <w:tcW w:w="17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на свободных территориях</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за счет реконструкции существующей застройки</w:t>
            </w:r>
          </w:p>
        </w:tc>
        <w:tc>
          <w:tcPr>
            <w:tcW w:w="17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3.10</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Обеспеченность жилищного фонда</w:t>
            </w:r>
          </w:p>
        </w:tc>
        <w:tc>
          <w:tcPr>
            <w:tcW w:w="17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водопроводом</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 от общего жилищного </w:t>
            </w:r>
            <w:r w:rsidRPr="00A1209E">
              <w:rPr>
                <w:rFonts w:ascii="Times New Roman" w:hAnsi="Times New Roman" w:cs="Times New Roman"/>
                <w:sz w:val="24"/>
                <w:szCs w:val="24"/>
              </w:rPr>
              <w:lastRenderedPageBreak/>
              <w:t>фонда</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канализацией</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электроплитами</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газовыми плитами</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теплом</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горячей водой</w:t>
            </w:r>
          </w:p>
        </w:tc>
        <w:tc>
          <w:tcPr>
            <w:tcW w:w="17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3.11</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Средняя обеспеченность населения общей площадью квартир</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кв. м/чел.</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Объекты социального и культурно-бытового обслуживания населения</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4.1</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Детские дошкольные учреждения, всего/1000 чел.</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мест</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4.2</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Общеобразовательные школы, всего/1000 чел.</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мест</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4.3</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Учреждения начального и среднего профессионального образования</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учащихся</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4.4</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Высшие учебные заведения</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студентов</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4.5</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Больницы, всего/1000 чел.</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коек</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4.6</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Поликлиники, всего/1000 чел.</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посещений в смену</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4.7</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Предприятия розничной торговли, питания и бытового обслуживания населения, всего/1000 чел.</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соответствующие единицы</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4.8</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Учреждения культуры и искусства (театры, музеи, выставочные залы и др.), всего/1000 чел.</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соответствующие единицы</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4.9</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Физкультурно-спортивные сооружения, всего/1000 чел.</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соответствующие единицы</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4.10</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Учреждения санаторно-курортные, оздоровительные, отдыха и туризма, всего/1000 чел.</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соответствующие единицы</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4.11</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Учреждения социального обеспечения, всего/1000 чел.</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соответствующие единицы</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4.12</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Организации и учреждения управления, кредитно-финансовые учреждения</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соответствующие единицы</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4.13</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Прочие объекты социального и культурно-бытового обслуживания населения</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соответствующие единицы</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Транспортная инфраструктура</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5.1</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Протяженность линий общественного транспорта</w:t>
            </w:r>
          </w:p>
        </w:tc>
        <w:tc>
          <w:tcPr>
            <w:tcW w:w="17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электрифицированная железная дорога</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км двойного пути</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метрополитен</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скоростной трамвай</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трамвай</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троллейбус</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автобус</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водный транспорт</w:t>
            </w:r>
          </w:p>
        </w:tc>
        <w:tc>
          <w:tcPr>
            <w:tcW w:w="17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5.2</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Протяженность магистральных улиц и дорог, всего</w:t>
            </w:r>
          </w:p>
        </w:tc>
        <w:tc>
          <w:tcPr>
            <w:tcW w:w="17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км</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магистральных дорог скоростного движения</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магистральных дорог регулируемого движения</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магистральных улиц общегородского значения непрерывного движения</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магистральных улиц общегородского значения регулируемого движения</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магистральных улиц районного значения</w:t>
            </w:r>
          </w:p>
        </w:tc>
        <w:tc>
          <w:tcPr>
            <w:tcW w:w="17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5.3</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Общая протяженность улично-дорожной сети</w:t>
            </w:r>
          </w:p>
        </w:tc>
        <w:tc>
          <w:tcPr>
            <w:tcW w:w="17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км</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 с усовершенствованным покрытием</w:t>
            </w:r>
          </w:p>
        </w:tc>
        <w:tc>
          <w:tcPr>
            <w:tcW w:w="17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5.4</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Из общей протяженности улиц и дорог</w:t>
            </w:r>
          </w:p>
        </w:tc>
        <w:tc>
          <w:tcPr>
            <w:tcW w:w="17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км/%</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улицы и дороги, не удовлетворяющие пропускной способности</w:t>
            </w:r>
          </w:p>
        </w:tc>
        <w:tc>
          <w:tcPr>
            <w:tcW w:w="17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5.5</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Плотность сети линий наземного пассажирского транспорта:</w:t>
            </w:r>
          </w:p>
        </w:tc>
        <w:tc>
          <w:tcPr>
            <w:tcW w:w="17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пределах застроенных территорий</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км/100 кв. м</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пределах центральных районов городского поселения</w:t>
            </w:r>
          </w:p>
        </w:tc>
        <w:tc>
          <w:tcPr>
            <w:tcW w:w="17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5.6</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Количество транспортных развязок в разных уровнях</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единиц</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5.7</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Средние затраты времени на трудовые передвижения в один конец</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мин.</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5.8</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Аэропорты</w:t>
            </w:r>
          </w:p>
        </w:tc>
        <w:tc>
          <w:tcPr>
            <w:tcW w:w="17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единиц</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международного значения</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федерального значения местного значения</w:t>
            </w:r>
          </w:p>
        </w:tc>
        <w:tc>
          <w:tcPr>
            <w:tcW w:w="17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5.9</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Обеспеченность населения индивидуальными автомобилями (на 1000 жителей)</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автомобилей</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Инженерная инфраструктура и благоустройство территории</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6.1</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Водоснабжение</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6.1.1</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Водопотребление, всего</w:t>
            </w:r>
          </w:p>
        </w:tc>
        <w:tc>
          <w:tcPr>
            <w:tcW w:w="17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тыс. куб. м/сут.</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на хозяйственно-питьевые нужды</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на производственные нужды</w:t>
            </w:r>
          </w:p>
        </w:tc>
        <w:tc>
          <w:tcPr>
            <w:tcW w:w="17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6.1.2</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Вторичное использование воды</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6.1.3</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Производительность водозаборных сооружений</w:t>
            </w:r>
          </w:p>
        </w:tc>
        <w:tc>
          <w:tcPr>
            <w:tcW w:w="17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тыс. куб. м/сут.</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 водозаборов подземных вод</w:t>
            </w:r>
          </w:p>
        </w:tc>
        <w:tc>
          <w:tcPr>
            <w:tcW w:w="17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6.1.4</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Среднесуточное водопотребление на 1 человека</w:t>
            </w:r>
          </w:p>
        </w:tc>
        <w:tc>
          <w:tcPr>
            <w:tcW w:w="17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л/сут. на чел.</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 на хозяйственно-питьевые нужды</w:t>
            </w:r>
          </w:p>
        </w:tc>
        <w:tc>
          <w:tcPr>
            <w:tcW w:w="17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6.1.5</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Протяженность сетей</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км</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6.2</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Канализация</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6.2.1</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Общее поступление сточных вод, всего</w:t>
            </w:r>
          </w:p>
        </w:tc>
        <w:tc>
          <w:tcPr>
            <w:tcW w:w="17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тыс. куб. м/сут.</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хозяйственно-бытовые сточные воды</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производственные сточные воды</w:t>
            </w:r>
          </w:p>
        </w:tc>
        <w:tc>
          <w:tcPr>
            <w:tcW w:w="17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6.2.2</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Производительность очистных сооружений канализации</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6.2.3</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Протяженность сетей</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км</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6.3</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Электроснабжение</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6.3.1</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Потребность в электроэнергии, всего</w:t>
            </w:r>
          </w:p>
        </w:tc>
        <w:tc>
          <w:tcPr>
            <w:tcW w:w="17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млн. кВт. ч/год</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на производственные нужды</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на коммунально-бытовые нужды</w:t>
            </w:r>
          </w:p>
        </w:tc>
        <w:tc>
          <w:tcPr>
            <w:tcW w:w="17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6.3.2</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Потребление электроэнергии на 1 чел. в год</w:t>
            </w:r>
          </w:p>
        </w:tc>
        <w:tc>
          <w:tcPr>
            <w:tcW w:w="17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кВт. ч</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 на коммунально-бытовые нужды</w:t>
            </w:r>
          </w:p>
        </w:tc>
        <w:tc>
          <w:tcPr>
            <w:tcW w:w="17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6.3.3</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Источники покрытия электронагрузок</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МВт</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6.3.4</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Протяженность сетей</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км</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6.4</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Теплоснабжение</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6.4.1</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Потребность тепла</w:t>
            </w:r>
          </w:p>
        </w:tc>
        <w:tc>
          <w:tcPr>
            <w:tcW w:w="17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млн. Гкал/год</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 на коммунально-бытовые нужды</w:t>
            </w:r>
          </w:p>
        </w:tc>
        <w:tc>
          <w:tcPr>
            <w:tcW w:w="17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6.4.2</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Производительность централизованных источников теплоснабжения, всего</w:t>
            </w:r>
          </w:p>
        </w:tc>
        <w:tc>
          <w:tcPr>
            <w:tcW w:w="17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Гкал/час</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ТЭЦ (АТЭС, ACT)</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районные котельные</w:t>
            </w:r>
          </w:p>
        </w:tc>
        <w:tc>
          <w:tcPr>
            <w:tcW w:w="17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6.4.3</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Производительность локальных источников теплоснабжения</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Гкал/час</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6.4.4</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Протяженность сетей</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км</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6.5</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Газоснабжение</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6.5.1</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Удельный вес газа в топливном балансе города, другого поселения</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6.5.2</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Потребление газа, всего</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w:t>
            </w:r>
          </w:p>
        </w:tc>
        <w:tc>
          <w:tcPr>
            <w:tcW w:w="17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млн. куб. м/год</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коммунально-бытовые нужды</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на производственные нужды</w:t>
            </w:r>
          </w:p>
        </w:tc>
        <w:tc>
          <w:tcPr>
            <w:tcW w:w="17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6.5.3</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Источники подачи газа</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млн. куб. м/год</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6.5.4</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Протяженность сетей</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км</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6.6</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Связь</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6.6.1</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Охват населения телевизионным вещанием</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от населения</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6.6.2</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Обеспеченность населения телефонной сетью общего пользования</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номеров на 100 семей</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6.7</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Инженерная подготовка территории</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6.7.1</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Защита территории от затопления:</w:t>
            </w:r>
          </w:p>
        </w:tc>
        <w:tc>
          <w:tcPr>
            <w:tcW w:w="17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площадь</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га</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протяженность защитных сооружений</w:t>
            </w:r>
          </w:p>
        </w:tc>
        <w:tc>
          <w:tcPr>
            <w:tcW w:w="171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км</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намыв и подсыпка</w:t>
            </w:r>
          </w:p>
        </w:tc>
        <w:tc>
          <w:tcPr>
            <w:tcW w:w="17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млн. куб. м</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6.7.2</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Другие специальные мероприятия по инженерной подготовке территории</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соответствующие единицы</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6.8</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Санитарная очистка территории</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6.8.1</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Объем бытовых отходов</w:t>
            </w:r>
          </w:p>
        </w:tc>
        <w:tc>
          <w:tcPr>
            <w:tcW w:w="17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тыс. т/год</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 дифференцированного сбора отходов</w:t>
            </w:r>
          </w:p>
        </w:tc>
        <w:tc>
          <w:tcPr>
            <w:tcW w:w="17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6.8.2</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Мусороперерабатывающие заводы</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единицы,</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тыс. т/год</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6.8.3</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Мусоросжигательные заводы</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6.8.4</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Мусороперегрузочные станции</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6.8.5</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Усовершенствованные свалки (полигоны)</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единиц/га</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6.8.6</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Общая площадь свалок</w:t>
            </w:r>
          </w:p>
        </w:tc>
        <w:tc>
          <w:tcPr>
            <w:tcW w:w="171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га</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 стихийных</w:t>
            </w:r>
          </w:p>
        </w:tc>
        <w:tc>
          <w:tcPr>
            <w:tcW w:w="171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6.9</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Иные виды инженерного оборудования территории</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соответствующие единицы</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Ритуальное обслуживание населения</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7.1</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Общее количество кладбищ</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га</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7.2</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Общее количество крематориев</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ед.</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8</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Охрана природы и рациональное природопользование</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8.1</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Объем выбросов вредных веществ в атмосферный воздух</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тыс. т/год</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8.2</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Общий объем сброса загрязненных вод</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млн. куб. м/год</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8.3</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Рекультивация нарушенных территорий</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га</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8.4</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Территории не благоприятные#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га</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8.5</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Территории с уровнем шума свыше </w:t>
            </w:r>
            <w:r w:rsidRPr="00A1209E">
              <w:rPr>
                <w:rFonts w:ascii="Times New Roman" w:hAnsi="Times New Roman" w:cs="Times New Roman"/>
                <w:sz w:val="24"/>
                <w:szCs w:val="24"/>
              </w:rPr>
              <w:lastRenderedPageBreak/>
              <w:t>65 Дб</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га</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8.6</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Население, проживающее в санитарно-защитных зонах</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тыс. чел.</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8.7</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Озеленение санитарно-защитных и водоохранных зон</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8.8</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Защита почв и недр</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8.9</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Иные мероприятия по охране природы и рациональному природопользованию</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соответствующих единиц</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9</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Ориентировочный объем инвестиций по 1-му этапу реализации проектных решений</w:t>
            </w:r>
          </w:p>
        </w:tc>
        <w:tc>
          <w:tcPr>
            <w:tcW w:w="171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млн. руб.</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bl>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a8"/>
        <w:rPr>
          <w:rStyle w:val="a7"/>
          <w:rFonts w:ascii="Times New Roman" w:hAnsi="Times New Roman" w:cs="Times New Roman"/>
          <w:color w:val="auto"/>
          <w:sz w:val="24"/>
          <w:szCs w:val="24"/>
        </w:rPr>
      </w:pPr>
      <w:r w:rsidRPr="00A1209E">
        <w:rPr>
          <w:rStyle w:val="a7"/>
          <w:rFonts w:ascii="Times New Roman" w:hAnsi="Times New Roman" w:cs="Times New Roman"/>
          <w:color w:val="auto"/>
          <w:sz w:val="24"/>
          <w:szCs w:val="24"/>
        </w:rPr>
        <w:t>Приложение 3</w:t>
      </w:r>
    </w:p>
    <w:p w:rsidR="00A1209E" w:rsidRPr="00A1209E" w:rsidRDefault="00A1209E" w:rsidP="00A1209E">
      <w:pPr>
        <w:pStyle w:val="a8"/>
        <w:rPr>
          <w:rStyle w:val="a7"/>
          <w:rFonts w:ascii="Times New Roman" w:hAnsi="Times New Roman" w:cs="Times New Roman"/>
          <w:color w:val="auto"/>
          <w:sz w:val="24"/>
          <w:szCs w:val="24"/>
        </w:rPr>
      </w:pPr>
      <w:r w:rsidRPr="00A1209E">
        <w:rPr>
          <w:rStyle w:val="a7"/>
          <w:rFonts w:ascii="Times New Roman" w:hAnsi="Times New Roman" w:cs="Times New Roman"/>
          <w:color w:val="auto"/>
          <w:sz w:val="24"/>
          <w:szCs w:val="24"/>
        </w:rPr>
        <w:t>к местным Нормативам градостроительного</w:t>
      </w:r>
    </w:p>
    <w:p w:rsidR="00A1209E" w:rsidRPr="00A1209E" w:rsidRDefault="00A1209E" w:rsidP="00A1209E">
      <w:pPr>
        <w:pStyle w:val="a8"/>
        <w:rPr>
          <w:rStyle w:val="a7"/>
          <w:rFonts w:ascii="Times New Roman" w:hAnsi="Times New Roman" w:cs="Times New Roman"/>
          <w:color w:val="auto"/>
          <w:sz w:val="24"/>
          <w:szCs w:val="24"/>
        </w:rPr>
      </w:pPr>
      <w:r w:rsidRPr="00A1209E">
        <w:rPr>
          <w:rStyle w:val="a7"/>
          <w:rFonts w:ascii="Times New Roman" w:hAnsi="Times New Roman" w:cs="Times New Roman"/>
          <w:color w:val="auto"/>
          <w:sz w:val="24"/>
          <w:szCs w:val="24"/>
        </w:rPr>
        <w:t>проектирования Подкаменского сельского поселения</w:t>
      </w:r>
    </w:p>
    <w:p w:rsidR="00A1209E" w:rsidRPr="00A1209E" w:rsidRDefault="00A1209E" w:rsidP="00A1209E">
      <w:pPr>
        <w:pStyle w:val="a8"/>
        <w:jc w:val="both"/>
        <w:rPr>
          <w:rStyle w:val="a7"/>
          <w:rFonts w:ascii="Times New Roman" w:hAnsi="Times New Roman" w:cs="Times New Roman"/>
          <w:color w:val="auto"/>
          <w:sz w:val="24"/>
          <w:szCs w:val="24"/>
        </w:rPr>
      </w:pPr>
    </w:p>
    <w:p w:rsidR="00A1209E" w:rsidRPr="00A1209E" w:rsidRDefault="00A1209E" w:rsidP="00A1209E">
      <w:pPr>
        <w:pStyle w:val="a6"/>
        <w:rPr>
          <w:rFonts w:ascii="Times New Roman" w:hAnsi="Times New Roman" w:cs="Times New Roman"/>
          <w:b/>
          <w:sz w:val="24"/>
          <w:szCs w:val="24"/>
        </w:rPr>
      </w:pPr>
      <w:r w:rsidRPr="00A1209E">
        <w:rPr>
          <w:rFonts w:ascii="Times New Roman" w:hAnsi="Times New Roman" w:cs="Times New Roman"/>
          <w:b/>
          <w:sz w:val="24"/>
          <w:szCs w:val="24"/>
        </w:rPr>
        <w:t>Основные технико-экономические показатели проекта планировки</w:t>
      </w:r>
    </w:p>
    <w:p w:rsidR="00A1209E" w:rsidRPr="00A1209E" w:rsidRDefault="00A1209E" w:rsidP="00A1209E">
      <w:pPr>
        <w:spacing w:after="0" w:line="240" w:lineRule="auto"/>
        <w:jc w:val="both"/>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979"/>
        <w:gridCol w:w="4079"/>
        <w:gridCol w:w="1890"/>
        <w:gridCol w:w="1440"/>
        <w:gridCol w:w="1260"/>
      </w:tblGrid>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N</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п/п</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Показатели</w:t>
            </w:r>
          </w:p>
        </w:tc>
        <w:tc>
          <w:tcPr>
            <w:tcW w:w="18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Единицы измерения</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Современное состояние на ____ г.</w:t>
            </w: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Расчетный срок</w:t>
            </w: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18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w:t>
            </w: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w:t>
            </w:r>
          </w:p>
        </w:tc>
      </w:tr>
      <w:tr w:rsidR="00A1209E" w:rsidRPr="00A1209E" w:rsidTr="006F444A">
        <w:tc>
          <w:tcPr>
            <w:tcW w:w="9648" w:type="dxa"/>
            <w:gridSpan w:val="5"/>
            <w:tcBorders>
              <w:top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Обязательные</w:t>
            </w: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Территория</w:t>
            </w:r>
          </w:p>
        </w:tc>
        <w:tc>
          <w:tcPr>
            <w:tcW w:w="18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1.1</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Площадь проектируемой территории, всего</w:t>
            </w:r>
          </w:p>
        </w:tc>
        <w:tc>
          <w:tcPr>
            <w:tcW w:w="189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га</w:t>
            </w:r>
          </w:p>
        </w:tc>
        <w:tc>
          <w:tcPr>
            <w:tcW w:w="144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 территории:</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га/%</w:t>
            </w: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жилых зон (кварталы, микрорайоны и другие)</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из них:</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многоэтажная застройка</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4 - 5-этажная застройка</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малоэтажная застройка</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малоэтажные жилые дома с приквартирными земельными участками</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индивидуальные жилые дома с приусадебными земельными участками</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объектов социального и культурно-бытового обслуживания населения (кроме микрорайонного значения)</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рекреационных зон</w:t>
            </w:r>
          </w:p>
        </w:tc>
        <w:tc>
          <w:tcPr>
            <w:tcW w:w="189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зон инженерной и транспортной инфраструктуры</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производственных зон</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иных зон</w:t>
            </w:r>
          </w:p>
        </w:tc>
        <w:tc>
          <w:tcPr>
            <w:tcW w:w="189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1.2</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Из общей площади проектируемого </w:t>
            </w:r>
            <w:r w:rsidRPr="00A1209E">
              <w:rPr>
                <w:rFonts w:ascii="Times New Roman" w:hAnsi="Times New Roman" w:cs="Times New Roman"/>
                <w:sz w:val="24"/>
                <w:szCs w:val="24"/>
              </w:rPr>
              <w:lastRenderedPageBreak/>
              <w:t>района участки гаражей и автостоянок для постоянного хранения индивидуального автотранспорта</w:t>
            </w:r>
          </w:p>
        </w:tc>
        <w:tc>
          <w:tcPr>
            <w:tcW w:w="18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ra</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1.3</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Из общей площади проектируемого района территории общего пользования, всего</w:t>
            </w:r>
          </w:p>
        </w:tc>
        <w:tc>
          <w:tcPr>
            <w:tcW w:w="189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га</w:t>
            </w:r>
          </w:p>
        </w:tc>
        <w:tc>
          <w:tcPr>
            <w:tcW w:w="144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из них:</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зеленые насаждения общего пользования</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улицы, дороги, проезды, площади</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прочие территории общего пользования</w:t>
            </w:r>
          </w:p>
        </w:tc>
        <w:tc>
          <w:tcPr>
            <w:tcW w:w="189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1.4</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Коэффициент застройки</w:t>
            </w:r>
          </w:p>
        </w:tc>
        <w:tc>
          <w:tcPr>
            <w:tcW w:w="18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Коэффициент плотности</w:t>
            </w:r>
          </w:p>
        </w:tc>
        <w:tc>
          <w:tcPr>
            <w:tcW w:w="18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1.6</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Из общей территории:</w:t>
            </w:r>
          </w:p>
        </w:tc>
        <w:tc>
          <w:tcPr>
            <w:tcW w:w="189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44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земли, находящиеся в федеральной собственности</w:t>
            </w:r>
          </w:p>
        </w:tc>
        <w:tc>
          <w:tcPr>
            <w:tcW w:w="189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га</w:t>
            </w:r>
          </w:p>
        </w:tc>
        <w:tc>
          <w:tcPr>
            <w:tcW w:w="144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земли, находящиеся в собственности Краснодарского края</w:t>
            </w:r>
          </w:p>
        </w:tc>
        <w:tc>
          <w:tcPr>
            <w:tcW w:w="189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земли, находящиеся в муниципальной собственности</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земли, находящиеся в частной собственности</w:t>
            </w:r>
          </w:p>
        </w:tc>
        <w:tc>
          <w:tcPr>
            <w:tcW w:w="189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Население</w:t>
            </w:r>
          </w:p>
        </w:tc>
        <w:tc>
          <w:tcPr>
            <w:tcW w:w="18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2.1</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Численность населения</w:t>
            </w:r>
          </w:p>
        </w:tc>
        <w:tc>
          <w:tcPr>
            <w:tcW w:w="18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тыс. чел.</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2.2</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Плотность населения</w:t>
            </w:r>
          </w:p>
        </w:tc>
        <w:tc>
          <w:tcPr>
            <w:tcW w:w="18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чел./га</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Жилищный фонд</w:t>
            </w:r>
          </w:p>
        </w:tc>
        <w:tc>
          <w:tcPr>
            <w:tcW w:w="18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3.1</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Общая площадь жилых домов</w:t>
            </w:r>
          </w:p>
        </w:tc>
        <w:tc>
          <w:tcPr>
            <w:tcW w:w="18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тыс. кв. м общей площади квартир</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3.2</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Средняя этажность застройки</w:t>
            </w:r>
          </w:p>
        </w:tc>
        <w:tc>
          <w:tcPr>
            <w:tcW w:w="18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этаж</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3.3</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Существующий сохраняемый жилищный фонд</w:t>
            </w:r>
          </w:p>
        </w:tc>
        <w:tc>
          <w:tcPr>
            <w:tcW w:w="18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тыс. кв. м общей площади квартир</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3.4</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Убыль жилищного фонда, всего</w:t>
            </w:r>
          </w:p>
        </w:tc>
        <w:tc>
          <w:tcPr>
            <w:tcW w:w="189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тыс. кв. м общей площади квартир</w:t>
            </w:r>
          </w:p>
        </w:tc>
        <w:tc>
          <w:tcPr>
            <w:tcW w:w="144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государственного и муниципального</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частного</w:t>
            </w:r>
          </w:p>
        </w:tc>
        <w:tc>
          <w:tcPr>
            <w:tcW w:w="189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3.5</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Из общего объема убыли жилищного фонда убыль:</w:t>
            </w:r>
          </w:p>
        </w:tc>
        <w:tc>
          <w:tcPr>
            <w:tcW w:w="189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44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 техническому состоянию</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 реконструкции</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 другим причинам (организация санитарно-защитных зон, переоборудование и пр.)</w:t>
            </w:r>
          </w:p>
        </w:tc>
        <w:tc>
          <w:tcPr>
            <w:tcW w:w="189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3.6</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Новое жилищное строительство, всего</w:t>
            </w:r>
          </w:p>
        </w:tc>
        <w:tc>
          <w:tcPr>
            <w:tcW w:w="189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тыс. кв. м общей площади квартир</w:t>
            </w:r>
          </w:p>
        </w:tc>
        <w:tc>
          <w:tcPr>
            <w:tcW w:w="144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малоэтажное</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из них:</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малоэтажные жилые дома с приквартирными земельными участками</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тыс. кв. м общей площади квартир/%</w:t>
            </w: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индивидуальные жилые дома с приусадебными земельными участками</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4 - 5-этажная застройка</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многоэтажная застройка</w:t>
            </w:r>
          </w:p>
        </w:tc>
        <w:tc>
          <w:tcPr>
            <w:tcW w:w="189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648" w:type="dxa"/>
            <w:gridSpan w:val="5"/>
            <w:tcBorders>
              <w:top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Рекомендуемые</w:t>
            </w: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Объекты социального и культурно-бытового обслуживания населения</w:t>
            </w:r>
          </w:p>
        </w:tc>
        <w:tc>
          <w:tcPr>
            <w:tcW w:w="18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4.1</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Детские и дошкольные учреждения, всего/1000 чел.</w:t>
            </w:r>
          </w:p>
        </w:tc>
        <w:tc>
          <w:tcPr>
            <w:tcW w:w="18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мест</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4.2</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Общеобразовательные школы, всего/1000 чел.</w:t>
            </w:r>
          </w:p>
        </w:tc>
        <w:tc>
          <w:tcPr>
            <w:tcW w:w="18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мест</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4.3</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Поликлиники, всего/1000 чел.</w:t>
            </w:r>
          </w:p>
        </w:tc>
        <w:tc>
          <w:tcPr>
            <w:tcW w:w="18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посещений в смену</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4.4</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Аптеки</w:t>
            </w:r>
          </w:p>
        </w:tc>
        <w:tc>
          <w:tcPr>
            <w:tcW w:w="18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объектов</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4.5</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Раздаточные пункты детской молочной кухни</w:t>
            </w:r>
          </w:p>
        </w:tc>
        <w:tc>
          <w:tcPr>
            <w:tcW w:w="18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порций в смену</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4.6</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Предприятия розничной торговли, питания и бытового обслуживания населения, всего/1000 чел.</w:t>
            </w:r>
          </w:p>
        </w:tc>
        <w:tc>
          <w:tcPr>
            <w:tcW w:w="18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4.7</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Учреждения культуры и искусства, всего/1000 чел.</w:t>
            </w:r>
          </w:p>
        </w:tc>
        <w:tc>
          <w:tcPr>
            <w:tcW w:w="18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4.8</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Физкультурно-спортивные сооружения, всего/1000 чел.</w:t>
            </w:r>
          </w:p>
        </w:tc>
        <w:tc>
          <w:tcPr>
            <w:tcW w:w="18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4.9</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Учреждения жилищно-коммунального хозяйства</w:t>
            </w:r>
          </w:p>
        </w:tc>
        <w:tc>
          <w:tcPr>
            <w:tcW w:w="18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4.10</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Организации и учреждения управления, кредитно-финансовые учреждения и предприятия связи</w:t>
            </w:r>
          </w:p>
        </w:tc>
        <w:tc>
          <w:tcPr>
            <w:tcW w:w="18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4.11</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Прочие объекты социального и культурно-бытового обслуживания населения</w:t>
            </w:r>
          </w:p>
        </w:tc>
        <w:tc>
          <w:tcPr>
            <w:tcW w:w="18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Транспортная инфраструктура</w:t>
            </w:r>
          </w:p>
        </w:tc>
        <w:tc>
          <w:tcPr>
            <w:tcW w:w="18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5.1</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Протяженность улично-дорожной сети, всего</w:t>
            </w:r>
          </w:p>
        </w:tc>
        <w:tc>
          <w:tcPr>
            <w:tcW w:w="189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км</w:t>
            </w:r>
          </w:p>
        </w:tc>
        <w:tc>
          <w:tcPr>
            <w:tcW w:w="144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магистральные дороги</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из них:</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скоростного движения</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регулируемого движения</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магистральные улицы</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из них:</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общегородского значения:</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непрерывного движения</w:t>
            </w:r>
          </w:p>
        </w:tc>
        <w:tc>
          <w:tcPr>
            <w:tcW w:w="189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регулируемого движения</w:t>
            </w:r>
          </w:p>
        </w:tc>
        <w:tc>
          <w:tcPr>
            <w:tcW w:w="189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районного значения</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улицы и проезды местного значения</w:t>
            </w:r>
          </w:p>
        </w:tc>
        <w:tc>
          <w:tcPr>
            <w:tcW w:w="189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5.2</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Протяженность линий общественного пассажирского транспорта</w:t>
            </w:r>
          </w:p>
        </w:tc>
        <w:tc>
          <w:tcPr>
            <w:tcW w:w="189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км</w:t>
            </w:r>
          </w:p>
        </w:tc>
        <w:tc>
          <w:tcPr>
            <w:tcW w:w="144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трамвай</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троллейбус</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автобус</w:t>
            </w:r>
          </w:p>
        </w:tc>
        <w:tc>
          <w:tcPr>
            <w:tcW w:w="189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5.3</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Гаражи и стоянки для хранения легковых автомобилей</w:t>
            </w:r>
          </w:p>
        </w:tc>
        <w:tc>
          <w:tcPr>
            <w:tcW w:w="189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маш. мест</w:t>
            </w:r>
          </w:p>
        </w:tc>
        <w:tc>
          <w:tcPr>
            <w:tcW w:w="144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постоянного хранения</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временного хранения</w:t>
            </w:r>
          </w:p>
        </w:tc>
        <w:tc>
          <w:tcPr>
            <w:tcW w:w="189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Инженерное оборудование и благоустройство территории</w:t>
            </w:r>
          </w:p>
        </w:tc>
        <w:tc>
          <w:tcPr>
            <w:tcW w:w="18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6.1</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Водопотребление, всего</w:t>
            </w:r>
          </w:p>
        </w:tc>
        <w:tc>
          <w:tcPr>
            <w:tcW w:w="18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тыс. куб. м/сут.</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6.2</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Водоотведение</w:t>
            </w:r>
          </w:p>
        </w:tc>
        <w:tc>
          <w:tcPr>
            <w:tcW w:w="18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тыс. куб. м/сут.</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6.3</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Электропотребление</w:t>
            </w:r>
          </w:p>
        </w:tc>
        <w:tc>
          <w:tcPr>
            <w:tcW w:w="18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кВт. ч/год</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6.4</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Расход газа</w:t>
            </w:r>
          </w:p>
        </w:tc>
        <w:tc>
          <w:tcPr>
            <w:tcW w:w="18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млн. куб. м/год</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6.5</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Общее потребление тепла на отопление, вентиляцию, горячее водоснабжение</w:t>
            </w:r>
          </w:p>
        </w:tc>
        <w:tc>
          <w:tcPr>
            <w:tcW w:w="18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млн. Гкал/год</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6.6</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Количество твердых бытовых отходов</w:t>
            </w:r>
          </w:p>
        </w:tc>
        <w:tc>
          <w:tcPr>
            <w:tcW w:w="189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тыс. куб. м/сут.</w:t>
            </w:r>
          </w:p>
        </w:tc>
        <w:tc>
          <w:tcPr>
            <w:tcW w:w="144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 утилизируемых</w:t>
            </w:r>
          </w:p>
        </w:tc>
        <w:tc>
          <w:tcPr>
            <w:tcW w:w="189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6.7</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Территории, требующие проведения специальных мероприятий по инженерной подготовке</w:t>
            </w:r>
          </w:p>
        </w:tc>
        <w:tc>
          <w:tcPr>
            <w:tcW w:w="18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га</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6.8</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Потребность в иных видах инженерного оборудования</w:t>
            </w:r>
          </w:p>
        </w:tc>
        <w:tc>
          <w:tcPr>
            <w:tcW w:w="18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Охрана окружающей среды</w:t>
            </w:r>
          </w:p>
        </w:tc>
        <w:tc>
          <w:tcPr>
            <w:tcW w:w="18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7.1</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Озеленение санитарно-защитных зон</w:t>
            </w:r>
          </w:p>
        </w:tc>
        <w:tc>
          <w:tcPr>
            <w:tcW w:w="18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7.2</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Уровень загрязнения атмосферного воздуха</w:t>
            </w:r>
          </w:p>
        </w:tc>
        <w:tc>
          <w:tcPr>
            <w:tcW w:w="18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7.3</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Уровень шумового воздействия</w:t>
            </w:r>
          </w:p>
        </w:tc>
        <w:tc>
          <w:tcPr>
            <w:tcW w:w="18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Дб</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7.4</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Территории, требующие проведения специальных мероприятий по охране окружающей среды</w:t>
            </w:r>
          </w:p>
        </w:tc>
        <w:tc>
          <w:tcPr>
            <w:tcW w:w="18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га</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8</w:t>
            </w:r>
          </w:p>
        </w:tc>
        <w:tc>
          <w:tcPr>
            <w:tcW w:w="407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Ориентировочная стоимость строительства по первоочередным мероприятиям реализации проекта, всего</w:t>
            </w:r>
          </w:p>
        </w:tc>
        <w:tc>
          <w:tcPr>
            <w:tcW w:w="18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млн .руб.</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8.1</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w:t>
            </w:r>
          </w:p>
        </w:tc>
        <w:tc>
          <w:tcPr>
            <w:tcW w:w="189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44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жилищное строительство</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социальная инфраструктура</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улично-дорожная сеть и общественный пассажирский транспорт</w:t>
            </w:r>
          </w:p>
        </w:tc>
        <w:tc>
          <w:tcPr>
            <w:tcW w:w="189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инженерное оборудование и благоустройство территории</w:t>
            </w:r>
          </w:p>
        </w:tc>
        <w:tc>
          <w:tcPr>
            <w:tcW w:w="189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прочие</w:t>
            </w:r>
          </w:p>
        </w:tc>
        <w:tc>
          <w:tcPr>
            <w:tcW w:w="189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8.2</w:t>
            </w:r>
          </w:p>
        </w:tc>
        <w:tc>
          <w:tcPr>
            <w:tcW w:w="4079"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Удельные затраты на 1 жителя</w:t>
            </w:r>
          </w:p>
        </w:tc>
        <w:tc>
          <w:tcPr>
            <w:tcW w:w="189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тыс. руб.</w:t>
            </w:r>
          </w:p>
        </w:tc>
        <w:tc>
          <w:tcPr>
            <w:tcW w:w="144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на </w:t>
            </w:r>
            <w:smartTag w:uri="urn:schemas-microsoft-com:office:smarttags" w:element="metricconverter">
              <w:smartTagPr>
                <w:attr w:name="ProductID" w:val="1 кв. м"/>
              </w:smartTagPr>
              <w:r w:rsidRPr="00A1209E">
                <w:rPr>
                  <w:rFonts w:ascii="Times New Roman" w:hAnsi="Times New Roman" w:cs="Times New Roman"/>
                  <w:sz w:val="24"/>
                  <w:szCs w:val="24"/>
                </w:rPr>
                <w:t>1 кв. м</w:t>
              </w:r>
            </w:smartTag>
            <w:r w:rsidRPr="00A1209E">
              <w:rPr>
                <w:rFonts w:ascii="Times New Roman" w:hAnsi="Times New Roman" w:cs="Times New Roman"/>
                <w:sz w:val="24"/>
                <w:szCs w:val="24"/>
              </w:rPr>
              <w:t xml:space="preserve"> общей площади квартир жилых домов нового строительства</w:t>
            </w:r>
          </w:p>
        </w:tc>
        <w:tc>
          <w:tcPr>
            <w:tcW w:w="18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97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79" w:type="dxa"/>
            <w:tcBorders>
              <w:top w:val="single" w:sz="4" w:space="0" w:color="auto"/>
              <w:left w:val="single" w:sz="2"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на </w:t>
            </w:r>
            <w:smartTag w:uri="urn:schemas-microsoft-com:office:smarttags" w:element="metricconverter">
              <w:smartTagPr>
                <w:attr w:name="ProductID" w:val="1 га"/>
              </w:smartTagPr>
              <w:r w:rsidRPr="00A1209E">
                <w:rPr>
                  <w:rFonts w:ascii="Times New Roman" w:hAnsi="Times New Roman" w:cs="Times New Roman"/>
                  <w:sz w:val="24"/>
                  <w:szCs w:val="24"/>
                </w:rPr>
                <w:t>1 га</w:t>
              </w:r>
            </w:smartTag>
            <w:r w:rsidRPr="00A1209E">
              <w:rPr>
                <w:rFonts w:ascii="Times New Roman" w:hAnsi="Times New Roman" w:cs="Times New Roman"/>
                <w:sz w:val="24"/>
                <w:szCs w:val="24"/>
              </w:rPr>
              <w:t xml:space="preserve"> территории</w:t>
            </w:r>
          </w:p>
        </w:tc>
        <w:tc>
          <w:tcPr>
            <w:tcW w:w="189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 -</w:t>
            </w:r>
          </w:p>
        </w:tc>
        <w:tc>
          <w:tcPr>
            <w:tcW w:w="144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bl>
    <w:p w:rsidR="00A1209E" w:rsidRPr="00A1209E" w:rsidRDefault="00A1209E" w:rsidP="00A1209E">
      <w:pPr>
        <w:spacing w:after="0" w:line="240" w:lineRule="auto"/>
        <w:jc w:val="both"/>
        <w:rPr>
          <w:rFonts w:ascii="Times New Roman" w:hAnsi="Times New Roman" w:cs="Times New Roman"/>
          <w:sz w:val="24"/>
          <w:szCs w:val="24"/>
        </w:rPr>
        <w:sectPr w:rsidR="00A1209E" w:rsidRPr="00A1209E" w:rsidSect="00D2262F">
          <w:pgSz w:w="11906" w:h="16838"/>
          <w:pgMar w:top="1134" w:right="851" w:bottom="1134" w:left="1701" w:header="709" w:footer="709" w:gutter="0"/>
          <w:cols w:space="708"/>
          <w:docGrid w:linePitch="360"/>
        </w:sectPr>
      </w:pPr>
    </w:p>
    <w:p w:rsidR="00A1209E" w:rsidRPr="00A1209E" w:rsidRDefault="00A1209E" w:rsidP="00A1209E">
      <w:pPr>
        <w:pStyle w:val="a8"/>
        <w:rPr>
          <w:rStyle w:val="a7"/>
          <w:rFonts w:ascii="Times New Roman" w:hAnsi="Times New Roman" w:cs="Times New Roman"/>
          <w:color w:val="auto"/>
          <w:sz w:val="24"/>
          <w:szCs w:val="24"/>
        </w:rPr>
      </w:pPr>
      <w:r w:rsidRPr="00A1209E">
        <w:rPr>
          <w:rStyle w:val="a7"/>
          <w:rFonts w:ascii="Times New Roman" w:hAnsi="Times New Roman" w:cs="Times New Roman"/>
          <w:color w:val="auto"/>
          <w:sz w:val="24"/>
          <w:szCs w:val="24"/>
        </w:rPr>
        <w:lastRenderedPageBreak/>
        <w:t>Приложение 4</w:t>
      </w:r>
    </w:p>
    <w:p w:rsidR="00A1209E" w:rsidRPr="00A1209E" w:rsidRDefault="00A1209E" w:rsidP="00A1209E">
      <w:pPr>
        <w:pStyle w:val="a8"/>
        <w:rPr>
          <w:rStyle w:val="a7"/>
          <w:rFonts w:ascii="Times New Roman" w:hAnsi="Times New Roman" w:cs="Times New Roman"/>
          <w:color w:val="auto"/>
          <w:sz w:val="24"/>
          <w:szCs w:val="24"/>
        </w:rPr>
      </w:pPr>
      <w:r w:rsidRPr="00A1209E">
        <w:rPr>
          <w:rStyle w:val="a7"/>
          <w:rFonts w:ascii="Times New Roman" w:hAnsi="Times New Roman" w:cs="Times New Roman"/>
          <w:color w:val="auto"/>
          <w:sz w:val="24"/>
          <w:szCs w:val="24"/>
        </w:rPr>
        <w:t>к Нормативам градостроительного</w:t>
      </w:r>
    </w:p>
    <w:p w:rsidR="00A1209E" w:rsidRPr="00A1209E" w:rsidRDefault="00A1209E" w:rsidP="00A1209E">
      <w:pPr>
        <w:pStyle w:val="a8"/>
        <w:rPr>
          <w:rFonts w:ascii="Times New Roman" w:hAnsi="Times New Roman" w:cs="Times New Roman"/>
          <w:color w:val="auto"/>
          <w:sz w:val="24"/>
          <w:szCs w:val="24"/>
        </w:rPr>
      </w:pPr>
      <w:r w:rsidRPr="00A1209E">
        <w:rPr>
          <w:rStyle w:val="a7"/>
          <w:rFonts w:ascii="Times New Roman" w:hAnsi="Times New Roman" w:cs="Times New Roman"/>
          <w:color w:val="auto"/>
          <w:sz w:val="24"/>
          <w:szCs w:val="24"/>
        </w:rPr>
        <w:t>проектирования Подкаменского сельского поселения</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a6"/>
        <w:rPr>
          <w:rFonts w:ascii="Times New Roman" w:hAnsi="Times New Roman" w:cs="Times New Roman"/>
          <w:b/>
          <w:sz w:val="24"/>
          <w:szCs w:val="24"/>
        </w:rPr>
      </w:pPr>
      <w:r w:rsidRPr="00A1209E">
        <w:rPr>
          <w:rFonts w:ascii="Times New Roman" w:hAnsi="Times New Roman" w:cs="Times New Roman"/>
          <w:b/>
          <w:sz w:val="24"/>
          <w:szCs w:val="24"/>
        </w:rPr>
        <w:t>Структура и типология общественных центров и объектов общественно-деловой зоны</w:t>
      </w:r>
    </w:p>
    <w:p w:rsidR="00A1209E" w:rsidRPr="00A1209E" w:rsidRDefault="00A1209E" w:rsidP="00A1209E">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59"/>
        <w:gridCol w:w="1612"/>
        <w:gridCol w:w="2797"/>
        <w:gridCol w:w="2520"/>
        <w:gridCol w:w="22"/>
      </w:tblGrid>
      <w:tr w:rsidR="00A1209E" w:rsidRPr="00A1209E" w:rsidTr="006F444A">
        <w:trPr>
          <w:gridAfter w:val="1"/>
          <w:wAfter w:w="22" w:type="dxa"/>
        </w:trPr>
        <w:tc>
          <w:tcPr>
            <w:tcW w:w="559"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612" w:type="dxa"/>
            <w:vMerge w:val="restart"/>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Объект по направлениям</w:t>
            </w:r>
          </w:p>
        </w:tc>
        <w:tc>
          <w:tcPr>
            <w:tcW w:w="5317" w:type="dxa"/>
            <w:gridSpan w:val="2"/>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Объект общественно-деловой зоны по видам общественных центров и видам обслуживания</w:t>
            </w:r>
          </w:p>
        </w:tc>
      </w:tr>
      <w:tr w:rsidR="00A1209E" w:rsidRPr="00A1209E" w:rsidTr="006F444A">
        <w:trPr>
          <w:gridAfter w:val="1"/>
          <w:wAfter w:w="22" w:type="dxa"/>
        </w:trPr>
        <w:tc>
          <w:tcPr>
            <w:tcW w:w="55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612"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279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периодическое обслуживания</w:t>
            </w:r>
          </w:p>
        </w:tc>
        <w:tc>
          <w:tcPr>
            <w:tcW w:w="252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повседневное обслуживания</w:t>
            </w:r>
          </w:p>
        </w:tc>
      </w:tr>
      <w:tr w:rsidR="00A1209E" w:rsidRPr="00A1209E" w:rsidTr="006F444A">
        <w:tc>
          <w:tcPr>
            <w:tcW w:w="559"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612"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279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центр крупного сельского населенного пункта</w:t>
            </w:r>
          </w:p>
        </w:tc>
        <w:tc>
          <w:tcPr>
            <w:tcW w:w="2542" w:type="dxa"/>
            <w:gridSpan w:val="2"/>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среднего сельского населенного пункта</w:t>
            </w:r>
          </w:p>
        </w:tc>
      </w:tr>
      <w:tr w:rsidR="00A1209E" w:rsidRPr="00A1209E" w:rsidTr="006F444A">
        <w:tc>
          <w:tcPr>
            <w:tcW w:w="55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279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w:t>
            </w:r>
          </w:p>
        </w:tc>
        <w:tc>
          <w:tcPr>
            <w:tcW w:w="2542" w:type="dxa"/>
            <w:gridSpan w:val="2"/>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w:t>
            </w:r>
          </w:p>
        </w:tc>
      </w:tr>
      <w:tr w:rsidR="00A1209E" w:rsidRPr="00A1209E" w:rsidTr="006F444A">
        <w:tc>
          <w:tcPr>
            <w:tcW w:w="55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Административно-деловые и хозяйственные учреждения</w:t>
            </w:r>
          </w:p>
        </w:tc>
        <w:tc>
          <w:tcPr>
            <w:tcW w:w="279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административно-хозяйственная служба, отделения связи, милиции, банков, юридические и нотариальные конторы, ремонтно-эксплуатационные управления</w:t>
            </w:r>
          </w:p>
        </w:tc>
        <w:tc>
          <w:tcPr>
            <w:tcW w:w="2542" w:type="dxa"/>
            <w:gridSpan w:val="2"/>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административно-хозяйственное здание, отделение связи, банка, жилищно-коммунальная организация, опорный пункт охраны порядка</w:t>
            </w:r>
          </w:p>
        </w:tc>
      </w:tr>
      <w:tr w:rsidR="00A1209E" w:rsidRPr="00A1209E" w:rsidTr="006F444A">
        <w:tc>
          <w:tcPr>
            <w:tcW w:w="55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161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Учреждения образования</w:t>
            </w:r>
          </w:p>
        </w:tc>
        <w:tc>
          <w:tcPr>
            <w:tcW w:w="279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колледжи, лицеи, гимназии, детские школы искусств и творчества и другое</w:t>
            </w:r>
          </w:p>
        </w:tc>
        <w:tc>
          <w:tcPr>
            <w:tcW w:w="2542" w:type="dxa"/>
            <w:gridSpan w:val="2"/>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дошкольные и школьные образовательные учреждения, детские школы творчества</w:t>
            </w:r>
          </w:p>
        </w:tc>
      </w:tr>
      <w:tr w:rsidR="00A1209E" w:rsidRPr="00A1209E" w:rsidTr="006F444A">
        <w:tc>
          <w:tcPr>
            <w:tcW w:w="55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w:t>
            </w:r>
          </w:p>
        </w:tc>
        <w:tc>
          <w:tcPr>
            <w:tcW w:w="161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Учреждения культуры и искусства</w:t>
            </w:r>
          </w:p>
        </w:tc>
        <w:tc>
          <w:tcPr>
            <w:tcW w:w="279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учреждения клубного типа, клубы по интересам, досуговые центры, библиотеки для взрослых и детей</w:t>
            </w:r>
          </w:p>
        </w:tc>
        <w:tc>
          <w:tcPr>
            <w:tcW w:w="2542" w:type="dxa"/>
            <w:gridSpan w:val="2"/>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учреждения клубного типа с киноустановками, филиалы библиотек для взрослых и детей</w:t>
            </w:r>
          </w:p>
        </w:tc>
      </w:tr>
      <w:tr w:rsidR="00A1209E" w:rsidRPr="00A1209E" w:rsidTr="006F444A">
        <w:tc>
          <w:tcPr>
            <w:tcW w:w="55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w:t>
            </w:r>
          </w:p>
        </w:tc>
        <w:tc>
          <w:tcPr>
            <w:tcW w:w="161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Учреждения здравоохранения и социального обслуживания</w:t>
            </w:r>
          </w:p>
        </w:tc>
        <w:tc>
          <w:tcPr>
            <w:tcW w:w="279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участковая больница, поликлиника, выдвижной пункт скорой медицинской помощи, аптека</w:t>
            </w:r>
          </w:p>
        </w:tc>
        <w:tc>
          <w:tcPr>
            <w:tcW w:w="2542" w:type="dxa"/>
            <w:gridSpan w:val="2"/>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фельдшерско-акушерские пункты, врачебная амбулатория, аптека</w:t>
            </w:r>
          </w:p>
        </w:tc>
      </w:tr>
      <w:tr w:rsidR="00A1209E" w:rsidRPr="00A1209E" w:rsidTr="006F444A">
        <w:tc>
          <w:tcPr>
            <w:tcW w:w="55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w:t>
            </w:r>
          </w:p>
        </w:tc>
        <w:tc>
          <w:tcPr>
            <w:tcW w:w="161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Физкультурно-спортивные сооружения</w:t>
            </w:r>
          </w:p>
        </w:tc>
        <w:tc>
          <w:tcPr>
            <w:tcW w:w="279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стадионы, спортзалы, бассейны, детские спортивные школы</w:t>
            </w:r>
          </w:p>
        </w:tc>
        <w:tc>
          <w:tcPr>
            <w:tcW w:w="2542" w:type="dxa"/>
            <w:gridSpan w:val="2"/>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стадион, спортзал с бассейном, как правило, совмещенный со школьным</w:t>
            </w:r>
          </w:p>
        </w:tc>
      </w:tr>
      <w:tr w:rsidR="00A1209E" w:rsidRPr="00A1209E" w:rsidTr="006F444A">
        <w:tc>
          <w:tcPr>
            <w:tcW w:w="55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w:t>
            </w:r>
          </w:p>
        </w:tc>
        <w:tc>
          <w:tcPr>
            <w:tcW w:w="161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Учреждения торговли и общественного питания</w:t>
            </w:r>
          </w:p>
        </w:tc>
        <w:tc>
          <w:tcPr>
            <w:tcW w:w="279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магазины продовольственных и промышленных товаров, предприятия общественного питания</w:t>
            </w:r>
          </w:p>
        </w:tc>
        <w:tc>
          <w:tcPr>
            <w:tcW w:w="2542" w:type="dxa"/>
            <w:gridSpan w:val="2"/>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магазины продовольственных и промышленных товаров повседневного спроса, пункты общественного </w:t>
            </w:r>
            <w:r w:rsidRPr="00A1209E">
              <w:rPr>
                <w:rFonts w:ascii="Times New Roman" w:hAnsi="Times New Roman" w:cs="Times New Roman"/>
                <w:sz w:val="24"/>
                <w:szCs w:val="24"/>
              </w:rPr>
              <w:lastRenderedPageBreak/>
              <w:t>питания</w:t>
            </w:r>
          </w:p>
        </w:tc>
      </w:tr>
      <w:tr w:rsidR="00A1209E" w:rsidRPr="00A1209E" w:rsidTr="006F444A">
        <w:tc>
          <w:tcPr>
            <w:tcW w:w="559"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7</w:t>
            </w:r>
          </w:p>
        </w:tc>
        <w:tc>
          <w:tcPr>
            <w:tcW w:w="161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Учреждения бытового и коммунального обслуживания</w:t>
            </w:r>
          </w:p>
        </w:tc>
        <w:tc>
          <w:tcPr>
            <w:tcW w:w="279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предприятия бытового обслуживания, прачечные-химчистки самообслуживания, бани, пожарные депо, общественные туалеты</w:t>
            </w:r>
          </w:p>
        </w:tc>
        <w:tc>
          <w:tcPr>
            <w:tcW w:w="2542" w:type="dxa"/>
            <w:gridSpan w:val="2"/>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предприятия бытового обслуживания, приемные пункты прачечных-химчисток, бани</w:t>
            </w:r>
          </w:p>
        </w:tc>
      </w:tr>
    </w:tbl>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sectPr w:rsidR="00A1209E" w:rsidRPr="00A1209E" w:rsidSect="007F6CD0">
          <w:pgSz w:w="11906" w:h="16838"/>
          <w:pgMar w:top="1134" w:right="851" w:bottom="1134" w:left="1701" w:header="709" w:footer="709" w:gutter="0"/>
          <w:cols w:space="708"/>
          <w:docGrid w:linePitch="360"/>
        </w:sectPr>
      </w:pP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a8"/>
        <w:rPr>
          <w:rStyle w:val="a7"/>
          <w:rFonts w:ascii="Times New Roman" w:hAnsi="Times New Roman" w:cs="Times New Roman"/>
          <w:color w:val="auto"/>
          <w:sz w:val="24"/>
          <w:szCs w:val="24"/>
        </w:rPr>
      </w:pPr>
      <w:bookmarkStart w:id="1" w:name="sub_16"/>
      <w:r w:rsidRPr="00A1209E">
        <w:rPr>
          <w:rStyle w:val="a7"/>
          <w:rFonts w:ascii="Times New Roman" w:hAnsi="Times New Roman" w:cs="Times New Roman"/>
          <w:color w:val="auto"/>
          <w:sz w:val="24"/>
          <w:szCs w:val="24"/>
        </w:rPr>
        <w:t>Приложение 5</w:t>
      </w:r>
      <w:bookmarkEnd w:id="1"/>
    </w:p>
    <w:p w:rsidR="00A1209E" w:rsidRPr="00A1209E" w:rsidRDefault="00A1209E" w:rsidP="00A1209E">
      <w:pPr>
        <w:pStyle w:val="a8"/>
        <w:rPr>
          <w:rStyle w:val="a7"/>
          <w:rFonts w:ascii="Times New Roman" w:hAnsi="Times New Roman" w:cs="Times New Roman"/>
          <w:color w:val="auto"/>
          <w:sz w:val="24"/>
          <w:szCs w:val="24"/>
        </w:rPr>
      </w:pPr>
      <w:r w:rsidRPr="00A1209E">
        <w:rPr>
          <w:rStyle w:val="a7"/>
          <w:rFonts w:ascii="Times New Roman" w:hAnsi="Times New Roman" w:cs="Times New Roman"/>
          <w:color w:val="auto"/>
          <w:sz w:val="24"/>
          <w:szCs w:val="24"/>
        </w:rPr>
        <w:t>к местным Нормативам градостроительного</w:t>
      </w:r>
    </w:p>
    <w:p w:rsidR="00A1209E" w:rsidRPr="00A1209E" w:rsidRDefault="00A1209E" w:rsidP="00A1209E">
      <w:pPr>
        <w:pStyle w:val="a8"/>
        <w:rPr>
          <w:rStyle w:val="a7"/>
          <w:rFonts w:ascii="Times New Roman" w:hAnsi="Times New Roman" w:cs="Times New Roman"/>
          <w:color w:val="auto"/>
          <w:sz w:val="24"/>
          <w:szCs w:val="24"/>
        </w:rPr>
      </w:pPr>
      <w:r w:rsidRPr="00A1209E">
        <w:rPr>
          <w:rStyle w:val="a7"/>
          <w:rFonts w:ascii="Times New Roman" w:hAnsi="Times New Roman" w:cs="Times New Roman"/>
          <w:color w:val="auto"/>
          <w:sz w:val="24"/>
          <w:szCs w:val="24"/>
        </w:rPr>
        <w:t>проектирования Подкаменского сельского поселения</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b/>
          <w:sz w:val="24"/>
          <w:szCs w:val="24"/>
        </w:rPr>
      </w:pPr>
      <w:r w:rsidRPr="00A1209E">
        <w:rPr>
          <w:rFonts w:ascii="Times New Roman" w:hAnsi="Times New Roman" w:cs="Times New Roman"/>
          <w:b/>
          <w:sz w:val="24"/>
          <w:szCs w:val="24"/>
        </w:rPr>
        <w:t>Нормы расчета учреждений и предприятий обслуживания и размеры земельных участков</w:t>
      </w:r>
      <w:r w:rsidRPr="00A1209E">
        <w:rPr>
          <w:rFonts w:ascii="Times New Roman" w:hAnsi="Times New Roman" w:cs="Times New Roman"/>
          <w:b/>
          <w:sz w:val="24"/>
          <w:szCs w:val="24"/>
        </w:rPr>
        <w:br/>
        <w:t>для их размещения</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a8"/>
        <w:jc w:val="both"/>
        <w:rPr>
          <w:rFonts w:ascii="Times New Roman" w:hAnsi="Times New Roman" w:cs="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516"/>
        <w:gridCol w:w="839"/>
        <w:gridCol w:w="4038"/>
        <w:gridCol w:w="3290"/>
        <w:gridCol w:w="3995"/>
      </w:tblGrid>
      <w:tr w:rsidR="00A1209E" w:rsidRPr="00A1209E" w:rsidTr="006F444A">
        <w:tc>
          <w:tcPr>
            <w:tcW w:w="2516"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Учреждения, предприятия, сооружения</w:t>
            </w:r>
          </w:p>
        </w:tc>
        <w:tc>
          <w:tcPr>
            <w:tcW w:w="839" w:type="dxa"/>
            <w:vMerge w:val="restart"/>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Единица измерения</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Рекомендуемая обеспеченность на 1000 жителей (в пределах минимума)</w:t>
            </w:r>
          </w:p>
        </w:tc>
        <w:tc>
          <w:tcPr>
            <w:tcW w:w="3290" w:type="dxa"/>
            <w:vMerge w:val="restart"/>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Размер земельного участка, кв. м</w:t>
            </w:r>
          </w:p>
        </w:tc>
        <w:tc>
          <w:tcPr>
            <w:tcW w:w="3995" w:type="dxa"/>
            <w:vMerge w:val="restart"/>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Примечание</w:t>
            </w:r>
          </w:p>
        </w:tc>
      </w:tr>
      <w:tr w:rsidR="00A1209E" w:rsidRPr="00A1209E" w:rsidTr="006F444A">
        <w:tc>
          <w:tcPr>
            <w:tcW w:w="2516"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839"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сельское поселение</w:t>
            </w:r>
          </w:p>
        </w:tc>
        <w:tc>
          <w:tcPr>
            <w:tcW w:w="3290"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3995" w:type="dxa"/>
            <w:vMerge/>
            <w:tcBorders>
              <w:top w:val="single" w:sz="4" w:space="0" w:color="auto"/>
              <w:left w:val="single" w:sz="6" w:space="0" w:color="auto"/>
              <w:bottom w:val="single" w:sz="2"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w:t>
            </w:r>
          </w:p>
        </w:tc>
        <w:tc>
          <w:tcPr>
            <w:tcW w:w="3995"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w:t>
            </w:r>
          </w:p>
        </w:tc>
      </w:tr>
      <w:tr w:rsidR="00A1209E" w:rsidRPr="00A1209E" w:rsidTr="006F444A">
        <w:tc>
          <w:tcPr>
            <w:tcW w:w="14678" w:type="dxa"/>
            <w:gridSpan w:val="5"/>
            <w:tcBorders>
              <w:top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Учреждения образования</w:t>
            </w:r>
          </w:p>
        </w:tc>
      </w:tr>
      <w:tr w:rsidR="00A1209E" w:rsidRPr="00A1209E" w:rsidTr="006F444A">
        <w:trPr>
          <w:trHeight w:val="1781"/>
        </w:trPr>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Дошкольные образовательные учреждения</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место</w:t>
            </w:r>
          </w:p>
        </w:tc>
        <w:tc>
          <w:tcPr>
            <w:tcW w:w="4038" w:type="dxa"/>
            <w:tcBorders>
              <w:top w:val="single" w:sz="6" w:space="0" w:color="auto"/>
              <w:left w:val="single" w:sz="2"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расчет по демографии с учетом уровня обеспеченности детей дошкольными учреждениями для ориентировочных расчетов - 28</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на территории жилой застройки размещать из расчета 100 мест на 1 тыс. чел.</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для отдельно стоящих зданий при вместимости до 100 мест - 40, свыше 100 мест - 35, для встроенных при вместимости более 100 мест - не менее 29</w:t>
            </w:r>
          </w:p>
        </w:tc>
        <w:tc>
          <w:tcPr>
            <w:tcW w:w="3995"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уровень обеспеченности детей (1 - 6 лет) дошкольными учреждениями: </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сельские поселения - 50%</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Площадь групповой площадки для детей ясельного возраста - 7,5 кв. м на 1 место. Радиус обслуживания при малоэтажной застройке - </w:t>
            </w:r>
            <w:smartTag w:uri="urn:schemas-microsoft-com:office:smarttags" w:element="metricconverter">
              <w:smartTagPr>
                <w:attr w:name="ProductID" w:val="500 м"/>
              </w:smartTagPr>
              <w:r w:rsidRPr="00A1209E">
                <w:rPr>
                  <w:rFonts w:ascii="Times New Roman" w:hAnsi="Times New Roman" w:cs="Times New Roman"/>
                  <w:sz w:val="24"/>
                  <w:szCs w:val="24"/>
                </w:rPr>
                <w:t>500 м</w:t>
              </w:r>
            </w:smartTag>
          </w:p>
        </w:tc>
      </w:tr>
      <w:tr w:rsidR="00A1209E" w:rsidRPr="00A1209E" w:rsidTr="006F444A">
        <w:trPr>
          <w:trHeight w:val="3047"/>
        </w:trPr>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Общеобразовательные школы, лицеи, гимназии, кадетские училища</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место</w:t>
            </w:r>
          </w:p>
        </w:tc>
        <w:tc>
          <w:tcPr>
            <w:tcW w:w="4038" w:type="dxa"/>
            <w:tcBorders>
              <w:top w:val="single" w:sz="4" w:space="0" w:color="auto"/>
              <w:left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расчет по демографии с учетом уровня охвата школьников для ориентировочных расчетов – 111.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 для X - XI классов – 17.</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Не менее 160 на 1 тыс.жителей.</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при вместимости:</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до 400 мест - 50</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400 - 500 мест - 60</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500 - 600 мест - 50</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600 - 800 мест - 40</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800 - 1100 мест - 33</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1100 - 1500 мест - 21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1500 - 2000 мест - 17</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2000 и более - 16,</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 учетом площади спортивной зоны и здания школы. В условиях реконструкции возможно уменьшение на 20%</w:t>
            </w:r>
          </w:p>
        </w:tc>
        <w:tc>
          <w:tcPr>
            <w:tcW w:w="3995"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Спортивная зона школы может быть объединена с физкультурно-оздоровительным комплексом жилого образования. Радиус обслуживания - </w:t>
            </w:r>
            <w:smartTag w:uri="urn:schemas-microsoft-com:office:smarttags" w:element="metricconverter">
              <w:smartTagPr>
                <w:attr w:name="ProductID" w:val="750 м"/>
              </w:smartTagPr>
              <w:r w:rsidRPr="00A1209E">
                <w:rPr>
                  <w:rFonts w:ascii="Times New Roman" w:hAnsi="Times New Roman" w:cs="Times New Roman"/>
                  <w:sz w:val="24"/>
                  <w:szCs w:val="24"/>
                </w:rPr>
                <w:t>750 м</w:t>
              </w:r>
            </w:smartTag>
            <w:r w:rsidRPr="00A1209E">
              <w:rPr>
                <w:rFonts w:ascii="Times New Roman" w:hAnsi="Times New Roman" w:cs="Times New Roman"/>
                <w:sz w:val="24"/>
                <w:szCs w:val="24"/>
              </w:rPr>
              <w:t xml:space="preserve"> (для начальных классов - </w:t>
            </w:r>
            <w:smartTag w:uri="urn:schemas-microsoft-com:office:smarttags" w:element="metricconverter">
              <w:smartTagPr>
                <w:attr w:name="ProductID" w:val="500 м"/>
              </w:smartTagPr>
              <w:r w:rsidRPr="00A1209E">
                <w:rPr>
                  <w:rFonts w:ascii="Times New Roman" w:hAnsi="Times New Roman" w:cs="Times New Roman"/>
                  <w:sz w:val="24"/>
                  <w:szCs w:val="24"/>
                </w:rPr>
                <w:t>500 м</w:t>
              </w:r>
            </w:smartTag>
            <w:r w:rsidRPr="00A1209E">
              <w:rPr>
                <w:rFonts w:ascii="Times New Roman" w:hAnsi="Times New Roman" w:cs="Times New Roman"/>
                <w:sz w:val="24"/>
                <w:szCs w:val="24"/>
              </w:rPr>
              <w:t>)</w:t>
            </w:r>
          </w:p>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Крытые бассейны для дошкольников</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объект</w:t>
            </w:r>
          </w:p>
        </w:tc>
        <w:tc>
          <w:tcPr>
            <w:tcW w:w="7328" w:type="dxa"/>
            <w:gridSpan w:val="2"/>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 заданию на проектирование</w:t>
            </w:r>
          </w:p>
        </w:tc>
        <w:tc>
          <w:tcPr>
            <w:tcW w:w="3995"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Школы-интернаты</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место</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при вместимости:</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200 - 300 мест - 70,</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300 - 500 мест - 65,</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500 и более мест - 45</w:t>
            </w:r>
          </w:p>
        </w:tc>
        <w:tc>
          <w:tcPr>
            <w:tcW w:w="3995"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при размещении на земельном участке школы здания интерната (спального корпуса) площадь земельного участка следует увеличить на 0,2 га</w:t>
            </w:r>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Учреждения начального профессионального образования</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место</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8% общего числа школьников, 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3995"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автотрактородромы следует размещать вне селитебной территории</w:t>
            </w:r>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Внешкольные учреждения</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место</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 от общего числа школьников, в том числе по видам зданий:</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дворец творчества - 3,3%;</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станция юных техников - 0,9%;</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станция юных натуралистов - 0,4%;</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детско-юношеская спортивная школа - 2,3%;</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детская школа искусств или музыкальная, художественная, хореографическая школа - 2,7%</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по заданию на проектирование</w:t>
            </w:r>
          </w:p>
        </w:tc>
        <w:tc>
          <w:tcPr>
            <w:tcW w:w="3995"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сельских поселениях места для внешкольных учреждений допускается предусматривать в зданиях общеобразовательных школ</w:t>
            </w:r>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Средние специальные учебные заведения, колледжи</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место</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 заданию на проектирование с учетом населения центра муниципального района и населенных пунктов в зоне его влияния.</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при вместимости</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до 300 мест - 75 на 1 место (учащегося);</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от 300 до 900 - 50 - 65;</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от 900 до 1600 - 30 - 40</w:t>
            </w:r>
          </w:p>
        </w:tc>
        <w:tc>
          <w:tcPr>
            <w:tcW w:w="3995"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размеры земельных участков могут быть увеличены на 50% для учебных заведений сельскохозяйственного профиля, размещаемых в сельских поселениях. В условиях реконструкции для учебных заведений гуманитарного профиля возможно уменьшение на 30%.</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Размеры жилой зоны, учебных и вспомогательных хозяйств, полигонов и автотрактородромов в указанные размеры не входят.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 на 10%;</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свыше 2000 до 3000 - на 20%;</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свыше 3000 - на 30%</w:t>
            </w:r>
          </w:p>
        </w:tc>
      </w:tr>
      <w:tr w:rsidR="00A1209E" w:rsidRPr="00A1209E" w:rsidTr="006F444A">
        <w:tc>
          <w:tcPr>
            <w:tcW w:w="14678" w:type="dxa"/>
            <w:gridSpan w:val="5"/>
            <w:tcBorders>
              <w:top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II. Учреждения здравоохранения и социального обслуживания</w:t>
            </w:r>
          </w:p>
        </w:tc>
      </w:tr>
      <w:tr w:rsidR="00A1209E" w:rsidRPr="00A1209E" w:rsidTr="006F444A">
        <w:trPr>
          <w:trHeight w:val="910"/>
        </w:trPr>
        <w:tc>
          <w:tcPr>
            <w:tcW w:w="2516" w:type="dxa"/>
            <w:vMerge w:val="restart"/>
            <w:tcBorders>
              <w:top w:val="single" w:sz="6" w:space="0" w:color="auto"/>
              <w:left w:val="single" w:sz="6" w:space="0" w:color="auto"/>
              <w:bottom w:val="nil"/>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Амбулаторно-поликлиническая сеть, диспансеры без стационара</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посещение в смену</w:t>
            </w:r>
          </w:p>
        </w:tc>
        <w:tc>
          <w:tcPr>
            <w:tcW w:w="4038" w:type="dxa"/>
            <w:vMerge w:val="restart"/>
            <w:tcBorders>
              <w:top w:val="single" w:sz="6" w:space="0" w:color="auto"/>
              <w:left w:val="single" w:sz="6" w:space="0" w:color="auto"/>
              <w:bottom w:val="nil"/>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 учетом системы расселения возможна сельская амбулатория 20% общего норматива</w:t>
            </w:r>
          </w:p>
        </w:tc>
        <w:tc>
          <w:tcPr>
            <w:tcW w:w="3290" w:type="dxa"/>
            <w:vMerge w:val="restart"/>
            <w:tcBorders>
              <w:top w:val="single" w:sz="6" w:space="0" w:color="auto"/>
              <w:left w:val="single" w:sz="6" w:space="0" w:color="auto"/>
              <w:bottom w:val="nil"/>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0,1 га на 100 посещений в смену, но не менее 0,3 га на объект</w:t>
            </w:r>
          </w:p>
          <w:p w:rsidR="00A1209E" w:rsidRPr="00A1209E" w:rsidRDefault="00A1209E" w:rsidP="00A1209E">
            <w:pPr>
              <w:pStyle w:val="a6"/>
              <w:rPr>
                <w:rFonts w:ascii="Times New Roman" w:hAnsi="Times New Roman" w:cs="Times New Roman"/>
                <w:sz w:val="24"/>
                <w:szCs w:val="24"/>
              </w:rPr>
            </w:pPr>
          </w:p>
        </w:tc>
        <w:tc>
          <w:tcPr>
            <w:tcW w:w="3995" w:type="dxa"/>
            <w:vMerge w:val="restart"/>
            <w:tcBorders>
              <w:top w:val="single" w:sz="6" w:space="0" w:color="auto"/>
              <w:left w:val="single" w:sz="6" w:space="0" w:color="auto"/>
              <w:bottom w:val="nil"/>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516" w:type="dxa"/>
            <w:vMerge/>
            <w:tcBorders>
              <w:left w:val="single" w:sz="6"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c>
          <w:tcPr>
            <w:tcW w:w="839" w:type="dxa"/>
            <w:tcBorders>
              <w:top w:val="single" w:sz="4"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кв. м обще</w:t>
            </w:r>
            <w:r w:rsidRPr="00A1209E">
              <w:rPr>
                <w:rFonts w:ascii="Times New Roman" w:hAnsi="Times New Roman" w:cs="Times New Roman"/>
                <w:sz w:val="24"/>
                <w:szCs w:val="24"/>
              </w:rPr>
              <w:lastRenderedPageBreak/>
              <w:t>й площади</w:t>
            </w:r>
          </w:p>
        </w:tc>
        <w:tc>
          <w:tcPr>
            <w:tcW w:w="4038" w:type="dxa"/>
            <w:vMerge/>
            <w:tcBorders>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3290" w:type="dxa"/>
            <w:vMerge/>
            <w:tcBorders>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3995" w:type="dxa"/>
            <w:vMerge/>
            <w:tcBorders>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Фельдшерские или фельдшерско-акушерские пункты</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объект</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smartTag w:uri="urn:schemas-microsoft-com:office:smarttags" w:element="metricconverter">
              <w:smartTagPr>
                <w:attr w:name="ProductID" w:val="0,2 га"/>
              </w:smartTagPr>
              <w:r w:rsidRPr="00A1209E">
                <w:rPr>
                  <w:rFonts w:ascii="Times New Roman" w:hAnsi="Times New Roman" w:cs="Times New Roman"/>
                  <w:sz w:val="24"/>
                  <w:szCs w:val="24"/>
                </w:rPr>
                <w:t>0,2 га</w:t>
              </w:r>
            </w:smartTag>
          </w:p>
        </w:tc>
        <w:tc>
          <w:tcPr>
            <w:tcW w:w="3995"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пределах зоны 30-минутной доступности на спецавтомобиле</w:t>
            </w:r>
          </w:p>
        </w:tc>
      </w:tr>
      <w:tr w:rsidR="00A1209E" w:rsidRPr="00A1209E" w:rsidTr="006F444A">
        <w:tc>
          <w:tcPr>
            <w:tcW w:w="2516" w:type="dxa"/>
            <w:vMerge w:val="restart"/>
            <w:tcBorders>
              <w:top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Выдвижные пункты медицинской помощи</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автомобиль</w:t>
            </w:r>
          </w:p>
        </w:tc>
        <w:tc>
          <w:tcPr>
            <w:tcW w:w="4038" w:type="dxa"/>
            <w:vMerge w:val="restart"/>
            <w:tcBorders>
              <w:top w:val="single" w:sz="4" w:space="0" w:color="auto"/>
              <w:left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0,2</w:t>
            </w:r>
          </w:p>
        </w:tc>
        <w:tc>
          <w:tcPr>
            <w:tcW w:w="3290" w:type="dxa"/>
            <w:vMerge w:val="restart"/>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smartTag w:uri="urn:schemas-microsoft-com:office:smarttags" w:element="metricconverter">
              <w:smartTagPr>
                <w:attr w:name="ProductID" w:val="0,05 га"/>
              </w:smartTagPr>
              <w:r w:rsidRPr="00A1209E">
                <w:rPr>
                  <w:rFonts w:ascii="Times New Roman" w:hAnsi="Times New Roman" w:cs="Times New Roman"/>
                  <w:sz w:val="24"/>
                  <w:szCs w:val="24"/>
                </w:rPr>
                <w:t>0,05 га</w:t>
              </w:r>
            </w:smartTag>
            <w:r w:rsidRPr="00A1209E">
              <w:rPr>
                <w:rFonts w:ascii="Times New Roman" w:hAnsi="Times New Roman" w:cs="Times New Roman"/>
                <w:sz w:val="24"/>
                <w:szCs w:val="24"/>
              </w:rPr>
              <w:t xml:space="preserve"> на 1 автомобиль, но не менее 0,1 га.</w:t>
            </w:r>
          </w:p>
        </w:tc>
        <w:tc>
          <w:tcPr>
            <w:tcW w:w="3995" w:type="dxa"/>
            <w:vMerge w:val="restart"/>
            <w:tcBorders>
              <w:top w:val="single" w:sz="4" w:space="0" w:color="auto"/>
              <w:left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516" w:type="dxa"/>
            <w:vMerge/>
            <w:tcBorders>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автомобиль</w:t>
            </w:r>
          </w:p>
        </w:tc>
        <w:tc>
          <w:tcPr>
            <w:tcW w:w="4038" w:type="dxa"/>
            <w:vMerge/>
            <w:tcBorders>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3290" w:type="dxa"/>
            <w:vMerge/>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3995" w:type="dxa"/>
            <w:vMerge/>
            <w:tcBorders>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516" w:type="dxa"/>
            <w:tcBorders>
              <w:top w:val="single" w:sz="6" w:space="0" w:color="auto"/>
              <w:left w:val="single" w:sz="6"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Аптеки групп:</w:t>
            </w:r>
          </w:p>
        </w:tc>
        <w:tc>
          <w:tcPr>
            <w:tcW w:w="839" w:type="dxa"/>
            <w:vMerge w:val="restart"/>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объект</w:t>
            </w:r>
          </w:p>
        </w:tc>
        <w:tc>
          <w:tcPr>
            <w:tcW w:w="4038" w:type="dxa"/>
            <w:vMerge w:val="restart"/>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 заданию на проектирование</w:t>
            </w:r>
          </w:p>
        </w:tc>
        <w:tc>
          <w:tcPr>
            <w:tcW w:w="3290" w:type="dxa"/>
            <w:tcBorders>
              <w:top w:val="single" w:sz="2"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c>
          <w:tcPr>
            <w:tcW w:w="3995" w:type="dxa"/>
            <w:vMerge w:val="restart"/>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возможно встроено-пристроенные. В сельских поселениях, как правило, при амбулаториях и фельдшерско-акушерских пунктах. Радиус обслуживания - </w:t>
            </w:r>
            <w:smartTag w:uri="urn:schemas-microsoft-com:office:smarttags" w:element="metricconverter">
              <w:smartTagPr>
                <w:attr w:name="ProductID" w:val="500 м"/>
              </w:smartTagPr>
              <w:r w:rsidRPr="00A1209E">
                <w:rPr>
                  <w:rFonts w:ascii="Times New Roman" w:hAnsi="Times New Roman" w:cs="Times New Roman"/>
                  <w:sz w:val="24"/>
                  <w:szCs w:val="24"/>
                </w:rPr>
                <w:t>500 м</w:t>
              </w:r>
            </w:smartTag>
            <w:r w:rsidRPr="00A1209E">
              <w:rPr>
                <w:rFonts w:ascii="Times New Roman" w:hAnsi="Times New Roman" w:cs="Times New Roman"/>
                <w:sz w:val="24"/>
                <w:szCs w:val="24"/>
              </w:rPr>
              <w:t xml:space="preserve">, при малоэтажной застройке - </w:t>
            </w:r>
            <w:smartTag w:uri="urn:schemas-microsoft-com:office:smarttags" w:element="metricconverter">
              <w:smartTagPr>
                <w:attr w:name="ProductID" w:val="800 м"/>
              </w:smartTagPr>
              <w:r w:rsidRPr="00A1209E">
                <w:rPr>
                  <w:rFonts w:ascii="Times New Roman" w:hAnsi="Times New Roman" w:cs="Times New Roman"/>
                  <w:sz w:val="24"/>
                  <w:szCs w:val="24"/>
                </w:rPr>
                <w:t>800 м</w:t>
              </w:r>
            </w:smartTag>
          </w:p>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516"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I - II</w:t>
            </w:r>
          </w:p>
        </w:tc>
        <w:tc>
          <w:tcPr>
            <w:tcW w:w="839"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4038"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32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smartTag w:uri="urn:schemas-microsoft-com:office:smarttags" w:element="metricconverter">
              <w:smartTagPr>
                <w:attr w:name="ProductID" w:val="0,3 га"/>
              </w:smartTagPr>
              <w:r w:rsidRPr="00A1209E">
                <w:rPr>
                  <w:rFonts w:ascii="Times New Roman" w:hAnsi="Times New Roman" w:cs="Times New Roman"/>
                  <w:sz w:val="24"/>
                  <w:szCs w:val="24"/>
                </w:rPr>
                <w:t>0,3 га</w:t>
              </w:r>
            </w:smartTag>
          </w:p>
        </w:tc>
        <w:tc>
          <w:tcPr>
            <w:tcW w:w="3995"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516"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III - V</w:t>
            </w:r>
          </w:p>
        </w:tc>
        <w:tc>
          <w:tcPr>
            <w:tcW w:w="839"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4038"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32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smartTag w:uri="urn:schemas-microsoft-com:office:smarttags" w:element="metricconverter">
              <w:smartTagPr>
                <w:attr w:name="ProductID" w:val="0,25 га"/>
              </w:smartTagPr>
              <w:r w:rsidRPr="00A1209E">
                <w:rPr>
                  <w:rFonts w:ascii="Times New Roman" w:hAnsi="Times New Roman" w:cs="Times New Roman"/>
                  <w:sz w:val="24"/>
                  <w:szCs w:val="24"/>
                </w:rPr>
                <w:t>0,25 га</w:t>
              </w:r>
            </w:smartTag>
          </w:p>
        </w:tc>
        <w:tc>
          <w:tcPr>
            <w:tcW w:w="3995"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516"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VI - VIII</w:t>
            </w:r>
          </w:p>
        </w:tc>
        <w:tc>
          <w:tcPr>
            <w:tcW w:w="839" w:type="dxa"/>
            <w:vMerge/>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4038" w:type="dxa"/>
            <w:vMerge/>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329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smartTag w:uri="urn:schemas-microsoft-com:office:smarttags" w:element="metricconverter">
              <w:smartTagPr>
                <w:attr w:name="ProductID" w:val="0,2 га"/>
              </w:smartTagPr>
              <w:r w:rsidRPr="00A1209E">
                <w:rPr>
                  <w:rFonts w:ascii="Times New Roman" w:hAnsi="Times New Roman" w:cs="Times New Roman"/>
                  <w:sz w:val="24"/>
                  <w:szCs w:val="24"/>
                </w:rPr>
                <w:t>0,2 га</w:t>
              </w:r>
            </w:smartTag>
          </w:p>
        </w:tc>
        <w:tc>
          <w:tcPr>
            <w:tcW w:w="3995" w:type="dxa"/>
            <w:vMerge/>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Аптечные киоски на территориях малоэтажной застройки </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кв. м общей площади</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10,0</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smartTag w:uri="urn:schemas-microsoft-com:office:smarttags" w:element="metricconverter">
              <w:smartTagPr>
                <w:attr w:name="ProductID" w:val="0,05 га"/>
              </w:smartTagPr>
              <w:r w:rsidRPr="00A1209E">
                <w:rPr>
                  <w:rFonts w:ascii="Times New Roman" w:hAnsi="Times New Roman" w:cs="Times New Roman"/>
                  <w:sz w:val="24"/>
                  <w:szCs w:val="24"/>
                </w:rPr>
                <w:t>0,05 га</w:t>
              </w:r>
            </w:smartTag>
            <w:r w:rsidRPr="00A1209E">
              <w:rPr>
                <w:rFonts w:ascii="Times New Roman" w:hAnsi="Times New Roman" w:cs="Times New Roman"/>
                <w:sz w:val="24"/>
                <w:szCs w:val="24"/>
              </w:rPr>
              <w:t xml:space="preserve"> на объект, или встроенные</w:t>
            </w:r>
          </w:p>
        </w:tc>
        <w:tc>
          <w:tcPr>
            <w:tcW w:w="3995"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радиус обслуживания - </w:t>
            </w:r>
            <w:smartTag w:uri="urn:schemas-microsoft-com:office:smarttags" w:element="metricconverter">
              <w:smartTagPr>
                <w:attr w:name="ProductID" w:val="800 м"/>
              </w:smartTagPr>
              <w:r w:rsidRPr="00A1209E">
                <w:rPr>
                  <w:rFonts w:ascii="Times New Roman" w:hAnsi="Times New Roman" w:cs="Times New Roman"/>
                  <w:sz w:val="24"/>
                  <w:szCs w:val="24"/>
                </w:rPr>
                <w:t>800 м</w:t>
              </w:r>
            </w:smartTag>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Молочные кухни (для детей до 1 года)</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Порций в сутки на 1 ребенка</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smartTag w:uri="urn:schemas-microsoft-com:office:smarttags" w:element="metricconverter">
              <w:smartTagPr>
                <w:attr w:name="ProductID" w:val="0,015 га"/>
              </w:smartTagPr>
              <w:r w:rsidRPr="00A1209E">
                <w:rPr>
                  <w:rFonts w:ascii="Times New Roman" w:hAnsi="Times New Roman" w:cs="Times New Roman"/>
                  <w:sz w:val="24"/>
                  <w:szCs w:val="24"/>
                </w:rPr>
                <w:t>0,015 га</w:t>
              </w:r>
            </w:smartTag>
            <w:r w:rsidRPr="00A1209E">
              <w:rPr>
                <w:rFonts w:ascii="Times New Roman" w:hAnsi="Times New Roman" w:cs="Times New Roman"/>
                <w:sz w:val="24"/>
                <w:szCs w:val="24"/>
              </w:rPr>
              <w:t xml:space="preserve"> на 1 тыс. порций в сутки, но не менее 0,15 га</w:t>
            </w:r>
          </w:p>
        </w:tc>
        <w:tc>
          <w:tcPr>
            <w:tcW w:w="3995"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Раздаточные пункты молочных кухонь (для детей до 1 года)</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кв. м общей </w:t>
            </w:r>
            <w:r w:rsidRPr="00A1209E">
              <w:rPr>
                <w:rFonts w:ascii="Times New Roman" w:hAnsi="Times New Roman" w:cs="Times New Roman"/>
                <w:sz w:val="24"/>
                <w:szCs w:val="24"/>
              </w:rPr>
              <w:lastRenderedPageBreak/>
              <w:t>площади на 1 ребенка</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0,3</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 заданию на проектирование</w:t>
            </w:r>
          </w:p>
        </w:tc>
        <w:tc>
          <w:tcPr>
            <w:tcW w:w="3995"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встроенные</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радиус обслуживания - </w:t>
            </w:r>
            <w:smartTag w:uri="urn:schemas-microsoft-com:office:smarttags" w:element="metricconverter">
              <w:smartTagPr>
                <w:attr w:name="ProductID" w:val="500 м"/>
              </w:smartTagPr>
              <w:r w:rsidRPr="00A1209E">
                <w:rPr>
                  <w:rFonts w:ascii="Times New Roman" w:hAnsi="Times New Roman" w:cs="Times New Roman"/>
                  <w:sz w:val="24"/>
                  <w:szCs w:val="24"/>
                </w:rPr>
                <w:t>500 м</w:t>
              </w:r>
            </w:smartTag>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Центр социального обслуживания пожилых граждан и инвалидов</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центр</w:t>
            </w:r>
          </w:p>
        </w:tc>
        <w:tc>
          <w:tcPr>
            <w:tcW w:w="7328" w:type="dxa"/>
            <w:gridSpan w:val="2"/>
            <w:vMerge w:val="restart"/>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 заданию на проектирование</w:t>
            </w:r>
          </w:p>
        </w:tc>
        <w:tc>
          <w:tcPr>
            <w:tcW w:w="3995" w:type="dxa"/>
            <w:vMerge w:val="restart"/>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возможно встроено-пристроенные.</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центр на жилой район</w:t>
            </w:r>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Центр социальной помощи семье и детям</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центр</w:t>
            </w:r>
          </w:p>
        </w:tc>
        <w:tc>
          <w:tcPr>
            <w:tcW w:w="7328" w:type="dxa"/>
            <w:gridSpan w:val="2"/>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3995" w:type="dxa"/>
            <w:vMerge/>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4678" w:type="dxa"/>
            <w:gridSpan w:val="5"/>
            <w:tcBorders>
              <w:top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IV. Учреждения культуры и искусства</w:t>
            </w:r>
          </w:p>
        </w:tc>
      </w:tr>
      <w:tr w:rsidR="00A1209E" w:rsidRPr="00A1209E" w:rsidTr="006F444A">
        <w:trPr>
          <w:trHeight w:val="459"/>
        </w:trPr>
        <w:tc>
          <w:tcPr>
            <w:tcW w:w="2516" w:type="dxa"/>
            <w:tcBorders>
              <w:top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Клубы</w:t>
            </w:r>
          </w:p>
        </w:tc>
        <w:tc>
          <w:tcPr>
            <w:tcW w:w="839" w:type="dxa"/>
            <w:tcBorders>
              <w:top w:val="single" w:sz="4" w:space="0" w:color="auto"/>
              <w:left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место</w:t>
            </w:r>
          </w:p>
        </w:tc>
        <w:tc>
          <w:tcPr>
            <w:tcW w:w="4038" w:type="dxa"/>
            <w:tcBorders>
              <w:top w:val="single" w:sz="4" w:space="0" w:color="auto"/>
              <w:left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80</w:t>
            </w:r>
          </w:p>
        </w:tc>
        <w:tc>
          <w:tcPr>
            <w:tcW w:w="3290" w:type="dxa"/>
            <w:tcBorders>
              <w:top w:val="single" w:sz="4" w:space="0" w:color="auto"/>
              <w:left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 заданию на проектирование</w:t>
            </w:r>
          </w:p>
        </w:tc>
        <w:tc>
          <w:tcPr>
            <w:tcW w:w="3995"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516" w:type="dxa"/>
            <w:tcBorders>
              <w:top w:val="single" w:sz="6" w:space="0" w:color="auto"/>
              <w:left w:val="single" w:sz="6"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Клубы сельских поселений, тыс. чел.:</w:t>
            </w:r>
          </w:p>
        </w:tc>
        <w:tc>
          <w:tcPr>
            <w:tcW w:w="839" w:type="dxa"/>
            <w:vMerge w:val="restart"/>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место</w:t>
            </w:r>
          </w:p>
        </w:tc>
        <w:tc>
          <w:tcPr>
            <w:tcW w:w="4038" w:type="dxa"/>
            <w:tcBorders>
              <w:top w:val="single" w:sz="6"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c>
          <w:tcPr>
            <w:tcW w:w="3290" w:type="dxa"/>
            <w:vMerge w:val="restart"/>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 заданию на проектирование</w:t>
            </w:r>
          </w:p>
        </w:tc>
        <w:tc>
          <w:tcPr>
            <w:tcW w:w="3995" w:type="dxa"/>
            <w:vMerge w:val="restart"/>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меньшую вместимость клубов и библиотек следует принимать для больших поселений</w:t>
            </w:r>
          </w:p>
        </w:tc>
      </w:tr>
      <w:tr w:rsidR="00A1209E" w:rsidRPr="00A1209E" w:rsidTr="006F444A">
        <w:tc>
          <w:tcPr>
            <w:tcW w:w="2516"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свыше 0,2 до 1</w:t>
            </w:r>
          </w:p>
        </w:tc>
        <w:tc>
          <w:tcPr>
            <w:tcW w:w="839"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4038" w:type="dxa"/>
            <w:tcBorders>
              <w:top w:val="single" w:sz="4" w:space="0" w:color="auto"/>
              <w:left w:val="single" w:sz="6"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500 - 300</w:t>
            </w:r>
          </w:p>
        </w:tc>
        <w:tc>
          <w:tcPr>
            <w:tcW w:w="3290"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3995" w:type="dxa"/>
            <w:vMerge/>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516"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свыше 1 до 3</w:t>
            </w:r>
          </w:p>
        </w:tc>
        <w:tc>
          <w:tcPr>
            <w:tcW w:w="839"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4038" w:type="dxa"/>
            <w:tcBorders>
              <w:top w:val="single" w:sz="4" w:space="0" w:color="auto"/>
              <w:left w:val="single" w:sz="6"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300 - 230</w:t>
            </w:r>
          </w:p>
        </w:tc>
        <w:tc>
          <w:tcPr>
            <w:tcW w:w="3290"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3995" w:type="dxa"/>
            <w:vMerge/>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516"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свыше 3 до 5</w:t>
            </w:r>
          </w:p>
        </w:tc>
        <w:tc>
          <w:tcPr>
            <w:tcW w:w="839"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4038" w:type="dxa"/>
            <w:tcBorders>
              <w:top w:val="single" w:sz="4" w:space="0" w:color="auto"/>
              <w:left w:val="single" w:sz="6"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230 - 190</w:t>
            </w:r>
          </w:p>
        </w:tc>
        <w:tc>
          <w:tcPr>
            <w:tcW w:w="3290"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3995" w:type="dxa"/>
            <w:vMerge/>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516"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свыше 5 до 10</w:t>
            </w:r>
          </w:p>
        </w:tc>
        <w:tc>
          <w:tcPr>
            <w:tcW w:w="839" w:type="dxa"/>
            <w:vMerge/>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4038" w:type="dxa"/>
            <w:tcBorders>
              <w:top w:val="single" w:sz="4" w:space="0" w:color="auto"/>
              <w:left w:val="single" w:sz="6" w:space="0" w:color="auto"/>
              <w:bottom w:val="single" w:sz="6"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190 - 140</w:t>
            </w:r>
          </w:p>
        </w:tc>
        <w:tc>
          <w:tcPr>
            <w:tcW w:w="3290"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3995" w:type="dxa"/>
            <w:vMerge/>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516" w:type="dxa"/>
            <w:tcBorders>
              <w:top w:val="single" w:sz="6" w:space="0" w:color="auto"/>
              <w:left w:val="single" w:sz="6"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Сельские массовые библиотеки, тыс. чел.:</w:t>
            </w:r>
          </w:p>
        </w:tc>
        <w:tc>
          <w:tcPr>
            <w:tcW w:w="839" w:type="dxa"/>
            <w:vMerge w:val="restart"/>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тыс. единиц хранения/место</w:t>
            </w:r>
          </w:p>
        </w:tc>
        <w:tc>
          <w:tcPr>
            <w:tcW w:w="4038" w:type="dxa"/>
            <w:tcBorders>
              <w:top w:val="single" w:sz="6"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p>
        </w:tc>
        <w:tc>
          <w:tcPr>
            <w:tcW w:w="3290" w:type="dxa"/>
            <w:vMerge w:val="restart"/>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 заданию на проектирование</w:t>
            </w:r>
          </w:p>
        </w:tc>
        <w:tc>
          <w:tcPr>
            <w:tcW w:w="3995" w:type="dxa"/>
            <w:vMerge w:val="restart"/>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зона обслуживания в пределах 30-минутной доступности</w:t>
            </w:r>
          </w:p>
        </w:tc>
      </w:tr>
      <w:tr w:rsidR="00A1209E" w:rsidRPr="00A1209E" w:rsidTr="006F444A">
        <w:tc>
          <w:tcPr>
            <w:tcW w:w="2516"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свыше 1 до 3</w:t>
            </w:r>
          </w:p>
        </w:tc>
        <w:tc>
          <w:tcPr>
            <w:tcW w:w="839"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4038" w:type="dxa"/>
            <w:tcBorders>
              <w:top w:val="single" w:sz="4" w:space="0" w:color="auto"/>
              <w:left w:val="single" w:sz="6"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6 - 7,5</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5 - 6</w:t>
            </w:r>
          </w:p>
        </w:tc>
        <w:tc>
          <w:tcPr>
            <w:tcW w:w="3290"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3995" w:type="dxa"/>
            <w:vMerge/>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516"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свыше 3 до 5</w:t>
            </w:r>
          </w:p>
        </w:tc>
        <w:tc>
          <w:tcPr>
            <w:tcW w:w="839"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4038" w:type="dxa"/>
            <w:tcBorders>
              <w:top w:val="single" w:sz="4" w:space="0" w:color="auto"/>
              <w:left w:val="single" w:sz="6"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5 - 6</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4 - 5</w:t>
            </w:r>
          </w:p>
        </w:tc>
        <w:tc>
          <w:tcPr>
            <w:tcW w:w="3290"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3995" w:type="dxa"/>
            <w:vMerge/>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516"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свыше 5 до 10</w:t>
            </w:r>
          </w:p>
        </w:tc>
        <w:tc>
          <w:tcPr>
            <w:tcW w:w="839" w:type="dxa"/>
            <w:vMerge/>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4038" w:type="dxa"/>
            <w:tcBorders>
              <w:top w:val="single" w:sz="4" w:space="0" w:color="auto"/>
              <w:left w:val="single" w:sz="6" w:space="0" w:color="auto"/>
              <w:bottom w:val="single" w:sz="6"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4,5 - 5</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3 - 4</w:t>
            </w:r>
          </w:p>
        </w:tc>
        <w:tc>
          <w:tcPr>
            <w:tcW w:w="3290"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3995" w:type="dxa"/>
            <w:vMerge/>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Дополнительно в </w:t>
            </w:r>
            <w:r w:rsidRPr="00A1209E">
              <w:rPr>
                <w:rFonts w:ascii="Times New Roman" w:hAnsi="Times New Roman" w:cs="Times New Roman"/>
                <w:sz w:val="24"/>
                <w:szCs w:val="24"/>
              </w:rPr>
              <w:lastRenderedPageBreak/>
              <w:t>центральной библиотеке местной системы расселения (муниципальный район) на 1 тыс. чел. системы</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 xml:space="preserve">тыс. </w:t>
            </w:r>
            <w:r w:rsidRPr="00A1209E">
              <w:rPr>
                <w:rFonts w:ascii="Times New Roman" w:hAnsi="Times New Roman" w:cs="Times New Roman"/>
                <w:sz w:val="24"/>
                <w:szCs w:val="24"/>
              </w:rPr>
              <w:lastRenderedPageBreak/>
              <w:t>единиц хранения/место</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4,5 - 5</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3 - 4</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 xml:space="preserve">по заданию на </w:t>
            </w:r>
            <w:r w:rsidRPr="00A1209E">
              <w:rPr>
                <w:rFonts w:ascii="Times New Roman" w:hAnsi="Times New Roman" w:cs="Times New Roman"/>
                <w:sz w:val="24"/>
                <w:szCs w:val="24"/>
              </w:rPr>
              <w:lastRenderedPageBreak/>
              <w:t>проектирование</w:t>
            </w:r>
          </w:p>
        </w:tc>
        <w:tc>
          <w:tcPr>
            <w:tcW w:w="3995"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4678" w:type="dxa"/>
            <w:gridSpan w:val="5"/>
            <w:tcBorders>
              <w:top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V. Физкультурно-спортивные сооружения</w:t>
            </w:r>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Территория плоскостных спортивных сооружений</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объект</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smartTag w:uri="urn:schemas-microsoft-com:office:smarttags" w:element="metricconverter">
              <w:smartTagPr>
                <w:attr w:name="ProductID" w:val="0,9 га"/>
              </w:smartTagPr>
              <w:r w:rsidRPr="00A1209E">
                <w:rPr>
                  <w:rFonts w:ascii="Times New Roman" w:hAnsi="Times New Roman" w:cs="Times New Roman"/>
                  <w:sz w:val="24"/>
                  <w:szCs w:val="24"/>
                </w:rPr>
                <w:t>0,9 га</w:t>
              </w:r>
            </w:smartTag>
          </w:p>
        </w:tc>
        <w:tc>
          <w:tcPr>
            <w:tcW w:w="3995" w:type="dxa"/>
            <w:vMerge w:val="restart"/>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w:t>
            </w:r>
            <w:smartTag w:uri="urn:schemas-microsoft-com:office:smarttags" w:element="metricconverter">
              <w:smartTagPr>
                <w:attr w:name="ProductID" w:val="540 кв. м"/>
              </w:smartTagPr>
              <w:r w:rsidRPr="00A1209E">
                <w:rPr>
                  <w:rFonts w:ascii="Times New Roman" w:hAnsi="Times New Roman" w:cs="Times New Roman"/>
                  <w:sz w:val="24"/>
                  <w:szCs w:val="24"/>
                </w:rPr>
                <w:t>540 кв. м</w:t>
              </w:r>
            </w:smartTag>
            <w:r w:rsidRPr="00A1209E">
              <w:rPr>
                <w:rFonts w:ascii="Times New Roman" w:hAnsi="Times New Roman" w:cs="Times New Roman"/>
                <w:sz w:val="24"/>
                <w:szCs w:val="24"/>
              </w:rPr>
              <w:t xml:space="preserve">. Долю физкультурно-спортивных сооружений, размещаемых в жилом районе, следует принимать от общей нормы, %: территории - 35, спортзалы - 50, бассейны - 45. Радиус обслуживания помещений </w:t>
            </w:r>
            <w:r w:rsidRPr="00A1209E">
              <w:rPr>
                <w:rFonts w:ascii="Times New Roman" w:hAnsi="Times New Roman" w:cs="Times New Roman"/>
                <w:sz w:val="24"/>
                <w:szCs w:val="24"/>
              </w:rPr>
              <w:lastRenderedPageBreak/>
              <w:t xml:space="preserve">для физкультурно-оздоровительных занятий, в т. ч. для территорий малоэтажной застройки в городах и пригородных поселениях </w:t>
            </w:r>
            <w:smartTag w:uri="urn:schemas-microsoft-com:office:smarttags" w:element="metricconverter">
              <w:smartTagPr>
                <w:attr w:name="ProductID" w:val="500 м"/>
              </w:smartTagPr>
              <w:r w:rsidRPr="00A1209E">
                <w:rPr>
                  <w:rFonts w:ascii="Times New Roman" w:hAnsi="Times New Roman" w:cs="Times New Roman"/>
                  <w:sz w:val="24"/>
                  <w:szCs w:val="24"/>
                </w:rPr>
                <w:t>500 м</w:t>
              </w:r>
            </w:smartTag>
            <w:r w:rsidRPr="00A1209E">
              <w:rPr>
                <w:rFonts w:ascii="Times New Roman" w:hAnsi="Times New Roman" w:cs="Times New Roman"/>
                <w:sz w:val="24"/>
                <w:szCs w:val="24"/>
              </w:rPr>
              <w:t xml:space="preserve">, физкультурно-спортивные центры жилого района - </w:t>
            </w:r>
            <w:smartTag w:uri="urn:schemas-microsoft-com:office:smarttags" w:element="metricconverter">
              <w:smartTagPr>
                <w:attr w:name="ProductID" w:val="1500 м"/>
              </w:smartTagPr>
              <w:r w:rsidRPr="00A1209E">
                <w:rPr>
                  <w:rFonts w:ascii="Times New Roman" w:hAnsi="Times New Roman" w:cs="Times New Roman"/>
                  <w:sz w:val="24"/>
                  <w:szCs w:val="24"/>
                </w:rPr>
                <w:t>1500 м</w:t>
              </w:r>
            </w:smartTag>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Помещения для физкультурно-оздоровительных занятий в микрорайоне</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кв. м общей площади</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80</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 заданию на проектирование</w:t>
            </w:r>
          </w:p>
        </w:tc>
        <w:tc>
          <w:tcPr>
            <w:tcW w:w="3995"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Спортивный зал общего пользования</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кв. м площади пола зала</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80</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 заданию на проектирование</w:t>
            </w:r>
          </w:p>
        </w:tc>
        <w:tc>
          <w:tcPr>
            <w:tcW w:w="3995"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Спортивно-тренажерный зал повседневного обслуживания</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кв. м общей площади</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80</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 заданию на проектирование</w:t>
            </w:r>
          </w:p>
        </w:tc>
        <w:tc>
          <w:tcPr>
            <w:tcW w:w="3995" w:type="dxa"/>
            <w:vMerge/>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Бассейн (открытый и закрытый общего пользования)</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кв. м зеркала воды</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25</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 заданию на проектирование</w:t>
            </w:r>
          </w:p>
        </w:tc>
        <w:tc>
          <w:tcPr>
            <w:tcW w:w="3995" w:type="dxa"/>
            <w:vMerge/>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Детско-юношеская спортивная школа</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кв. м площади </w:t>
            </w:r>
            <w:r w:rsidRPr="00A1209E">
              <w:rPr>
                <w:rFonts w:ascii="Times New Roman" w:hAnsi="Times New Roman" w:cs="Times New Roman"/>
                <w:sz w:val="24"/>
                <w:szCs w:val="24"/>
              </w:rPr>
              <w:lastRenderedPageBreak/>
              <w:t>пола зала</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10</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smartTag w:uri="urn:schemas-microsoft-com:office:smarttags" w:element="metricconverter">
              <w:smartTagPr>
                <w:attr w:name="ProductID" w:val="1,5 га"/>
              </w:smartTagPr>
              <w:r w:rsidRPr="00A1209E">
                <w:rPr>
                  <w:rFonts w:ascii="Times New Roman" w:hAnsi="Times New Roman" w:cs="Times New Roman"/>
                  <w:sz w:val="24"/>
                  <w:szCs w:val="24"/>
                </w:rPr>
                <w:t>1,5 га</w:t>
              </w:r>
            </w:smartTag>
            <w:r w:rsidRPr="00A1209E">
              <w:rPr>
                <w:rFonts w:ascii="Times New Roman" w:hAnsi="Times New Roman" w:cs="Times New Roman"/>
                <w:sz w:val="24"/>
                <w:szCs w:val="24"/>
              </w:rPr>
              <w:t xml:space="preserve"> на объект</w:t>
            </w:r>
          </w:p>
        </w:tc>
        <w:tc>
          <w:tcPr>
            <w:tcW w:w="3995"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Спортивно-досуговый центр на территориях малоэтажной застройки в городах и пригородных поселениях</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кв. м площади пола зала</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300</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smartTag w:uri="urn:schemas-microsoft-com:office:smarttags" w:element="metricconverter">
              <w:smartTagPr>
                <w:attr w:name="ProductID" w:val="0,5 га"/>
              </w:smartTagPr>
              <w:r w:rsidRPr="00A1209E">
                <w:rPr>
                  <w:rFonts w:ascii="Times New Roman" w:hAnsi="Times New Roman" w:cs="Times New Roman"/>
                  <w:sz w:val="24"/>
                  <w:szCs w:val="24"/>
                </w:rPr>
                <w:t>0,5 га</w:t>
              </w:r>
            </w:smartTag>
            <w:r w:rsidRPr="00A1209E">
              <w:rPr>
                <w:rFonts w:ascii="Times New Roman" w:hAnsi="Times New Roman" w:cs="Times New Roman"/>
                <w:sz w:val="24"/>
                <w:szCs w:val="24"/>
              </w:rPr>
              <w:t xml:space="preserve"> на объект</w:t>
            </w:r>
          </w:p>
        </w:tc>
        <w:tc>
          <w:tcPr>
            <w:tcW w:w="3995" w:type="dxa"/>
            <w:vMerge/>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4678" w:type="dxa"/>
            <w:gridSpan w:val="5"/>
            <w:tcBorders>
              <w:top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VI. Предприятия торговли и общественного питания</w:t>
            </w:r>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Торговые центры</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кв. м торговой площади</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300</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торговые центры местного значения с числом обслуживаемого населения, тыс. чел.:</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от 4 до 6 - 0,4 - 0,6 га на объект;</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от 6 до 10 - 0,6 - 0,8 га</w:t>
            </w:r>
          </w:p>
        </w:tc>
        <w:tc>
          <w:tcPr>
            <w:tcW w:w="3995"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в норму расчета магазинов непродовольственных товаров в городах входят комиссионные магазины из расчета </w:t>
            </w:r>
            <w:smartTag w:uri="urn:schemas-microsoft-com:office:smarttags" w:element="metricconverter">
              <w:smartTagPr>
                <w:attr w:name="ProductID" w:val="10 кв. м"/>
              </w:smartTagPr>
              <w:r w:rsidRPr="00A1209E">
                <w:rPr>
                  <w:rFonts w:ascii="Times New Roman" w:hAnsi="Times New Roman" w:cs="Times New Roman"/>
                  <w:sz w:val="24"/>
                  <w:szCs w:val="24"/>
                </w:rPr>
                <w:t>10 кв. м</w:t>
              </w:r>
            </w:smartTag>
            <w:r w:rsidRPr="00A1209E">
              <w:rPr>
                <w:rFonts w:ascii="Times New Roman" w:hAnsi="Times New Roman" w:cs="Times New Roman"/>
                <w:sz w:val="24"/>
                <w:szCs w:val="24"/>
              </w:rPr>
              <w:t xml:space="preserve"> торговой площади на 1 тыс. чел. В поселках садоводческих товариществ продовольственные магазины</w:t>
            </w:r>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Магазины продовольственных товаров</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кв. м торговой площади</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100</w:t>
            </w:r>
          </w:p>
        </w:tc>
        <w:tc>
          <w:tcPr>
            <w:tcW w:w="329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на объект;</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от 10 до 15 - 0,8 - </w:t>
            </w:r>
            <w:smartTag w:uri="urn:schemas-microsoft-com:office:smarttags" w:element="metricconverter">
              <w:smartTagPr>
                <w:attr w:name="ProductID" w:val="1,1 га"/>
              </w:smartTagPr>
              <w:r w:rsidRPr="00A1209E">
                <w:rPr>
                  <w:rFonts w:ascii="Times New Roman" w:hAnsi="Times New Roman" w:cs="Times New Roman"/>
                  <w:sz w:val="24"/>
                  <w:szCs w:val="24"/>
                </w:rPr>
                <w:t>1,1 га</w:t>
              </w:r>
            </w:smartTag>
            <w:r w:rsidRPr="00A1209E">
              <w:rPr>
                <w:rFonts w:ascii="Times New Roman" w:hAnsi="Times New Roman" w:cs="Times New Roman"/>
                <w:sz w:val="24"/>
                <w:szCs w:val="24"/>
              </w:rPr>
              <w:t xml:space="preserve"> на объект;</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от 15 до 20 - 1,1 - </w:t>
            </w:r>
            <w:smartTag w:uri="urn:schemas-microsoft-com:office:smarttags" w:element="metricconverter">
              <w:smartTagPr>
                <w:attr w:name="ProductID" w:val="1,3 га"/>
              </w:smartTagPr>
              <w:r w:rsidRPr="00A1209E">
                <w:rPr>
                  <w:rFonts w:ascii="Times New Roman" w:hAnsi="Times New Roman" w:cs="Times New Roman"/>
                  <w:sz w:val="24"/>
                  <w:szCs w:val="24"/>
                </w:rPr>
                <w:t>1,3 га</w:t>
              </w:r>
            </w:smartTag>
            <w:r w:rsidRPr="00A1209E">
              <w:rPr>
                <w:rFonts w:ascii="Times New Roman" w:hAnsi="Times New Roman" w:cs="Times New Roman"/>
                <w:sz w:val="24"/>
                <w:szCs w:val="24"/>
              </w:rPr>
              <w:t xml:space="preserve"> на объект.</w:t>
            </w:r>
          </w:p>
        </w:tc>
        <w:tc>
          <w:tcPr>
            <w:tcW w:w="3995"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предусматривать из расчета </w:t>
            </w:r>
            <w:smartTag w:uri="urn:schemas-microsoft-com:office:smarttags" w:element="metricconverter">
              <w:smartTagPr>
                <w:attr w:name="ProductID" w:val="80 кв. м"/>
              </w:smartTagPr>
              <w:r w:rsidRPr="00A1209E">
                <w:rPr>
                  <w:rFonts w:ascii="Times New Roman" w:hAnsi="Times New Roman" w:cs="Times New Roman"/>
                  <w:sz w:val="24"/>
                  <w:szCs w:val="24"/>
                </w:rPr>
                <w:t>80 кв. м</w:t>
              </w:r>
            </w:smartTag>
            <w:r w:rsidRPr="00A1209E">
              <w:rPr>
                <w:rFonts w:ascii="Times New Roman" w:hAnsi="Times New Roman" w:cs="Times New Roman"/>
                <w:sz w:val="24"/>
                <w:szCs w:val="24"/>
              </w:rPr>
              <w:t xml:space="preserve"> торговой площади на 1 тыс. чел. Радиус обслуживания предприятий торговли - </w:t>
            </w:r>
            <w:smartTag w:uri="urn:schemas-microsoft-com:office:smarttags" w:element="metricconverter">
              <w:smartTagPr>
                <w:attr w:name="ProductID" w:val="500 м"/>
              </w:smartTagPr>
              <w:r w:rsidRPr="00A1209E">
                <w:rPr>
                  <w:rFonts w:ascii="Times New Roman" w:hAnsi="Times New Roman" w:cs="Times New Roman"/>
                  <w:sz w:val="24"/>
                  <w:szCs w:val="24"/>
                </w:rPr>
                <w:t>500 м</w:t>
              </w:r>
            </w:smartTag>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Магазины непродовольственных товаров</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кв. м торговой площади</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200</w:t>
            </w:r>
          </w:p>
        </w:tc>
        <w:tc>
          <w:tcPr>
            <w:tcW w:w="3290"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торговые центры малых городских поселений и сельских поселений с числом жителей, тыс. чел.:</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до 1 - 0,1 - 0,2 га;</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от 1 до З - 0,2 - 0,4 га;</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от 3 до 4 - 0,4 - 0,6 га;</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от 5 до 6 - 0,6 - 1,0 га;</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от 7 до 10 - 1,0 - 1,2 га.</w:t>
            </w:r>
          </w:p>
        </w:tc>
        <w:tc>
          <w:tcPr>
            <w:tcW w:w="3995" w:type="dxa"/>
            <w:tcBorders>
              <w:top w:val="single" w:sz="4" w:space="0" w:color="auto"/>
              <w:left w:val="single" w:sz="2"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микрорайонного обслуживания торговыми предприятиями</w:t>
            </w:r>
          </w:p>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Мелкооптовые </w:t>
            </w:r>
            <w:r w:rsidRPr="00A1209E">
              <w:rPr>
                <w:rFonts w:ascii="Times New Roman" w:hAnsi="Times New Roman" w:cs="Times New Roman"/>
                <w:sz w:val="24"/>
                <w:szCs w:val="24"/>
              </w:rPr>
              <w:lastRenderedPageBreak/>
              <w:t>рынки, ярмарки</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 xml:space="preserve">кв. м </w:t>
            </w:r>
            <w:r w:rsidRPr="00A1209E">
              <w:rPr>
                <w:rFonts w:ascii="Times New Roman" w:hAnsi="Times New Roman" w:cs="Times New Roman"/>
                <w:sz w:val="24"/>
                <w:szCs w:val="24"/>
              </w:rPr>
              <w:lastRenderedPageBreak/>
              <w:t>торговой площади</w:t>
            </w:r>
          </w:p>
        </w:tc>
        <w:tc>
          <w:tcPr>
            <w:tcW w:w="7328" w:type="dxa"/>
            <w:gridSpan w:val="2"/>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по заданию на проектирование</w:t>
            </w:r>
          </w:p>
        </w:tc>
        <w:tc>
          <w:tcPr>
            <w:tcW w:w="3995"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Рыночные комплексы розничной торговли</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кв. м торговой площади</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24 - 30</w:t>
            </w:r>
          </w:p>
          <w:p w:rsidR="00A1209E" w:rsidRPr="00A1209E" w:rsidRDefault="00A1209E" w:rsidP="00A1209E">
            <w:pPr>
              <w:pStyle w:val="a6"/>
              <w:rPr>
                <w:rFonts w:ascii="Times New Roman" w:hAnsi="Times New Roman" w:cs="Times New Roman"/>
                <w:sz w:val="24"/>
                <w:szCs w:val="24"/>
              </w:rPr>
            </w:pP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на </w:t>
            </w:r>
            <w:smartTag w:uri="urn:schemas-microsoft-com:office:smarttags" w:element="metricconverter">
              <w:smartTagPr>
                <w:attr w:name="ProductID" w:val="1 кв. м"/>
              </w:smartTagPr>
              <w:r w:rsidRPr="00A1209E">
                <w:rPr>
                  <w:rFonts w:ascii="Times New Roman" w:hAnsi="Times New Roman" w:cs="Times New Roman"/>
                  <w:sz w:val="24"/>
                  <w:szCs w:val="24"/>
                </w:rPr>
                <w:t>1 кв. м</w:t>
              </w:r>
            </w:smartTag>
            <w:r w:rsidRPr="00A1209E">
              <w:rPr>
                <w:rFonts w:ascii="Times New Roman" w:hAnsi="Times New Roman" w:cs="Times New Roman"/>
                <w:sz w:val="24"/>
                <w:szCs w:val="24"/>
              </w:rPr>
              <w:t xml:space="preserve"> торговой площади в зависимости от вместимости:</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до 600 кв. м - 14;</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свыше 3000 кв. м - 7</w:t>
            </w:r>
          </w:p>
        </w:tc>
        <w:tc>
          <w:tcPr>
            <w:tcW w:w="3995"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1 торговое место принимается в размере </w:t>
            </w:r>
            <w:smartTag w:uri="urn:schemas-microsoft-com:office:smarttags" w:element="metricconverter">
              <w:smartTagPr>
                <w:attr w:name="ProductID" w:val="6 кв. м"/>
              </w:smartTagPr>
              <w:r w:rsidRPr="00A1209E">
                <w:rPr>
                  <w:rFonts w:ascii="Times New Roman" w:hAnsi="Times New Roman" w:cs="Times New Roman"/>
                  <w:sz w:val="24"/>
                  <w:szCs w:val="24"/>
                </w:rPr>
                <w:t>6 кв. м</w:t>
              </w:r>
            </w:smartTag>
            <w:r w:rsidRPr="00A1209E">
              <w:rPr>
                <w:rFonts w:ascii="Times New Roman" w:hAnsi="Times New Roman" w:cs="Times New Roman"/>
                <w:sz w:val="24"/>
                <w:szCs w:val="24"/>
              </w:rPr>
              <w:t xml:space="preserve"> торговой площади</w:t>
            </w:r>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Предприятие общественного питания</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посадочное место</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40</w:t>
            </w:r>
          </w:p>
          <w:p w:rsidR="00A1209E" w:rsidRPr="00A1209E" w:rsidRDefault="00A1209E" w:rsidP="00A1209E">
            <w:pPr>
              <w:pStyle w:val="a6"/>
              <w:rPr>
                <w:rFonts w:ascii="Times New Roman" w:hAnsi="Times New Roman" w:cs="Times New Roman"/>
                <w:sz w:val="24"/>
                <w:szCs w:val="24"/>
              </w:rPr>
            </w:pP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при числе мест, га на 100 мест:</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до 50 - 0,25 - 0,2 га;</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от 50 до 150 - 0,2 - 0,15 га;</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свыше 150 - 0,1 га</w:t>
            </w:r>
          </w:p>
        </w:tc>
        <w:tc>
          <w:tcPr>
            <w:tcW w:w="3995" w:type="dxa"/>
            <w:vMerge w:val="restart"/>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в годах-курортах, городах - центрах туризма расчет сети предприятий общественного питания принимать с учетом временного населения. 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 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A1209E">
                <w:rPr>
                  <w:rFonts w:ascii="Times New Roman" w:hAnsi="Times New Roman" w:cs="Times New Roman"/>
                  <w:sz w:val="24"/>
                  <w:szCs w:val="24"/>
                </w:rPr>
                <w:t>300 кг</w:t>
              </w:r>
            </w:smartTag>
            <w:r w:rsidRPr="00A1209E">
              <w:rPr>
                <w:rFonts w:ascii="Times New Roman" w:hAnsi="Times New Roman" w:cs="Times New Roman"/>
                <w:sz w:val="24"/>
                <w:szCs w:val="24"/>
              </w:rPr>
              <w:t xml:space="preserve"> в сутки на 1 тыс. чел. Для зон </w:t>
            </w:r>
            <w:r w:rsidRPr="00A1209E">
              <w:rPr>
                <w:rFonts w:ascii="Times New Roman" w:hAnsi="Times New Roman" w:cs="Times New Roman"/>
                <w:sz w:val="24"/>
                <w:szCs w:val="24"/>
              </w:rPr>
              <w:lastRenderedPageBreak/>
              <w:t>массового отдыха населения в крупных и больших городских округах следует учитывать нормы предприятий общественного питания: 1,1 - 1,8 места на 1 тыс. чел. Радиус обслуживания предприятий общественного питания в городах при застройке:</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многоэтажной - </w:t>
            </w:r>
            <w:smartTag w:uri="urn:schemas-microsoft-com:office:smarttags" w:element="metricconverter">
              <w:smartTagPr>
                <w:attr w:name="ProductID" w:val="500 м"/>
              </w:smartTagPr>
              <w:r w:rsidRPr="00A1209E">
                <w:rPr>
                  <w:rFonts w:ascii="Times New Roman" w:hAnsi="Times New Roman" w:cs="Times New Roman"/>
                  <w:sz w:val="24"/>
                  <w:szCs w:val="24"/>
                </w:rPr>
                <w:t>500 м</w:t>
              </w:r>
            </w:smartTag>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одно-, двухэтажной - </w:t>
            </w:r>
            <w:smartTag w:uri="urn:schemas-microsoft-com:office:smarttags" w:element="metricconverter">
              <w:smartTagPr>
                <w:attr w:name="ProductID" w:val="800 м"/>
              </w:smartTagPr>
              <w:r w:rsidRPr="00A1209E">
                <w:rPr>
                  <w:rFonts w:ascii="Times New Roman" w:hAnsi="Times New Roman" w:cs="Times New Roman"/>
                  <w:sz w:val="24"/>
                  <w:szCs w:val="24"/>
                </w:rPr>
                <w:t>800 м</w:t>
              </w:r>
            </w:smartTag>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в сельских поселениях - </w:t>
            </w:r>
            <w:smartTag w:uri="urn:schemas-microsoft-com:office:smarttags" w:element="metricconverter">
              <w:smartTagPr>
                <w:attr w:name="ProductID" w:val="2000 м"/>
              </w:smartTagPr>
              <w:r w:rsidRPr="00A1209E">
                <w:rPr>
                  <w:rFonts w:ascii="Times New Roman" w:hAnsi="Times New Roman" w:cs="Times New Roman"/>
                  <w:sz w:val="24"/>
                  <w:szCs w:val="24"/>
                </w:rPr>
                <w:t>2000 м</w:t>
              </w:r>
            </w:smartTag>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3995" w:type="dxa"/>
            <w:vMerge/>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4678" w:type="dxa"/>
            <w:gridSpan w:val="5"/>
            <w:tcBorders>
              <w:top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VI. Учреждения и предприятия бытового и коммунального обслуживания</w:t>
            </w:r>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Предприятия бытового обслуживания населения</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рабочее место</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smartTag w:uri="urn:schemas-microsoft-com:office:smarttags" w:element="metricconverter">
              <w:smartTagPr>
                <w:attr w:name="ProductID" w:val="0,15 га"/>
              </w:smartTagPr>
              <w:r w:rsidRPr="00A1209E">
                <w:rPr>
                  <w:rFonts w:ascii="Times New Roman" w:hAnsi="Times New Roman" w:cs="Times New Roman"/>
                  <w:sz w:val="24"/>
                  <w:szCs w:val="24"/>
                </w:rPr>
                <w:t>0,15 га</w:t>
              </w:r>
            </w:smartTag>
            <w:r w:rsidRPr="00A1209E">
              <w:rPr>
                <w:rFonts w:ascii="Times New Roman" w:hAnsi="Times New Roman" w:cs="Times New Roman"/>
                <w:sz w:val="24"/>
                <w:szCs w:val="24"/>
              </w:rPr>
              <w:t xml:space="preserve"> на объект - для территорий малоэтажной застройки в городах и пригородных поселениях</w:t>
            </w:r>
          </w:p>
        </w:tc>
        <w:tc>
          <w:tcPr>
            <w:tcW w:w="3995"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том числе: непосредственного обслуживания населения</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рабочее место</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на 10 рабочих мест для предприятий мощностью, рабочих мест:</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10 - 50 - 0,1 - 0,2 га;</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50 - 150 - 0,05 - 0,08 га;</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свыше 150 - 0,03 - 0,04 га</w:t>
            </w:r>
          </w:p>
        </w:tc>
        <w:tc>
          <w:tcPr>
            <w:tcW w:w="3995"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возможно встроено-пристроенные. Радиус обслуживания населения на территории жилых районов:</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многоэтажной застройки - </w:t>
            </w:r>
            <w:smartTag w:uri="urn:schemas-microsoft-com:office:smarttags" w:element="metricconverter">
              <w:smartTagPr>
                <w:attr w:name="ProductID" w:val="500 м"/>
              </w:smartTagPr>
              <w:r w:rsidRPr="00A1209E">
                <w:rPr>
                  <w:rFonts w:ascii="Times New Roman" w:hAnsi="Times New Roman" w:cs="Times New Roman"/>
                  <w:sz w:val="24"/>
                  <w:szCs w:val="24"/>
                </w:rPr>
                <w:t>500 м</w:t>
              </w:r>
            </w:smartTag>
            <w:r w:rsidRPr="00A1209E">
              <w:rPr>
                <w:rFonts w:ascii="Times New Roman" w:hAnsi="Times New Roman" w:cs="Times New Roman"/>
                <w:sz w:val="24"/>
                <w:szCs w:val="24"/>
              </w:rPr>
              <w:t xml:space="preserve"> малоэтажной застройки - </w:t>
            </w:r>
            <w:smartTag w:uri="urn:schemas-microsoft-com:office:smarttags" w:element="metricconverter">
              <w:smartTagPr>
                <w:attr w:name="ProductID" w:val="800 м"/>
              </w:smartTagPr>
              <w:r w:rsidRPr="00A1209E">
                <w:rPr>
                  <w:rFonts w:ascii="Times New Roman" w:hAnsi="Times New Roman" w:cs="Times New Roman"/>
                  <w:sz w:val="24"/>
                  <w:szCs w:val="24"/>
                </w:rPr>
                <w:t>800 м</w:t>
              </w:r>
            </w:smartTag>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в сельских поселениях - </w:t>
            </w:r>
            <w:smartTag w:uri="urn:schemas-microsoft-com:office:smarttags" w:element="metricconverter">
              <w:smartTagPr>
                <w:attr w:name="ProductID" w:val="2000 м"/>
              </w:smartTagPr>
              <w:r w:rsidRPr="00A1209E">
                <w:rPr>
                  <w:rFonts w:ascii="Times New Roman" w:hAnsi="Times New Roman" w:cs="Times New Roman"/>
                  <w:sz w:val="24"/>
                  <w:szCs w:val="24"/>
                </w:rPr>
                <w:t>2000 м</w:t>
              </w:r>
            </w:smartTag>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прачечные самообслуживания, мини-прачечные</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кг/ смену</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20</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0,1 - </w:t>
            </w:r>
            <w:smartTag w:uri="urn:schemas-microsoft-com:office:smarttags" w:element="metricconverter">
              <w:smartTagPr>
                <w:attr w:name="ProductID" w:val="0,2 га"/>
              </w:smartTagPr>
              <w:r w:rsidRPr="00A1209E">
                <w:rPr>
                  <w:rFonts w:ascii="Times New Roman" w:hAnsi="Times New Roman" w:cs="Times New Roman"/>
                  <w:sz w:val="24"/>
                  <w:szCs w:val="24"/>
                </w:rPr>
                <w:t>0,2 га</w:t>
              </w:r>
            </w:smartTag>
            <w:r w:rsidRPr="00A1209E">
              <w:rPr>
                <w:rFonts w:ascii="Times New Roman" w:hAnsi="Times New Roman" w:cs="Times New Roman"/>
                <w:sz w:val="24"/>
                <w:szCs w:val="24"/>
              </w:rPr>
              <w:t xml:space="preserve"> на объект</w:t>
            </w:r>
          </w:p>
        </w:tc>
        <w:tc>
          <w:tcPr>
            <w:tcW w:w="3995"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радиус обслуживания населения на территории жилых районов:</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многоэтажной застройки - </w:t>
            </w:r>
            <w:smartTag w:uri="urn:schemas-microsoft-com:office:smarttags" w:element="metricconverter">
              <w:smartTagPr>
                <w:attr w:name="ProductID" w:val="500 м"/>
              </w:smartTagPr>
              <w:r w:rsidRPr="00A1209E">
                <w:rPr>
                  <w:rFonts w:ascii="Times New Roman" w:hAnsi="Times New Roman" w:cs="Times New Roman"/>
                  <w:sz w:val="24"/>
                  <w:szCs w:val="24"/>
                </w:rPr>
                <w:t>500 м</w:t>
              </w:r>
            </w:smartTag>
            <w:r w:rsidRPr="00A1209E">
              <w:rPr>
                <w:rFonts w:ascii="Times New Roman" w:hAnsi="Times New Roman" w:cs="Times New Roman"/>
                <w:sz w:val="24"/>
                <w:szCs w:val="24"/>
              </w:rPr>
              <w:t xml:space="preserve"> малоэтажной застройки - </w:t>
            </w:r>
            <w:smartTag w:uri="urn:schemas-microsoft-com:office:smarttags" w:element="metricconverter">
              <w:smartTagPr>
                <w:attr w:name="ProductID" w:val="800 м"/>
              </w:smartTagPr>
              <w:r w:rsidRPr="00A1209E">
                <w:rPr>
                  <w:rFonts w:ascii="Times New Roman" w:hAnsi="Times New Roman" w:cs="Times New Roman"/>
                  <w:sz w:val="24"/>
                  <w:szCs w:val="24"/>
                </w:rPr>
                <w:t>800 м</w:t>
              </w:r>
            </w:smartTag>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в сельских поселениях - </w:t>
            </w:r>
            <w:smartTag w:uri="urn:schemas-microsoft-com:office:smarttags" w:element="metricconverter">
              <w:smartTagPr>
                <w:attr w:name="ProductID" w:val="2000 м"/>
              </w:smartTagPr>
              <w:r w:rsidRPr="00A1209E">
                <w:rPr>
                  <w:rFonts w:ascii="Times New Roman" w:hAnsi="Times New Roman" w:cs="Times New Roman"/>
                  <w:sz w:val="24"/>
                  <w:szCs w:val="24"/>
                </w:rPr>
                <w:t>2000 м</w:t>
              </w:r>
            </w:smartTag>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Предприятия по химчистке</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кг/ смену</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2,3</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0,5 - </w:t>
            </w:r>
            <w:smartTag w:uri="urn:schemas-microsoft-com:office:smarttags" w:element="metricconverter">
              <w:smartTagPr>
                <w:attr w:name="ProductID" w:val="1,0 га"/>
              </w:smartTagPr>
              <w:r w:rsidRPr="00A1209E">
                <w:rPr>
                  <w:rFonts w:ascii="Times New Roman" w:hAnsi="Times New Roman" w:cs="Times New Roman"/>
                  <w:sz w:val="24"/>
                  <w:szCs w:val="24"/>
                </w:rPr>
                <w:t>1,0 га</w:t>
              </w:r>
            </w:smartTag>
            <w:r w:rsidRPr="00A1209E">
              <w:rPr>
                <w:rFonts w:ascii="Times New Roman" w:hAnsi="Times New Roman" w:cs="Times New Roman"/>
                <w:sz w:val="24"/>
                <w:szCs w:val="24"/>
              </w:rPr>
              <w:t xml:space="preserve"> на объект</w:t>
            </w:r>
          </w:p>
        </w:tc>
        <w:tc>
          <w:tcPr>
            <w:tcW w:w="3995"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располагать предприятия предпочтительно в производственно-коммунальной зоне. Радиус обслуживания населения на территории жилых районов:</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 xml:space="preserve">многоэтажной застройки - </w:t>
            </w:r>
            <w:smartTag w:uri="urn:schemas-microsoft-com:office:smarttags" w:element="metricconverter">
              <w:smartTagPr>
                <w:attr w:name="ProductID" w:val="500 м"/>
              </w:smartTagPr>
              <w:r w:rsidRPr="00A1209E">
                <w:rPr>
                  <w:rFonts w:ascii="Times New Roman" w:hAnsi="Times New Roman" w:cs="Times New Roman"/>
                  <w:sz w:val="24"/>
                  <w:szCs w:val="24"/>
                </w:rPr>
                <w:t>500 м</w:t>
              </w:r>
            </w:smartTag>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малоэтажной застройки - </w:t>
            </w:r>
            <w:smartTag w:uri="urn:schemas-microsoft-com:office:smarttags" w:element="metricconverter">
              <w:smartTagPr>
                <w:attr w:name="ProductID" w:val="800 м"/>
              </w:smartTagPr>
              <w:r w:rsidRPr="00A1209E">
                <w:rPr>
                  <w:rFonts w:ascii="Times New Roman" w:hAnsi="Times New Roman" w:cs="Times New Roman"/>
                  <w:sz w:val="24"/>
                  <w:szCs w:val="24"/>
                </w:rPr>
                <w:t>800 м</w:t>
              </w:r>
            </w:smartTag>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в сельских поселениях - </w:t>
            </w:r>
            <w:smartTag w:uri="urn:schemas-microsoft-com:office:smarttags" w:element="metricconverter">
              <w:smartTagPr>
                <w:attr w:name="ProductID" w:val="2000 м"/>
              </w:smartTagPr>
              <w:r w:rsidRPr="00A1209E">
                <w:rPr>
                  <w:rFonts w:ascii="Times New Roman" w:hAnsi="Times New Roman" w:cs="Times New Roman"/>
                  <w:sz w:val="24"/>
                  <w:szCs w:val="24"/>
                </w:rPr>
                <w:t>2000 м</w:t>
              </w:r>
            </w:smartTag>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химчистки самообслуживания, мини-химчистки</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кг/ смену</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1,2</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0,1 - </w:t>
            </w:r>
            <w:smartTag w:uri="urn:schemas-microsoft-com:office:smarttags" w:element="metricconverter">
              <w:smartTagPr>
                <w:attr w:name="ProductID" w:val="0,2 га"/>
              </w:smartTagPr>
              <w:r w:rsidRPr="00A1209E">
                <w:rPr>
                  <w:rFonts w:ascii="Times New Roman" w:hAnsi="Times New Roman" w:cs="Times New Roman"/>
                  <w:sz w:val="24"/>
                  <w:szCs w:val="24"/>
                </w:rPr>
                <w:t>0,2 га</w:t>
              </w:r>
            </w:smartTag>
            <w:r w:rsidRPr="00A1209E">
              <w:rPr>
                <w:rFonts w:ascii="Times New Roman" w:hAnsi="Times New Roman" w:cs="Times New Roman"/>
                <w:sz w:val="24"/>
                <w:szCs w:val="24"/>
              </w:rPr>
              <w:t xml:space="preserve"> на объект</w:t>
            </w:r>
          </w:p>
        </w:tc>
        <w:tc>
          <w:tcPr>
            <w:tcW w:w="3995"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Банно-оздоровительный комплекс</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помывочное место</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0,2 - </w:t>
            </w:r>
            <w:smartTag w:uri="urn:schemas-microsoft-com:office:smarttags" w:element="metricconverter">
              <w:smartTagPr>
                <w:attr w:name="ProductID" w:val="0,4 га"/>
              </w:smartTagPr>
              <w:r w:rsidRPr="00A1209E">
                <w:rPr>
                  <w:rFonts w:ascii="Times New Roman" w:hAnsi="Times New Roman" w:cs="Times New Roman"/>
                  <w:sz w:val="24"/>
                  <w:szCs w:val="24"/>
                </w:rPr>
                <w:t>0,4 га</w:t>
              </w:r>
            </w:smartTag>
            <w:r w:rsidRPr="00A1209E">
              <w:rPr>
                <w:rFonts w:ascii="Times New Roman" w:hAnsi="Times New Roman" w:cs="Times New Roman"/>
                <w:sz w:val="24"/>
                <w:szCs w:val="24"/>
              </w:rPr>
              <w:t xml:space="preserve"> на объект</w:t>
            </w:r>
          </w:p>
        </w:tc>
        <w:tc>
          <w:tcPr>
            <w:tcW w:w="3995"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городских округах и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A1209E" w:rsidRPr="00A1209E" w:rsidTr="006F444A">
        <w:tc>
          <w:tcPr>
            <w:tcW w:w="2516" w:type="dxa"/>
            <w:tcBorders>
              <w:top w:val="single" w:sz="6" w:space="0" w:color="auto"/>
              <w:left w:val="single" w:sz="6" w:space="0" w:color="auto"/>
              <w:bottom w:val="single" w:sz="4"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Жилищно-эксплуатационная организации:</w:t>
            </w:r>
          </w:p>
        </w:tc>
        <w:tc>
          <w:tcPr>
            <w:tcW w:w="839" w:type="dxa"/>
            <w:vMerge w:val="restart"/>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объект</w:t>
            </w:r>
          </w:p>
        </w:tc>
        <w:tc>
          <w:tcPr>
            <w:tcW w:w="4038" w:type="dxa"/>
            <w:tcBorders>
              <w:top w:val="single" w:sz="6" w:space="0" w:color="auto"/>
              <w:left w:val="single" w:sz="2"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3290" w:type="dxa"/>
            <w:tcBorders>
              <w:top w:val="single" w:sz="6" w:space="0" w:color="auto"/>
              <w:left w:val="single" w:sz="2"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3995"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516"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на микрорайон</w:t>
            </w:r>
          </w:p>
        </w:tc>
        <w:tc>
          <w:tcPr>
            <w:tcW w:w="839"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403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(до 10 тыс. жителей)</w:t>
            </w:r>
          </w:p>
        </w:tc>
        <w:tc>
          <w:tcPr>
            <w:tcW w:w="329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smartTag w:uri="urn:schemas-microsoft-com:office:smarttags" w:element="metricconverter">
              <w:smartTagPr>
                <w:attr w:name="ProductID" w:val="0,3 га"/>
              </w:smartTagPr>
              <w:r w:rsidRPr="00A1209E">
                <w:rPr>
                  <w:rFonts w:ascii="Times New Roman" w:hAnsi="Times New Roman" w:cs="Times New Roman"/>
                  <w:sz w:val="24"/>
                  <w:szCs w:val="24"/>
                </w:rPr>
                <w:t>0,3 га</w:t>
              </w:r>
            </w:smartTag>
          </w:p>
        </w:tc>
        <w:tc>
          <w:tcPr>
            <w:tcW w:w="3995"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возможно встроено-пристроенные</w:t>
            </w:r>
          </w:p>
        </w:tc>
      </w:tr>
      <w:tr w:rsidR="00A1209E" w:rsidRPr="00A1209E" w:rsidTr="006F444A">
        <w:tc>
          <w:tcPr>
            <w:tcW w:w="2516"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на жилой район</w:t>
            </w:r>
          </w:p>
        </w:tc>
        <w:tc>
          <w:tcPr>
            <w:tcW w:w="839" w:type="dxa"/>
            <w:vMerge/>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4038"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(до 20 тыс. жителей)</w:t>
            </w:r>
          </w:p>
        </w:tc>
        <w:tc>
          <w:tcPr>
            <w:tcW w:w="329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smartTag w:uri="urn:schemas-microsoft-com:office:smarttags" w:element="metricconverter">
              <w:smartTagPr>
                <w:attr w:name="ProductID" w:val="1 га"/>
              </w:smartTagPr>
              <w:r w:rsidRPr="00A1209E">
                <w:rPr>
                  <w:rFonts w:ascii="Times New Roman" w:hAnsi="Times New Roman" w:cs="Times New Roman"/>
                  <w:sz w:val="24"/>
                  <w:szCs w:val="24"/>
                </w:rPr>
                <w:t>1 га</w:t>
              </w:r>
            </w:smartTag>
          </w:p>
        </w:tc>
        <w:tc>
          <w:tcPr>
            <w:tcW w:w="3995"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радиус обслуживания - </w:t>
            </w:r>
            <w:smartTag w:uri="urn:schemas-microsoft-com:office:smarttags" w:element="metricconverter">
              <w:smartTagPr>
                <w:attr w:name="ProductID" w:val="750 м"/>
              </w:smartTagPr>
              <w:r w:rsidRPr="00A1209E">
                <w:rPr>
                  <w:rFonts w:ascii="Times New Roman" w:hAnsi="Times New Roman" w:cs="Times New Roman"/>
                  <w:sz w:val="24"/>
                  <w:szCs w:val="24"/>
                </w:rPr>
                <w:t>750 м</w:t>
              </w:r>
            </w:smartTag>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Гостиницы (коммунальные)</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место</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при числе мест гостиницы:</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от 25 до 100 - 55;</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свыше 100 до 500 - 30;</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свыше 500 до 1000 - 20;</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свыше 1000 до 2000 - 15</w:t>
            </w:r>
          </w:p>
        </w:tc>
        <w:tc>
          <w:tcPr>
            <w:tcW w:w="3995"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Пожарное депо</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пожарный автомобиль</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0,4</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0,55 - </w:t>
            </w:r>
            <w:smartTag w:uri="urn:schemas-microsoft-com:office:smarttags" w:element="metricconverter">
              <w:smartTagPr>
                <w:attr w:name="ProductID" w:val="2,2 га"/>
              </w:smartTagPr>
              <w:r w:rsidRPr="00A1209E">
                <w:rPr>
                  <w:rFonts w:ascii="Times New Roman" w:hAnsi="Times New Roman" w:cs="Times New Roman"/>
                  <w:sz w:val="24"/>
                  <w:szCs w:val="24"/>
                </w:rPr>
                <w:t>2,2 га</w:t>
              </w:r>
            </w:smartTag>
            <w:r w:rsidRPr="00A1209E">
              <w:rPr>
                <w:rFonts w:ascii="Times New Roman" w:hAnsi="Times New Roman" w:cs="Times New Roman"/>
                <w:sz w:val="24"/>
                <w:szCs w:val="24"/>
              </w:rPr>
              <w:t xml:space="preserve"> на объект</w:t>
            </w:r>
          </w:p>
        </w:tc>
        <w:tc>
          <w:tcPr>
            <w:tcW w:w="3995"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расчет произведен по НПБ 101-95</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радиус обслуживания </w:t>
            </w:r>
            <w:smartTag w:uri="urn:schemas-microsoft-com:office:smarttags" w:element="metricconverter">
              <w:smartTagPr>
                <w:attr w:name="ProductID" w:val="3 км"/>
              </w:smartTagPr>
              <w:r w:rsidRPr="00A1209E">
                <w:rPr>
                  <w:rFonts w:ascii="Times New Roman" w:hAnsi="Times New Roman" w:cs="Times New Roman"/>
                  <w:sz w:val="24"/>
                  <w:szCs w:val="24"/>
                </w:rPr>
                <w:t>3 км</w:t>
              </w:r>
            </w:smartTag>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Общественный туалет</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прибо</w:t>
            </w:r>
            <w:r w:rsidRPr="00A1209E">
              <w:rPr>
                <w:rFonts w:ascii="Times New Roman" w:hAnsi="Times New Roman" w:cs="Times New Roman"/>
                <w:sz w:val="24"/>
                <w:szCs w:val="24"/>
              </w:rPr>
              <w:lastRenderedPageBreak/>
              <w:t>р</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3</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(2 - для женщин и 1 для мужчин)</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3995"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в местах массового пребывания людей (в т.ч. на территориях парков, </w:t>
            </w:r>
            <w:r w:rsidRPr="00A1209E">
              <w:rPr>
                <w:rFonts w:ascii="Times New Roman" w:hAnsi="Times New Roman" w:cs="Times New Roman"/>
                <w:sz w:val="24"/>
                <w:szCs w:val="24"/>
              </w:rPr>
              <w:lastRenderedPageBreak/>
              <w:t xml:space="preserve">скверов) Радиус обслуживания - </w:t>
            </w:r>
            <w:smartTag w:uri="urn:schemas-microsoft-com:office:smarttags" w:element="metricconverter">
              <w:smartTagPr>
                <w:attr w:name="ProductID" w:val="500 м"/>
              </w:smartTagPr>
              <w:r w:rsidRPr="00A1209E">
                <w:rPr>
                  <w:rFonts w:ascii="Times New Roman" w:hAnsi="Times New Roman" w:cs="Times New Roman"/>
                  <w:sz w:val="24"/>
                  <w:szCs w:val="24"/>
                </w:rPr>
                <w:t>500 м</w:t>
              </w:r>
            </w:smartTag>
            <w:r w:rsidRPr="00A1209E">
              <w:rPr>
                <w:rFonts w:ascii="Times New Roman" w:hAnsi="Times New Roman" w:cs="Times New Roman"/>
                <w:sz w:val="24"/>
                <w:szCs w:val="24"/>
              </w:rPr>
              <w:t xml:space="preserve">. На территориях рынков, общественных и торговых центров, а также курортно-рекреационных комплексов радиус - </w:t>
            </w:r>
            <w:smartTag w:uri="urn:schemas-microsoft-com:office:smarttags" w:element="metricconverter">
              <w:smartTagPr>
                <w:attr w:name="ProductID" w:val="150 м"/>
              </w:smartTagPr>
              <w:r w:rsidRPr="00A1209E">
                <w:rPr>
                  <w:rFonts w:ascii="Times New Roman" w:hAnsi="Times New Roman" w:cs="Times New Roman"/>
                  <w:sz w:val="24"/>
                  <w:szCs w:val="24"/>
                </w:rPr>
                <w:t>150 м</w:t>
              </w:r>
            </w:smartTag>
          </w:p>
        </w:tc>
      </w:tr>
      <w:tr w:rsidR="00A1209E" w:rsidRPr="00A1209E" w:rsidTr="006F444A">
        <w:trPr>
          <w:trHeight w:val="465"/>
        </w:trPr>
        <w:tc>
          <w:tcPr>
            <w:tcW w:w="2516" w:type="dxa"/>
            <w:tcBorders>
              <w:top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Кладбище традиционного захоронения</w:t>
            </w:r>
          </w:p>
        </w:tc>
        <w:tc>
          <w:tcPr>
            <w:tcW w:w="839" w:type="dxa"/>
            <w:tcBorders>
              <w:top w:val="single" w:sz="4" w:space="0" w:color="auto"/>
              <w:left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га</w:t>
            </w:r>
          </w:p>
        </w:tc>
        <w:tc>
          <w:tcPr>
            <w:tcW w:w="4038" w:type="dxa"/>
            <w:tcBorders>
              <w:top w:val="single" w:sz="4" w:space="0" w:color="auto"/>
              <w:left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0,24</w:t>
            </w:r>
          </w:p>
        </w:tc>
        <w:tc>
          <w:tcPr>
            <w:tcW w:w="3290" w:type="dxa"/>
            <w:tcBorders>
              <w:top w:val="single" w:sz="4" w:space="0" w:color="auto"/>
              <w:left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 заданию на проектирование</w:t>
            </w:r>
          </w:p>
        </w:tc>
        <w:tc>
          <w:tcPr>
            <w:tcW w:w="3995"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размещается за пределами территории населенных пунктов</w:t>
            </w:r>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Бюро похоронного обслуживания</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объект</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объект на поселение</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 заданию на проектирование</w:t>
            </w:r>
          </w:p>
        </w:tc>
        <w:tc>
          <w:tcPr>
            <w:tcW w:w="3995"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Дом траурных обрядов</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объект</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объект на поселение</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 заданию на проектирование</w:t>
            </w:r>
          </w:p>
        </w:tc>
        <w:tc>
          <w:tcPr>
            <w:tcW w:w="3995"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Пункт приема вторичного сырья</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объект</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объект на микрорайон с населением до 20 тыс. чел.</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smartTag w:uri="urn:schemas-microsoft-com:office:smarttags" w:element="metricconverter">
              <w:smartTagPr>
                <w:attr w:name="ProductID" w:val="0,01 га"/>
              </w:smartTagPr>
              <w:r w:rsidRPr="00A1209E">
                <w:rPr>
                  <w:rFonts w:ascii="Times New Roman" w:hAnsi="Times New Roman" w:cs="Times New Roman"/>
                  <w:sz w:val="24"/>
                  <w:szCs w:val="24"/>
                </w:rPr>
                <w:t>0,01 га</w:t>
              </w:r>
            </w:smartTag>
          </w:p>
        </w:tc>
        <w:tc>
          <w:tcPr>
            <w:tcW w:w="3995"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14678" w:type="dxa"/>
            <w:gridSpan w:val="5"/>
            <w:tcBorders>
              <w:top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VIII. Административно-деловые и хозяйственные учреждения</w:t>
            </w:r>
          </w:p>
        </w:tc>
      </w:tr>
      <w:tr w:rsidR="00A1209E" w:rsidRPr="00A1209E" w:rsidTr="006F444A">
        <w:tc>
          <w:tcPr>
            <w:tcW w:w="2516"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Административно-управленческие учреждения и организации</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рабочее место</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при этажности здания:</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3 - 5 этажей - 44 - 18,5;</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9 - 12 этажей - 13,5 - 11;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16 и более этажей - 10,5.</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Краевых, городских, районных органов государственной власти при этажности:</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3 - 5 этажей - 54 - 30;</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9 - 12 этажей - 13 - 12;</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16 и более этажей - 11.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Сельских и поселковых органов власти при этажности 2 - 3 этажа - 60 - 40</w:t>
            </w:r>
          </w:p>
        </w:tc>
        <w:tc>
          <w:tcPr>
            <w:tcW w:w="3995"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516"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для территорий малоэтажной застройки в городах и пригородных поселениях</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объект</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0,1 - </w:t>
            </w:r>
            <w:smartTag w:uri="urn:schemas-microsoft-com:office:smarttags" w:element="metricconverter">
              <w:smartTagPr>
                <w:attr w:name="ProductID" w:val="0,15 га"/>
              </w:smartTagPr>
              <w:r w:rsidRPr="00A1209E">
                <w:rPr>
                  <w:rFonts w:ascii="Times New Roman" w:hAnsi="Times New Roman" w:cs="Times New Roman"/>
                  <w:sz w:val="24"/>
                  <w:szCs w:val="24"/>
                </w:rPr>
                <w:t>0,15 га</w:t>
              </w:r>
            </w:smartTag>
            <w:r w:rsidRPr="00A1209E">
              <w:rPr>
                <w:rFonts w:ascii="Times New Roman" w:hAnsi="Times New Roman" w:cs="Times New Roman"/>
                <w:sz w:val="24"/>
                <w:szCs w:val="24"/>
              </w:rPr>
              <w:t xml:space="preserve"> на объект</w:t>
            </w:r>
          </w:p>
        </w:tc>
        <w:tc>
          <w:tcPr>
            <w:tcW w:w="3995"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радиус обслуживания </w:t>
            </w:r>
            <w:smartTag w:uri="urn:schemas-microsoft-com:office:smarttags" w:element="metricconverter">
              <w:smartTagPr>
                <w:attr w:name="ProductID" w:val="1200 м"/>
              </w:smartTagPr>
              <w:r w:rsidRPr="00A1209E">
                <w:rPr>
                  <w:rFonts w:ascii="Times New Roman" w:hAnsi="Times New Roman" w:cs="Times New Roman"/>
                  <w:sz w:val="24"/>
                  <w:szCs w:val="24"/>
                </w:rPr>
                <w:t>1200 м</w:t>
              </w:r>
            </w:smartTag>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Отделения милиции</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объект</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0,3 - </w:t>
            </w:r>
            <w:smartTag w:uri="urn:schemas-microsoft-com:office:smarttags" w:element="metricconverter">
              <w:smartTagPr>
                <w:attr w:name="ProductID" w:val="0,5 га"/>
              </w:smartTagPr>
              <w:r w:rsidRPr="00A1209E">
                <w:rPr>
                  <w:rFonts w:ascii="Times New Roman" w:hAnsi="Times New Roman" w:cs="Times New Roman"/>
                  <w:sz w:val="24"/>
                  <w:szCs w:val="24"/>
                </w:rPr>
                <w:t>0,5 га</w:t>
              </w:r>
            </w:smartTag>
          </w:p>
        </w:tc>
        <w:tc>
          <w:tcPr>
            <w:tcW w:w="3995"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городских округах и городских поселениях городского значения. В сельской местности может обслуживать комплекс сельских поселений</w:t>
            </w:r>
          </w:p>
        </w:tc>
      </w:tr>
      <w:tr w:rsidR="00A1209E" w:rsidRPr="00A1209E" w:rsidTr="006F444A">
        <w:tc>
          <w:tcPr>
            <w:tcW w:w="2516"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Опорные пункты охраны порядка</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кв. м общей площади</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составе отделения милиции</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8</w:t>
            </w:r>
          </w:p>
        </w:tc>
        <w:tc>
          <w:tcPr>
            <w:tcW w:w="3995"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возможно встроено-пристроенное</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радиус обслуживания - </w:t>
            </w:r>
            <w:smartTag w:uri="urn:schemas-microsoft-com:office:smarttags" w:element="metricconverter">
              <w:smartTagPr>
                <w:attr w:name="ProductID" w:val="750 м"/>
              </w:smartTagPr>
              <w:r w:rsidRPr="00A1209E">
                <w:rPr>
                  <w:rFonts w:ascii="Times New Roman" w:hAnsi="Times New Roman" w:cs="Times New Roman"/>
                  <w:sz w:val="24"/>
                  <w:szCs w:val="24"/>
                </w:rPr>
                <w:t>750 м</w:t>
              </w:r>
            </w:smartTag>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Банки, конторы, офисы, коммерческо-деловые объекты</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объект</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 заданию на проектирование</w:t>
            </w:r>
          </w:p>
        </w:tc>
        <w:tc>
          <w:tcPr>
            <w:tcW w:w="3995"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Отделения, филиалы банка (операционное место обслуживания вкладчиков)</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операционное место</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0,3 - 0,5</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smartTag w:uri="urn:schemas-microsoft-com:office:smarttags" w:element="metricconverter">
              <w:smartTagPr>
                <w:attr w:name="ProductID" w:val="0,05 га"/>
              </w:smartTagPr>
              <w:r w:rsidRPr="00A1209E">
                <w:rPr>
                  <w:rFonts w:ascii="Times New Roman" w:hAnsi="Times New Roman" w:cs="Times New Roman"/>
                  <w:sz w:val="24"/>
                  <w:szCs w:val="24"/>
                </w:rPr>
                <w:t>0,05 га</w:t>
              </w:r>
            </w:smartTag>
            <w:r w:rsidRPr="00A1209E">
              <w:rPr>
                <w:rFonts w:ascii="Times New Roman" w:hAnsi="Times New Roman" w:cs="Times New Roman"/>
                <w:sz w:val="24"/>
                <w:szCs w:val="24"/>
              </w:rPr>
              <w:t xml:space="preserve"> - при 3-операционных местах;</w:t>
            </w:r>
          </w:p>
          <w:p w:rsidR="00A1209E" w:rsidRPr="00A1209E" w:rsidRDefault="00A1209E" w:rsidP="00A1209E">
            <w:pPr>
              <w:pStyle w:val="a6"/>
              <w:rPr>
                <w:rFonts w:ascii="Times New Roman" w:hAnsi="Times New Roman" w:cs="Times New Roman"/>
                <w:sz w:val="24"/>
                <w:szCs w:val="24"/>
              </w:rPr>
            </w:pPr>
            <w:smartTag w:uri="urn:schemas-microsoft-com:office:smarttags" w:element="metricconverter">
              <w:smartTagPr>
                <w:attr w:name="ProductID" w:val="0,4 га"/>
              </w:smartTagPr>
              <w:r w:rsidRPr="00A1209E">
                <w:rPr>
                  <w:rFonts w:ascii="Times New Roman" w:hAnsi="Times New Roman" w:cs="Times New Roman"/>
                  <w:sz w:val="24"/>
                  <w:szCs w:val="24"/>
                </w:rPr>
                <w:t>0,4 га</w:t>
              </w:r>
            </w:smartTag>
            <w:r w:rsidRPr="00A1209E">
              <w:rPr>
                <w:rFonts w:ascii="Times New Roman" w:hAnsi="Times New Roman" w:cs="Times New Roman"/>
                <w:sz w:val="24"/>
                <w:szCs w:val="24"/>
              </w:rPr>
              <w:t xml:space="preserve"> - при 20-операционных местах</w:t>
            </w:r>
          </w:p>
        </w:tc>
        <w:tc>
          <w:tcPr>
            <w:tcW w:w="3995"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возможно встроено-пристроенные</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радиус обслуживания - </w:t>
            </w:r>
            <w:smartTag w:uri="urn:schemas-microsoft-com:office:smarttags" w:element="metricconverter">
              <w:smartTagPr>
                <w:attr w:name="ProductID" w:val="500 м"/>
              </w:smartTagPr>
              <w:r w:rsidRPr="00A1209E">
                <w:rPr>
                  <w:rFonts w:ascii="Times New Roman" w:hAnsi="Times New Roman" w:cs="Times New Roman"/>
                  <w:sz w:val="24"/>
                  <w:szCs w:val="24"/>
                </w:rPr>
                <w:t>500 м</w:t>
              </w:r>
            </w:smartTag>
          </w:p>
        </w:tc>
      </w:tr>
      <w:tr w:rsidR="00A1209E" w:rsidRPr="00A1209E" w:rsidTr="006F444A">
        <w:tc>
          <w:tcPr>
            <w:tcW w:w="2516"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Отделения, филиалы банка, операционные кассы</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операционная касса</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на 10 - 30 тыс. чел.</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smartTag w:uri="urn:schemas-microsoft-com:office:smarttags" w:element="metricconverter">
              <w:smartTagPr>
                <w:attr w:name="ProductID" w:val="0,2 га"/>
              </w:smartTagPr>
              <w:r w:rsidRPr="00A1209E">
                <w:rPr>
                  <w:rFonts w:ascii="Times New Roman" w:hAnsi="Times New Roman" w:cs="Times New Roman"/>
                  <w:sz w:val="24"/>
                  <w:szCs w:val="24"/>
                </w:rPr>
                <w:t>0,2 га</w:t>
              </w:r>
            </w:smartTag>
            <w:r w:rsidRPr="00A1209E">
              <w:rPr>
                <w:rFonts w:ascii="Times New Roman" w:hAnsi="Times New Roman" w:cs="Times New Roman"/>
                <w:sz w:val="24"/>
                <w:szCs w:val="24"/>
              </w:rPr>
              <w:t xml:space="preserve"> - при 2-операционных кассах;</w:t>
            </w:r>
          </w:p>
          <w:p w:rsidR="00A1209E" w:rsidRPr="00A1209E" w:rsidRDefault="00A1209E" w:rsidP="00A1209E">
            <w:pPr>
              <w:pStyle w:val="a6"/>
              <w:rPr>
                <w:rFonts w:ascii="Times New Roman" w:hAnsi="Times New Roman" w:cs="Times New Roman"/>
                <w:sz w:val="24"/>
                <w:szCs w:val="24"/>
              </w:rPr>
            </w:pPr>
            <w:smartTag w:uri="urn:schemas-microsoft-com:office:smarttags" w:element="metricconverter">
              <w:smartTagPr>
                <w:attr w:name="ProductID" w:val="0,5 га"/>
              </w:smartTagPr>
              <w:r w:rsidRPr="00A1209E">
                <w:rPr>
                  <w:rFonts w:ascii="Times New Roman" w:hAnsi="Times New Roman" w:cs="Times New Roman"/>
                  <w:sz w:val="24"/>
                  <w:szCs w:val="24"/>
                </w:rPr>
                <w:t>0,5 га</w:t>
              </w:r>
            </w:smartTag>
            <w:r w:rsidRPr="00A1209E">
              <w:rPr>
                <w:rFonts w:ascii="Times New Roman" w:hAnsi="Times New Roman" w:cs="Times New Roman"/>
                <w:sz w:val="24"/>
                <w:szCs w:val="24"/>
              </w:rPr>
              <w:t xml:space="preserve"> - при 7-операционных кассах.</w:t>
            </w:r>
          </w:p>
        </w:tc>
        <w:tc>
          <w:tcPr>
            <w:tcW w:w="3995"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возможно встроено-пристроенное</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радиус обслуживания - </w:t>
            </w:r>
            <w:smartTag w:uri="urn:schemas-microsoft-com:office:smarttags" w:element="metricconverter">
              <w:smartTagPr>
                <w:attr w:name="ProductID" w:val="500 м"/>
              </w:smartTagPr>
              <w:r w:rsidRPr="00A1209E">
                <w:rPr>
                  <w:rFonts w:ascii="Times New Roman" w:hAnsi="Times New Roman" w:cs="Times New Roman"/>
                  <w:sz w:val="24"/>
                  <w:szCs w:val="24"/>
                </w:rPr>
                <w:t>500 м</w:t>
              </w:r>
            </w:smartTag>
          </w:p>
        </w:tc>
      </w:tr>
      <w:tr w:rsidR="00A1209E" w:rsidRPr="00A1209E" w:rsidTr="006F444A">
        <w:tc>
          <w:tcPr>
            <w:tcW w:w="2516"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отделения Сбербанка, для территорий малоэтажной застройки в городах и пригородных </w:t>
            </w:r>
            <w:r w:rsidRPr="00A1209E">
              <w:rPr>
                <w:rFonts w:ascii="Times New Roman" w:hAnsi="Times New Roman" w:cs="Times New Roman"/>
                <w:sz w:val="24"/>
                <w:szCs w:val="24"/>
              </w:rPr>
              <w:lastRenderedPageBreak/>
              <w:t>поселениях</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кв. м общей площади</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40,0</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0,1 - </w:t>
            </w:r>
            <w:smartTag w:uri="urn:schemas-microsoft-com:office:smarttags" w:element="metricconverter">
              <w:smartTagPr>
                <w:attr w:name="ProductID" w:val="0,15 га"/>
              </w:smartTagPr>
              <w:r w:rsidRPr="00A1209E">
                <w:rPr>
                  <w:rFonts w:ascii="Times New Roman" w:hAnsi="Times New Roman" w:cs="Times New Roman"/>
                  <w:sz w:val="24"/>
                  <w:szCs w:val="24"/>
                </w:rPr>
                <w:t>0,15 га</w:t>
              </w:r>
            </w:smartTag>
            <w:r w:rsidRPr="00A1209E">
              <w:rPr>
                <w:rFonts w:ascii="Times New Roman" w:hAnsi="Times New Roman" w:cs="Times New Roman"/>
                <w:sz w:val="24"/>
                <w:szCs w:val="24"/>
              </w:rPr>
              <w:t xml:space="preserve"> на объект</w:t>
            </w:r>
          </w:p>
        </w:tc>
        <w:tc>
          <w:tcPr>
            <w:tcW w:w="3995"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радиус обслуживания - </w:t>
            </w:r>
            <w:smartTag w:uri="urn:schemas-microsoft-com:office:smarttags" w:element="metricconverter">
              <w:smartTagPr>
                <w:attr w:name="ProductID" w:val="800 м"/>
              </w:smartTagPr>
              <w:r w:rsidRPr="00A1209E">
                <w:rPr>
                  <w:rFonts w:ascii="Times New Roman" w:hAnsi="Times New Roman" w:cs="Times New Roman"/>
                  <w:sz w:val="24"/>
                  <w:szCs w:val="24"/>
                </w:rPr>
                <w:t>800 м</w:t>
              </w:r>
            </w:smartTag>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Проектные организации и конструкторские бюро</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объект</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зависимости от этажности здания, кв. м на 1 сотрудника:</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30 - 15 - при этажности 2 - 5;</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9,5 - 8,5 при этажности 9 - 12;</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 при этажности - 16 и более</w:t>
            </w:r>
          </w:p>
        </w:tc>
        <w:tc>
          <w:tcPr>
            <w:tcW w:w="3995"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2516"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Отделение связи</w:t>
            </w:r>
          </w:p>
        </w:tc>
        <w:tc>
          <w:tcPr>
            <w:tcW w:w="839"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объект</w:t>
            </w:r>
          </w:p>
        </w:tc>
        <w:tc>
          <w:tcPr>
            <w:tcW w:w="4038"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на 0,5 - 6,0 тыс. жителей</w:t>
            </w:r>
          </w:p>
        </w:tc>
        <w:tc>
          <w:tcPr>
            <w:tcW w:w="329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отделения связи микрорайона, жилого района, га, для обслуживаемого населения, групп:</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IV - V (до 9 тыс. чел.) - 0,07 - 0,08;</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III - IV (9 - 18 тыс. чел.) - 0,09 - 0,1;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II - III (20 - 25 тыс. чел.) - 0,11 - 0,12.</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отделения связи сельского поселения, га, для обслуживаемого населения, групп:</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V - VI (0,5 - 2 тыс. чел.) - 0.3 - 0.35;</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III - IV (2 - 6 тыс. чел.) - 0,4 - 0,45</w:t>
            </w:r>
          </w:p>
        </w:tc>
        <w:tc>
          <w:tcPr>
            <w:tcW w:w="3995"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размещение отделений, узлов связи, почтамтов, агентств Роспечати,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 радиус обслуживания:</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для многоэтажной жилой застройки - </w:t>
            </w:r>
            <w:smartTag w:uri="urn:schemas-microsoft-com:office:smarttags" w:element="metricconverter">
              <w:smartTagPr>
                <w:attr w:name="ProductID" w:val="500 м"/>
              </w:smartTagPr>
              <w:r w:rsidRPr="00A1209E">
                <w:rPr>
                  <w:rFonts w:ascii="Times New Roman" w:hAnsi="Times New Roman" w:cs="Times New Roman"/>
                  <w:sz w:val="24"/>
                  <w:szCs w:val="24"/>
                </w:rPr>
                <w:t>500 м</w:t>
              </w:r>
            </w:smartTag>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для малоэтажной жилой застройки - </w:t>
            </w:r>
            <w:smartTag w:uri="urn:schemas-microsoft-com:office:smarttags" w:element="metricconverter">
              <w:smartTagPr>
                <w:attr w:name="ProductID" w:val="800 м"/>
              </w:smartTagPr>
              <w:r w:rsidRPr="00A1209E">
                <w:rPr>
                  <w:rFonts w:ascii="Times New Roman" w:hAnsi="Times New Roman" w:cs="Times New Roman"/>
                  <w:sz w:val="24"/>
                  <w:szCs w:val="24"/>
                </w:rPr>
                <w:t>800 м</w:t>
              </w:r>
            </w:smartTag>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Юридические консультации</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юрист-адвокат</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на 10 тыс. жителей</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 заданию на проектирование</w:t>
            </w:r>
          </w:p>
        </w:tc>
        <w:tc>
          <w:tcPr>
            <w:tcW w:w="3995" w:type="dxa"/>
            <w:vMerge w:val="restart"/>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возможно встроено-пристроенные</w:t>
            </w:r>
          </w:p>
        </w:tc>
      </w:tr>
      <w:tr w:rsidR="00A1209E" w:rsidRPr="00A1209E" w:rsidTr="006F444A">
        <w:tc>
          <w:tcPr>
            <w:tcW w:w="251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Нотариальные конторы</w:t>
            </w:r>
          </w:p>
        </w:tc>
        <w:tc>
          <w:tcPr>
            <w:tcW w:w="839"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нотариус 4</w:t>
            </w:r>
          </w:p>
        </w:tc>
        <w:tc>
          <w:tcPr>
            <w:tcW w:w="403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на 30 тыс. жителей</w:t>
            </w:r>
          </w:p>
        </w:tc>
        <w:tc>
          <w:tcPr>
            <w:tcW w:w="329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 заданию на проектирование</w:t>
            </w:r>
          </w:p>
        </w:tc>
        <w:tc>
          <w:tcPr>
            <w:tcW w:w="3995" w:type="dxa"/>
            <w:vMerge/>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bl>
    <w:p w:rsidR="00A1209E" w:rsidRPr="00A1209E" w:rsidRDefault="00A1209E" w:rsidP="00A1209E">
      <w:pPr>
        <w:pStyle w:val="a6"/>
        <w:rPr>
          <w:rFonts w:ascii="Times New Roman" w:hAnsi="Times New Roman" w:cs="Times New Roman"/>
          <w:sz w:val="24"/>
          <w:szCs w:val="24"/>
        </w:rPr>
      </w:pPr>
      <w:bookmarkStart w:id="2" w:name="sub_1602"/>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Таблица 2 </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b/>
          <w:sz w:val="24"/>
          <w:szCs w:val="24"/>
        </w:rPr>
      </w:pPr>
      <w:r w:rsidRPr="00A1209E">
        <w:rPr>
          <w:rFonts w:ascii="Times New Roman" w:hAnsi="Times New Roman" w:cs="Times New Roman"/>
          <w:b/>
          <w:sz w:val="24"/>
          <w:szCs w:val="24"/>
        </w:rPr>
        <w:t>Размеры земельных участков учреждений начального профессионального образования</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667"/>
        <w:gridCol w:w="1583"/>
        <w:gridCol w:w="1817"/>
        <w:gridCol w:w="1817"/>
        <w:gridCol w:w="1768"/>
        <w:gridCol w:w="15"/>
      </w:tblGrid>
      <w:tr w:rsidR="00A1209E" w:rsidRPr="00A1209E" w:rsidTr="006F444A">
        <w:trPr>
          <w:gridAfter w:val="1"/>
          <w:wAfter w:w="15" w:type="dxa"/>
        </w:trPr>
        <w:tc>
          <w:tcPr>
            <w:tcW w:w="5667"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Учреждения начального профессионального образования</w:t>
            </w:r>
          </w:p>
        </w:tc>
        <w:tc>
          <w:tcPr>
            <w:tcW w:w="6985" w:type="dxa"/>
            <w:gridSpan w:val="4"/>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Размер земельных участков* (га) при вместимости учреждений</w:t>
            </w:r>
          </w:p>
        </w:tc>
      </w:tr>
      <w:tr w:rsidR="00A1209E" w:rsidRPr="00A1209E" w:rsidTr="006F444A">
        <w:tc>
          <w:tcPr>
            <w:tcW w:w="5667"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до 300 чел.</w:t>
            </w:r>
          </w:p>
        </w:tc>
        <w:tc>
          <w:tcPr>
            <w:tcW w:w="181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300 - 400 чел.</w:t>
            </w:r>
          </w:p>
        </w:tc>
        <w:tc>
          <w:tcPr>
            <w:tcW w:w="181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400 - 600 чел.</w:t>
            </w:r>
          </w:p>
        </w:tc>
        <w:tc>
          <w:tcPr>
            <w:tcW w:w="1783" w:type="dxa"/>
            <w:gridSpan w:val="2"/>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600 - 1000 чел.</w:t>
            </w:r>
          </w:p>
        </w:tc>
      </w:tr>
      <w:tr w:rsidR="00A1209E" w:rsidRPr="00A1209E" w:rsidTr="006F444A">
        <w:tc>
          <w:tcPr>
            <w:tcW w:w="5667"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Для всех образовательных учреждений</w:t>
            </w:r>
          </w:p>
        </w:tc>
        <w:tc>
          <w:tcPr>
            <w:tcW w:w="1583"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181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2,4</w:t>
            </w:r>
          </w:p>
        </w:tc>
        <w:tc>
          <w:tcPr>
            <w:tcW w:w="181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3,1</w:t>
            </w:r>
          </w:p>
        </w:tc>
        <w:tc>
          <w:tcPr>
            <w:tcW w:w="1783" w:type="dxa"/>
            <w:gridSpan w:val="2"/>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3,7</w:t>
            </w:r>
          </w:p>
        </w:tc>
      </w:tr>
      <w:tr w:rsidR="00A1209E" w:rsidRPr="00A1209E" w:rsidTr="006F444A">
        <w:tc>
          <w:tcPr>
            <w:tcW w:w="5667"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Сельскохозяйственного профиля (1)</w:t>
            </w:r>
          </w:p>
        </w:tc>
        <w:tc>
          <w:tcPr>
            <w:tcW w:w="1583"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2 - 3</w:t>
            </w:r>
          </w:p>
        </w:tc>
        <w:tc>
          <w:tcPr>
            <w:tcW w:w="181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2,4 - 3,6</w:t>
            </w:r>
          </w:p>
        </w:tc>
        <w:tc>
          <w:tcPr>
            <w:tcW w:w="181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3,1 - 4,2</w:t>
            </w:r>
          </w:p>
        </w:tc>
        <w:tc>
          <w:tcPr>
            <w:tcW w:w="1783" w:type="dxa"/>
            <w:gridSpan w:val="2"/>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3,7 - 4,6</w:t>
            </w:r>
          </w:p>
        </w:tc>
      </w:tr>
      <w:tr w:rsidR="00A1209E" w:rsidRPr="00A1209E" w:rsidTr="006F444A">
        <w:tc>
          <w:tcPr>
            <w:tcW w:w="5667"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Размещаемых в районах реконструкции (2)</w:t>
            </w:r>
          </w:p>
        </w:tc>
        <w:tc>
          <w:tcPr>
            <w:tcW w:w="1583"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1,2</w:t>
            </w:r>
          </w:p>
        </w:tc>
        <w:tc>
          <w:tcPr>
            <w:tcW w:w="181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1,2 - 2,4</w:t>
            </w:r>
          </w:p>
        </w:tc>
        <w:tc>
          <w:tcPr>
            <w:tcW w:w="181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1,5 - 3,1</w:t>
            </w:r>
          </w:p>
        </w:tc>
        <w:tc>
          <w:tcPr>
            <w:tcW w:w="1783" w:type="dxa"/>
            <w:gridSpan w:val="2"/>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1,9 - 3,7</w:t>
            </w:r>
          </w:p>
        </w:tc>
      </w:tr>
      <w:tr w:rsidR="00A1209E" w:rsidRPr="00A1209E" w:rsidTr="006F444A">
        <w:tc>
          <w:tcPr>
            <w:tcW w:w="5667"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Гуманитарного профиля (3)</w:t>
            </w:r>
          </w:p>
        </w:tc>
        <w:tc>
          <w:tcPr>
            <w:tcW w:w="1583"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1,4 - 2</w:t>
            </w:r>
          </w:p>
        </w:tc>
        <w:tc>
          <w:tcPr>
            <w:tcW w:w="181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1,7 - 2,4</w:t>
            </w:r>
          </w:p>
        </w:tc>
        <w:tc>
          <w:tcPr>
            <w:tcW w:w="1817"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2,2 - 3,1</w:t>
            </w:r>
          </w:p>
        </w:tc>
        <w:tc>
          <w:tcPr>
            <w:tcW w:w="1783" w:type="dxa"/>
            <w:gridSpan w:val="2"/>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2,6 - 3,7</w:t>
            </w:r>
          </w:p>
        </w:tc>
      </w:tr>
    </w:tbl>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Примечания.</w:t>
      </w:r>
    </w:p>
    <w:p w:rsidR="00A1209E" w:rsidRPr="00A1209E" w:rsidRDefault="00A1209E" w:rsidP="00A1209E">
      <w:pPr>
        <w:spacing w:after="0" w:line="240" w:lineRule="auto"/>
        <w:jc w:val="both"/>
        <w:rPr>
          <w:rFonts w:ascii="Times New Roman" w:hAnsi="Times New Roman" w:cs="Times New Roman"/>
          <w:sz w:val="24"/>
          <w:szCs w:val="24"/>
        </w:rPr>
      </w:pPr>
      <w:bookmarkStart w:id="3" w:name="sub_16020"/>
      <w:r w:rsidRPr="00A1209E">
        <w:rPr>
          <w:rFonts w:ascii="Times New Roman" w:hAnsi="Times New Roman" w:cs="Times New Roman"/>
          <w:sz w:val="24"/>
          <w:szCs w:val="24"/>
        </w:rPr>
        <w:t>* В указанные размеры участков не входят участки общежитий, опытных полей и учебных полигонов.</w:t>
      </w:r>
    </w:p>
    <w:bookmarkEnd w:id="3"/>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(1) Допускается увеличение, но не более чем на 50 процентов.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(2) Допускается сокращение, но не более чем на 50 процентов.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(3) Допускается сокращение, но не более чем на 30 процентов.</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sectPr w:rsidR="00A1209E" w:rsidRPr="00A1209E" w:rsidSect="007F6CD0">
          <w:pgSz w:w="16838" w:h="11906" w:orient="landscape"/>
          <w:pgMar w:top="851" w:right="1134" w:bottom="1701" w:left="1134" w:header="709" w:footer="709" w:gutter="0"/>
          <w:cols w:space="708"/>
          <w:docGrid w:linePitch="360"/>
        </w:sectPr>
      </w:pPr>
    </w:p>
    <w:bookmarkEnd w:id="2"/>
    <w:p w:rsidR="00A1209E" w:rsidRPr="00A1209E" w:rsidRDefault="00A1209E" w:rsidP="00A1209E">
      <w:pPr>
        <w:pStyle w:val="a8"/>
        <w:rPr>
          <w:rStyle w:val="a7"/>
          <w:rFonts w:ascii="Times New Roman" w:hAnsi="Times New Roman" w:cs="Times New Roman"/>
          <w:color w:val="auto"/>
          <w:sz w:val="24"/>
          <w:szCs w:val="24"/>
        </w:rPr>
      </w:pPr>
      <w:r w:rsidRPr="00A1209E">
        <w:rPr>
          <w:rStyle w:val="a7"/>
          <w:rFonts w:ascii="Times New Roman" w:hAnsi="Times New Roman" w:cs="Times New Roman"/>
          <w:color w:val="auto"/>
          <w:sz w:val="24"/>
          <w:szCs w:val="24"/>
        </w:rPr>
        <w:lastRenderedPageBreak/>
        <w:t>Приложение 6 (справочное)</w:t>
      </w:r>
    </w:p>
    <w:p w:rsidR="00A1209E" w:rsidRPr="00A1209E" w:rsidRDefault="00A1209E" w:rsidP="00A1209E">
      <w:pPr>
        <w:pStyle w:val="a8"/>
        <w:rPr>
          <w:rStyle w:val="a7"/>
          <w:rFonts w:ascii="Times New Roman" w:hAnsi="Times New Roman" w:cs="Times New Roman"/>
          <w:color w:val="auto"/>
          <w:sz w:val="24"/>
          <w:szCs w:val="24"/>
        </w:rPr>
      </w:pPr>
      <w:r w:rsidRPr="00A1209E">
        <w:rPr>
          <w:rStyle w:val="a7"/>
          <w:rFonts w:ascii="Times New Roman" w:hAnsi="Times New Roman" w:cs="Times New Roman"/>
          <w:color w:val="auto"/>
          <w:sz w:val="24"/>
          <w:szCs w:val="24"/>
        </w:rPr>
        <w:t>к местным Нормативам градостроительного</w:t>
      </w:r>
    </w:p>
    <w:p w:rsidR="00A1209E" w:rsidRPr="00A1209E" w:rsidRDefault="00A1209E" w:rsidP="00A1209E">
      <w:pPr>
        <w:pStyle w:val="a8"/>
        <w:rPr>
          <w:rStyle w:val="a7"/>
          <w:rFonts w:ascii="Times New Roman" w:hAnsi="Times New Roman" w:cs="Times New Roman"/>
          <w:color w:val="auto"/>
          <w:sz w:val="24"/>
          <w:szCs w:val="24"/>
        </w:rPr>
      </w:pPr>
      <w:r w:rsidRPr="00A1209E">
        <w:rPr>
          <w:rStyle w:val="a7"/>
          <w:rFonts w:ascii="Times New Roman" w:hAnsi="Times New Roman" w:cs="Times New Roman"/>
          <w:color w:val="auto"/>
          <w:sz w:val="24"/>
          <w:szCs w:val="24"/>
        </w:rPr>
        <w:t>проектирования Подкаменского сельского поселения</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a8"/>
        <w:jc w:val="both"/>
        <w:rPr>
          <w:rFonts w:ascii="Times New Roman" w:hAnsi="Times New Roman" w:cs="Times New Roman"/>
          <w:b/>
          <w:color w:val="auto"/>
          <w:sz w:val="24"/>
          <w:szCs w:val="24"/>
        </w:rPr>
      </w:pPr>
      <w:r w:rsidRPr="00A1209E">
        <w:rPr>
          <w:rFonts w:ascii="Times New Roman" w:hAnsi="Times New Roman" w:cs="Times New Roman"/>
          <w:b/>
          <w:color w:val="auto"/>
          <w:sz w:val="24"/>
          <w:szCs w:val="24"/>
        </w:rPr>
        <w:t>Нормы расхода воды потребителями</w:t>
      </w:r>
    </w:p>
    <w:p w:rsidR="00A1209E" w:rsidRPr="00A1209E" w:rsidRDefault="00A1209E" w:rsidP="00A1209E">
      <w:pPr>
        <w:spacing w:after="0" w:line="240" w:lineRule="auto"/>
        <w:jc w:val="both"/>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5508"/>
        <w:gridCol w:w="1620"/>
        <w:gridCol w:w="1260"/>
        <w:gridCol w:w="1260"/>
      </w:tblGrid>
      <w:tr w:rsidR="00A1209E" w:rsidRPr="00A1209E" w:rsidTr="006F444A">
        <w:tc>
          <w:tcPr>
            <w:tcW w:w="5508"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Водопотребители</w:t>
            </w:r>
          </w:p>
        </w:tc>
        <w:tc>
          <w:tcPr>
            <w:tcW w:w="1620" w:type="dxa"/>
            <w:vMerge w:val="restart"/>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Измеритель</w:t>
            </w:r>
          </w:p>
        </w:tc>
        <w:tc>
          <w:tcPr>
            <w:tcW w:w="2520" w:type="dxa"/>
            <w:gridSpan w:val="2"/>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Норма расхода воды (в том числе горячей), л</w:t>
            </w:r>
          </w:p>
        </w:tc>
      </w:tr>
      <w:tr w:rsidR="00A1209E" w:rsidRPr="00A1209E" w:rsidTr="006F444A">
        <w:tc>
          <w:tcPr>
            <w:tcW w:w="5508"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средние сутки</w:t>
            </w: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 сутки наибольшего водопотребления</w:t>
            </w:r>
          </w:p>
        </w:tc>
      </w:tr>
      <w:tr w:rsidR="00A1209E" w:rsidRPr="00A1209E" w:rsidTr="006F444A">
        <w:tc>
          <w:tcPr>
            <w:tcW w:w="550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w:t>
            </w:r>
          </w:p>
        </w:tc>
      </w:tr>
      <w:tr w:rsidR="00A1209E" w:rsidRPr="00A1209E" w:rsidTr="006F444A">
        <w:tc>
          <w:tcPr>
            <w:tcW w:w="5508"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Жилые дома квартирного типа:</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55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 водопроводом и канализацией без ванн</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житель</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95</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120</w:t>
            </w:r>
          </w:p>
        </w:tc>
      </w:tr>
      <w:tr w:rsidR="00A1209E" w:rsidRPr="00A1209E" w:rsidTr="006F444A">
        <w:tc>
          <w:tcPr>
            <w:tcW w:w="55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 газоснабжением</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житель</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120</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150</w:t>
            </w:r>
          </w:p>
        </w:tc>
      </w:tr>
      <w:tr w:rsidR="00A1209E" w:rsidRPr="00A1209E" w:rsidTr="006F444A">
        <w:tc>
          <w:tcPr>
            <w:tcW w:w="55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 водопроводом, канализацией и ваннами с водонагревателями, работающими на твердом топливе</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житель</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150</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180</w:t>
            </w:r>
          </w:p>
        </w:tc>
      </w:tr>
      <w:tr w:rsidR="00A1209E" w:rsidRPr="00A1209E" w:rsidTr="006F444A">
        <w:tc>
          <w:tcPr>
            <w:tcW w:w="55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 водопроводом, канализацией и ваннами с газовыми водонагревателями</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житель</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190</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225</w:t>
            </w:r>
          </w:p>
        </w:tc>
      </w:tr>
      <w:tr w:rsidR="00A1209E" w:rsidRPr="00A1209E" w:rsidTr="006F444A">
        <w:tc>
          <w:tcPr>
            <w:tcW w:w="55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 быстродействующими газовыми нагревателями и многоточечным водоразбором</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житель</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210</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250</w:t>
            </w:r>
          </w:p>
        </w:tc>
      </w:tr>
      <w:tr w:rsidR="00A1209E" w:rsidRPr="00A1209E" w:rsidTr="006F444A">
        <w:tc>
          <w:tcPr>
            <w:tcW w:w="55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 централизованным горячим водоснабжением, оборудованные умывальниками, мойками и душами</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житель</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195</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230</w:t>
            </w:r>
          </w:p>
        </w:tc>
      </w:tr>
      <w:tr w:rsidR="00A1209E" w:rsidRPr="00A1209E" w:rsidTr="006F444A">
        <w:tc>
          <w:tcPr>
            <w:tcW w:w="55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 сидячими ваннами, оборудованными душами</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житель</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230</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275</w:t>
            </w:r>
          </w:p>
        </w:tc>
      </w:tr>
      <w:tr w:rsidR="00A1209E" w:rsidRPr="00A1209E" w:rsidTr="006F444A">
        <w:tc>
          <w:tcPr>
            <w:tcW w:w="55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с ваннами длиной от 1500 до </w:t>
            </w:r>
            <w:smartTag w:uri="urn:schemas-microsoft-com:office:smarttags" w:element="metricconverter">
              <w:smartTagPr>
                <w:attr w:name="ProductID" w:val="1700 мм"/>
              </w:smartTagPr>
              <w:r w:rsidRPr="00A1209E">
                <w:rPr>
                  <w:rFonts w:ascii="Times New Roman" w:hAnsi="Times New Roman" w:cs="Times New Roman"/>
                  <w:sz w:val="24"/>
                  <w:szCs w:val="24"/>
                </w:rPr>
                <w:t>1700 мм</w:t>
              </w:r>
            </w:smartTag>
            <w:r w:rsidRPr="00A1209E">
              <w:rPr>
                <w:rFonts w:ascii="Times New Roman" w:hAnsi="Times New Roman" w:cs="Times New Roman"/>
                <w:sz w:val="24"/>
                <w:szCs w:val="24"/>
              </w:rPr>
              <w:t>, оборудованными душами</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житель</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250</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300</w:t>
            </w:r>
          </w:p>
        </w:tc>
      </w:tr>
      <w:tr w:rsidR="00A1209E" w:rsidRPr="00A1209E" w:rsidTr="006F444A">
        <w:tc>
          <w:tcPr>
            <w:tcW w:w="5508"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высотой свыше 12 этажей с централизованным горячим водоснабжением и повышенными требованиями к их благоустройству</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житель</w:t>
            </w: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360</w:t>
            </w: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400</w:t>
            </w:r>
          </w:p>
        </w:tc>
      </w:tr>
      <w:tr w:rsidR="00A1209E" w:rsidRPr="00A1209E" w:rsidTr="006F444A">
        <w:tc>
          <w:tcPr>
            <w:tcW w:w="5508"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Общежития:</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55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 общими душевыми</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житель</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85</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100</w:t>
            </w:r>
          </w:p>
        </w:tc>
      </w:tr>
      <w:tr w:rsidR="00A1209E" w:rsidRPr="00A1209E" w:rsidTr="006F444A">
        <w:tc>
          <w:tcPr>
            <w:tcW w:w="55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 душами при всех жилых комнатах</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житель</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110</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120</w:t>
            </w:r>
          </w:p>
        </w:tc>
      </w:tr>
      <w:tr w:rsidR="00A1209E" w:rsidRPr="00A1209E" w:rsidTr="006F444A">
        <w:tc>
          <w:tcPr>
            <w:tcW w:w="5508"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 общими кухнями и блоками душевых на этажах при жилых комнатах в каждой секции здания</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житель</w:t>
            </w: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140</w:t>
            </w: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160</w:t>
            </w:r>
          </w:p>
        </w:tc>
      </w:tr>
      <w:tr w:rsidR="00A1209E" w:rsidRPr="00A1209E" w:rsidTr="006F444A">
        <w:tc>
          <w:tcPr>
            <w:tcW w:w="550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Гостиницы, пансионаты и мотели с общими ваннами и душами</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житель</w:t>
            </w: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120</w:t>
            </w: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120</w:t>
            </w:r>
          </w:p>
        </w:tc>
      </w:tr>
      <w:tr w:rsidR="00A1209E" w:rsidRPr="00A1209E" w:rsidTr="006F444A">
        <w:tc>
          <w:tcPr>
            <w:tcW w:w="550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Гостиницы и пансионаты с душами во всех отдельных номерах</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житель</w:t>
            </w: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230</w:t>
            </w: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230</w:t>
            </w:r>
          </w:p>
        </w:tc>
      </w:tr>
      <w:tr w:rsidR="00A1209E" w:rsidRPr="00A1209E" w:rsidTr="006F444A">
        <w:tc>
          <w:tcPr>
            <w:tcW w:w="5508"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Гостиницы с ваннами в отдельных номерах, процент от общего числа номеров:</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55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до 25</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житель</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200</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200</w:t>
            </w:r>
          </w:p>
        </w:tc>
      </w:tr>
      <w:tr w:rsidR="00A1209E" w:rsidRPr="00A1209E" w:rsidTr="006F444A">
        <w:tc>
          <w:tcPr>
            <w:tcW w:w="55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до 75</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житель</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250</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250</w:t>
            </w:r>
          </w:p>
        </w:tc>
      </w:tr>
      <w:tr w:rsidR="00A1209E" w:rsidRPr="00A1209E" w:rsidTr="006F444A">
        <w:tc>
          <w:tcPr>
            <w:tcW w:w="5508"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до 100</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житель</w:t>
            </w: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300</w:t>
            </w: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300</w:t>
            </w:r>
          </w:p>
        </w:tc>
      </w:tr>
      <w:tr w:rsidR="00A1209E" w:rsidRPr="00A1209E" w:rsidTr="006F444A">
        <w:tc>
          <w:tcPr>
            <w:tcW w:w="5508"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Больницы:</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55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 общими ваннами и душевыми</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койка</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115</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115</w:t>
            </w:r>
          </w:p>
        </w:tc>
      </w:tr>
      <w:tr w:rsidR="00A1209E" w:rsidRPr="00A1209E" w:rsidTr="006F444A">
        <w:tc>
          <w:tcPr>
            <w:tcW w:w="55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 санитарными узлами, приближенными к палатам</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койка</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200</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200</w:t>
            </w:r>
          </w:p>
        </w:tc>
      </w:tr>
      <w:tr w:rsidR="00A1209E" w:rsidRPr="00A1209E" w:rsidTr="006F444A">
        <w:tc>
          <w:tcPr>
            <w:tcW w:w="5508"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инфекционные</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койка</w:t>
            </w: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240</w:t>
            </w: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240</w:t>
            </w:r>
          </w:p>
        </w:tc>
      </w:tr>
      <w:tr w:rsidR="00A1209E" w:rsidRPr="00A1209E" w:rsidTr="006F444A">
        <w:tc>
          <w:tcPr>
            <w:tcW w:w="5508"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Санатории и дома отдыха:</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55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 ваннами при всех жилых комнатах</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койка</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200</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200</w:t>
            </w:r>
          </w:p>
        </w:tc>
      </w:tr>
      <w:tr w:rsidR="00A1209E" w:rsidRPr="00A1209E" w:rsidTr="006F444A">
        <w:tc>
          <w:tcPr>
            <w:tcW w:w="5508"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 душами при всех жилых комнатах</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койка</w:t>
            </w: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150</w:t>
            </w: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150</w:t>
            </w:r>
          </w:p>
        </w:tc>
      </w:tr>
      <w:tr w:rsidR="00A1209E" w:rsidRPr="00A1209E" w:rsidTr="006F444A">
        <w:tc>
          <w:tcPr>
            <w:tcW w:w="550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Поликлиники и амбулатории</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больной в смену</w:t>
            </w: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13</w:t>
            </w: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r>
      <w:tr w:rsidR="00A1209E" w:rsidRPr="00A1209E" w:rsidTr="006F444A">
        <w:tc>
          <w:tcPr>
            <w:tcW w:w="5508"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Детские ясли-сады:</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55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 дневным пребыванием детей:</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55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со столовыми, работающими на полуфабрикатах</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ребенок</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21,5</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30</w:t>
            </w:r>
          </w:p>
        </w:tc>
      </w:tr>
      <w:tr w:rsidR="00A1209E" w:rsidRPr="00A1209E" w:rsidTr="006F444A">
        <w:tc>
          <w:tcPr>
            <w:tcW w:w="5508"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со столовыми, работающими на сырье, и прачечными, оборудованными автоматическими стиральными машинами</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ребенок</w:t>
            </w: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75</w:t>
            </w: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105</w:t>
            </w:r>
          </w:p>
        </w:tc>
      </w:tr>
      <w:tr w:rsidR="00A1209E" w:rsidRPr="00A1209E" w:rsidTr="006F444A">
        <w:tc>
          <w:tcPr>
            <w:tcW w:w="5508"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 круглосуточным пребыванием детей:</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55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со столовыми, работающими на полуфабрикатах</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ребенок</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39</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55</w:t>
            </w:r>
          </w:p>
        </w:tc>
      </w:tr>
      <w:tr w:rsidR="00A1209E" w:rsidRPr="00A1209E" w:rsidTr="006F444A">
        <w:tc>
          <w:tcPr>
            <w:tcW w:w="5508"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со столовыми, работающими на сырье, и прачечными, оборудованными автоматическими стиральными машинами</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ребенок</w:t>
            </w: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93</w:t>
            </w: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130</w:t>
            </w:r>
          </w:p>
        </w:tc>
      </w:tr>
      <w:tr w:rsidR="00A1209E" w:rsidRPr="00A1209E" w:rsidTr="006F444A">
        <w:tc>
          <w:tcPr>
            <w:tcW w:w="5508"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Детские лагеря (в том числе круглогодичного действия):</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5508"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со столовыми, работающими на сырье, и прачечными, оборудованными автоматическими стиральными машинами</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место</w:t>
            </w: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200</w:t>
            </w: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200</w:t>
            </w:r>
          </w:p>
        </w:tc>
      </w:tr>
      <w:tr w:rsidR="00A1209E" w:rsidRPr="00A1209E" w:rsidTr="006F444A">
        <w:tc>
          <w:tcPr>
            <w:tcW w:w="550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со столовыми, работающими на полуфабрикатах, и стиркой белья в централизованных прачечных</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место</w:t>
            </w: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55</w:t>
            </w: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55</w:t>
            </w:r>
          </w:p>
        </w:tc>
      </w:tr>
      <w:tr w:rsidR="00A1209E" w:rsidRPr="00A1209E" w:rsidTr="006F444A">
        <w:tc>
          <w:tcPr>
            <w:tcW w:w="5508"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Прачечные:</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55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механизированные</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smartTag w:uri="urn:schemas-microsoft-com:office:smarttags" w:element="metricconverter">
              <w:smartTagPr>
                <w:attr w:name="ProductID" w:val="1 кг"/>
              </w:smartTagPr>
              <w:r w:rsidRPr="00A1209E">
                <w:rPr>
                  <w:rFonts w:ascii="Times New Roman" w:hAnsi="Times New Roman" w:cs="Times New Roman"/>
                  <w:sz w:val="24"/>
                  <w:szCs w:val="24"/>
                </w:rPr>
                <w:t>1 кг</w:t>
              </w:r>
            </w:smartTag>
            <w:r w:rsidRPr="00A1209E">
              <w:rPr>
                <w:rFonts w:ascii="Times New Roman" w:hAnsi="Times New Roman" w:cs="Times New Roman"/>
                <w:sz w:val="24"/>
                <w:szCs w:val="24"/>
              </w:rPr>
              <w:t xml:space="preserve"> сухого белья</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75</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75</w:t>
            </w:r>
          </w:p>
        </w:tc>
      </w:tr>
      <w:tr w:rsidR="00A1209E" w:rsidRPr="00A1209E" w:rsidTr="006F444A">
        <w:tc>
          <w:tcPr>
            <w:tcW w:w="5508"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немеханизированные</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smartTag w:uri="urn:schemas-microsoft-com:office:smarttags" w:element="metricconverter">
              <w:smartTagPr>
                <w:attr w:name="ProductID" w:val="1 кг"/>
              </w:smartTagPr>
              <w:r w:rsidRPr="00A1209E">
                <w:rPr>
                  <w:rFonts w:ascii="Times New Roman" w:hAnsi="Times New Roman" w:cs="Times New Roman"/>
                  <w:sz w:val="24"/>
                  <w:szCs w:val="24"/>
                </w:rPr>
                <w:t>1 кг</w:t>
              </w:r>
            </w:smartTag>
            <w:r w:rsidRPr="00A1209E">
              <w:rPr>
                <w:rFonts w:ascii="Times New Roman" w:hAnsi="Times New Roman" w:cs="Times New Roman"/>
                <w:sz w:val="24"/>
                <w:szCs w:val="24"/>
              </w:rPr>
              <w:t xml:space="preserve"> сухого белья</w:t>
            </w: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40</w:t>
            </w: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40</w:t>
            </w:r>
          </w:p>
        </w:tc>
      </w:tr>
      <w:tr w:rsidR="00A1209E" w:rsidRPr="00A1209E" w:rsidTr="006F444A">
        <w:tc>
          <w:tcPr>
            <w:tcW w:w="550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Административные здания</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работающий</w:t>
            </w: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12</w:t>
            </w: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16</w:t>
            </w:r>
          </w:p>
        </w:tc>
      </w:tr>
      <w:tr w:rsidR="00A1209E" w:rsidRPr="00A1209E" w:rsidTr="006F444A">
        <w:tc>
          <w:tcPr>
            <w:tcW w:w="550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учащийся и 1 преподаватель</w:t>
            </w: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17,2</w:t>
            </w: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20</w:t>
            </w:r>
          </w:p>
        </w:tc>
      </w:tr>
      <w:tr w:rsidR="00A1209E" w:rsidRPr="00A1209E" w:rsidTr="006F444A">
        <w:tc>
          <w:tcPr>
            <w:tcW w:w="550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Лаборатории высших и средних специальных учебных заведений</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прибор в смену</w:t>
            </w: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224</w:t>
            </w: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260</w:t>
            </w:r>
          </w:p>
        </w:tc>
      </w:tr>
      <w:tr w:rsidR="00A1209E" w:rsidRPr="00A1209E" w:rsidTr="006F444A">
        <w:tc>
          <w:tcPr>
            <w:tcW w:w="550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Общеобразовательные школы с душевыми при гимнастических залах и столовыми, работающими на полуфабрикатах</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учащийся и 1 преподаватель в смену</w:t>
            </w: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w:t>
            </w: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11,5</w:t>
            </w:r>
          </w:p>
        </w:tc>
      </w:tr>
      <w:tr w:rsidR="00A1209E" w:rsidRPr="00A1209E" w:rsidTr="006F444A">
        <w:tc>
          <w:tcPr>
            <w:tcW w:w="550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То же с продленным днем</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то же</w:t>
            </w: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12</w:t>
            </w: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14</w:t>
            </w:r>
          </w:p>
        </w:tc>
      </w:tr>
      <w:tr w:rsidR="00A1209E" w:rsidRPr="00A1209E" w:rsidTr="006F444A">
        <w:tc>
          <w:tcPr>
            <w:tcW w:w="550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Профессионально-технические училища с душевыми при гимнастических залах и столовыми, работающими на полуфабрикатах</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учащийся и 1 преподаватель в смену</w:t>
            </w: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20</w:t>
            </w: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23</w:t>
            </w:r>
          </w:p>
        </w:tc>
      </w:tr>
      <w:tr w:rsidR="00A1209E" w:rsidRPr="00A1209E" w:rsidTr="006F444A">
        <w:tc>
          <w:tcPr>
            <w:tcW w:w="5508"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Школы-интернаты с помещениями:</w:t>
            </w:r>
          </w:p>
        </w:tc>
        <w:tc>
          <w:tcPr>
            <w:tcW w:w="1620" w:type="dxa"/>
            <w:vMerge w:val="restart"/>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учащийся и 1 преподаватель в смену</w:t>
            </w: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9</w:t>
            </w: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10,5</w:t>
            </w:r>
          </w:p>
        </w:tc>
      </w:tr>
      <w:tr w:rsidR="00A1209E" w:rsidRPr="00A1209E" w:rsidTr="006F444A">
        <w:tc>
          <w:tcPr>
            <w:tcW w:w="55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Учебными (с душевыми при гимнастических залах)</w:t>
            </w:r>
          </w:p>
        </w:tc>
        <w:tc>
          <w:tcPr>
            <w:tcW w:w="1620" w:type="dxa"/>
            <w:vMerge/>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5508"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спальными</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место</w:t>
            </w: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70</w:t>
            </w: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70</w:t>
            </w:r>
          </w:p>
        </w:tc>
      </w:tr>
      <w:tr w:rsidR="00A1209E" w:rsidRPr="00A1209E" w:rsidTr="006F444A">
        <w:tc>
          <w:tcPr>
            <w:tcW w:w="5508"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Научно-исследовательские институты и лаборатории:</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55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химического профиля</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работающий</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460</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570</w:t>
            </w:r>
          </w:p>
        </w:tc>
      </w:tr>
      <w:tr w:rsidR="00A1209E" w:rsidRPr="00A1209E" w:rsidTr="006F444A">
        <w:tc>
          <w:tcPr>
            <w:tcW w:w="55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биологического профиля</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работающий</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310</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370</w:t>
            </w:r>
          </w:p>
        </w:tc>
      </w:tr>
      <w:tr w:rsidR="00A1209E" w:rsidRPr="00A1209E" w:rsidTr="006F444A">
        <w:tc>
          <w:tcPr>
            <w:tcW w:w="55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физического профиля</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работающий</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125</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155</w:t>
            </w:r>
          </w:p>
        </w:tc>
      </w:tr>
      <w:tr w:rsidR="00A1209E" w:rsidRPr="00A1209E" w:rsidTr="006F444A">
        <w:tc>
          <w:tcPr>
            <w:tcW w:w="5508"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естественных наук</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работающий</w:t>
            </w: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12</w:t>
            </w: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16</w:t>
            </w:r>
          </w:p>
        </w:tc>
      </w:tr>
      <w:tr w:rsidR="00A1209E" w:rsidRPr="00A1209E" w:rsidTr="006F444A">
        <w:tc>
          <w:tcPr>
            <w:tcW w:w="5508"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Аптеки:</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55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торговый зал и подсобные помещения</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работающий</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12</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16</w:t>
            </w:r>
          </w:p>
        </w:tc>
      </w:tr>
      <w:tr w:rsidR="00A1209E" w:rsidRPr="00A1209E" w:rsidTr="006F444A">
        <w:tc>
          <w:tcPr>
            <w:tcW w:w="5508"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лаборатория приготовления лекарств</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работающий</w:t>
            </w: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310</w:t>
            </w: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370</w:t>
            </w:r>
          </w:p>
        </w:tc>
      </w:tr>
      <w:tr w:rsidR="00A1209E" w:rsidRPr="00A1209E" w:rsidTr="006F444A">
        <w:tc>
          <w:tcPr>
            <w:tcW w:w="5508"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Предприятия общественного питания:</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55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для приготовления пищи:</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55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реализуемой в обеденном зале</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условное блюдо</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12</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12</w:t>
            </w:r>
          </w:p>
        </w:tc>
      </w:tr>
      <w:tr w:rsidR="00A1209E" w:rsidRPr="00A1209E" w:rsidTr="006F444A">
        <w:tc>
          <w:tcPr>
            <w:tcW w:w="5508"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продаваемой на дом</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условное блюдо</w:t>
            </w: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w:t>
            </w: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w:t>
            </w:r>
          </w:p>
        </w:tc>
      </w:tr>
      <w:tr w:rsidR="00A1209E" w:rsidRPr="00A1209E" w:rsidTr="006F444A">
        <w:tc>
          <w:tcPr>
            <w:tcW w:w="5508"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выпускающие полуфабрикаты:</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55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мясные</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т</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6700</w:t>
            </w:r>
          </w:p>
        </w:tc>
      </w:tr>
      <w:tr w:rsidR="00A1209E" w:rsidRPr="00A1209E" w:rsidTr="006F444A">
        <w:tc>
          <w:tcPr>
            <w:tcW w:w="55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рыбные</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т</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6400</w:t>
            </w:r>
          </w:p>
        </w:tc>
      </w:tr>
      <w:tr w:rsidR="00A1209E" w:rsidRPr="00A1209E" w:rsidTr="006F444A">
        <w:tc>
          <w:tcPr>
            <w:tcW w:w="55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овощные</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т</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4400</w:t>
            </w:r>
          </w:p>
        </w:tc>
      </w:tr>
      <w:tr w:rsidR="00A1209E" w:rsidRPr="00A1209E" w:rsidTr="006F444A">
        <w:tc>
          <w:tcPr>
            <w:tcW w:w="5508"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кулинарные</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т</w:t>
            </w: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7700</w:t>
            </w:r>
          </w:p>
        </w:tc>
      </w:tr>
      <w:tr w:rsidR="00A1209E" w:rsidRPr="00A1209E" w:rsidTr="006F444A">
        <w:tc>
          <w:tcPr>
            <w:tcW w:w="5508"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Магазины:</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55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продовольственные</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работающий в смену (20 кв. м торгового зала)</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250</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250</w:t>
            </w:r>
          </w:p>
        </w:tc>
      </w:tr>
      <w:tr w:rsidR="00A1209E" w:rsidRPr="00A1209E" w:rsidTr="006F444A">
        <w:tc>
          <w:tcPr>
            <w:tcW w:w="5508"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промтоварные</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работающий в смену</w:t>
            </w: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12</w:t>
            </w: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16</w:t>
            </w:r>
          </w:p>
        </w:tc>
      </w:tr>
      <w:tr w:rsidR="00A1209E" w:rsidRPr="00A1209E" w:rsidTr="006F444A">
        <w:tc>
          <w:tcPr>
            <w:tcW w:w="550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Парикмахерские</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рабочее место в смену</w:t>
            </w: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56</w:t>
            </w: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60</w:t>
            </w:r>
          </w:p>
        </w:tc>
      </w:tr>
      <w:tr w:rsidR="00A1209E" w:rsidRPr="00A1209E" w:rsidTr="006F444A">
        <w:tc>
          <w:tcPr>
            <w:tcW w:w="550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Кинотеатры</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место</w:t>
            </w: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w:t>
            </w: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w:t>
            </w:r>
          </w:p>
        </w:tc>
      </w:tr>
      <w:tr w:rsidR="00A1209E" w:rsidRPr="00A1209E" w:rsidTr="006F444A">
        <w:tc>
          <w:tcPr>
            <w:tcW w:w="550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лубы</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место</w:t>
            </w: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8,6</w:t>
            </w: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w:t>
            </w:r>
          </w:p>
        </w:tc>
      </w:tr>
      <w:tr w:rsidR="00A1209E" w:rsidRPr="00A1209E" w:rsidTr="006F444A">
        <w:tc>
          <w:tcPr>
            <w:tcW w:w="5508"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Театры:</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55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для зрителей</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место</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w:t>
            </w:r>
          </w:p>
        </w:tc>
      </w:tr>
      <w:tr w:rsidR="00A1209E" w:rsidRPr="00A1209E" w:rsidTr="006F444A">
        <w:tc>
          <w:tcPr>
            <w:tcW w:w="5508"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для артистов</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человек</w:t>
            </w: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40</w:t>
            </w: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40</w:t>
            </w:r>
          </w:p>
        </w:tc>
      </w:tr>
      <w:tr w:rsidR="00A1209E" w:rsidRPr="00A1209E" w:rsidTr="006F444A">
        <w:tc>
          <w:tcPr>
            <w:tcW w:w="5508"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Стадионы и спортзалы:</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55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для зрителей</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место</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w:t>
            </w:r>
          </w:p>
        </w:tc>
      </w:tr>
      <w:tr w:rsidR="00A1209E" w:rsidRPr="00A1209E" w:rsidTr="006F444A">
        <w:tc>
          <w:tcPr>
            <w:tcW w:w="55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для физкультурников (с учетом приема душа)</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человек</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50</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50</w:t>
            </w:r>
          </w:p>
        </w:tc>
      </w:tr>
      <w:tr w:rsidR="00A1209E" w:rsidRPr="00A1209E" w:rsidTr="006F444A">
        <w:tc>
          <w:tcPr>
            <w:tcW w:w="5508"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для спортсменов</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человек</w:t>
            </w: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100</w:t>
            </w: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100</w:t>
            </w:r>
          </w:p>
        </w:tc>
      </w:tr>
      <w:tr w:rsidR="00A1209E" w:rsidRPr="00A1209E" w:rsidTr="006F444A">
        <w:tc>
          <w:tcPr>
            <w:tcW w:w="550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Плавательные бассейны:</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5508"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пополнение бассейна</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процент вместимости </w:t>
            </w:r>
            <w:r w:rsidRPr="00A1209E">
              <w:rPr>
                <w:rFonts w:ascii="Times New Roman" w:hAnsi="Times New Roman" w:cs="Times New Roman"/>
                <w:sz w:val="24"/>
                <w:szCs w:val="24"/>
              </w:rPr>
              <w:lastRenderedPageBreak/>
              <w:t>бассейна в сутки</w:t>
            </w: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10</w:t>
            </w: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55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для зрителей</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место</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w:t>
            </w:r>
          </w:p>
        </w:tc>
      </w:tr>
      <w:tr w:rsidR="00A1209E" w:rsidRPr="00A1209E" w:rsidTr="006F444A">
        <w:tc>
          <w:tcPr>
            <w:tcW w:w="5508"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для спортсменов (с учетом приема душа)</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человек</w:t>
            </w: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100</w:t>
            </w: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100</w:t>
            </w:r>
          </w:p>
        </w:tc>
      </w:tr>
      <w:tr w:rsidR="00A1209E" w:rsidRPr="00A1209E" w:rsidTr="006F444A">
        <w:tc>
          <w:tcPr>
            <w:tcW w:w="5508"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Бани:</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55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для мытья в мыльной с тазами на скамьях и ополаскиванием в душе</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посетитель</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180</w:t>
            </w:r>
          </w:p>
        </w:tc>
      </w:tr>
      <w:tr w:rsidR="00A1209E" w:rsidRPr="00A1209E" w:rsidTr="006F444A">
        <w:tc>
          <w:tcPr>
            <w:tcW w:w="55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то же с приемом оздоровительных процедур и ополаскиванием в душе:</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посетитель</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290</w:t>
            </w:r>
          </w:p>
        </w:tc>
      </w:tr>
      <w:tr w:rsidR="00A1209E" w:rsidRPr="00A1209E" w:rsidTr="006F444A">
        <w:tc>
          <w:tcPr>
            <w:tcW w:w="55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душевая кабина</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посетитель</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360</w:t>
            </w:r>
          </w:p>
        </w:tc>
      </w:tr>
      <w:tr w:rsidR="00A1209E" w:rsidRPr="00A1209E" w:rsidTr="006F444A">
        <w:tc>
          <w:tcPr>
            <w:tcW w:w="5508"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ванная кабина</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посетитель</w:t>
            </w: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540</w:t>
            </w:r>
          </w:p>
        </w:tc>
      </w:tr>
      <w:tr w:rsidR="00A1209E" w:rsidRPr="00A1209E" w:rsidTr="006F444A">
        <w:tc>
          <w:tcPr>
            <w:tcW w:w="550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Душевые в бытовых помещениях промышленных предприятий</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душевая сетка в смену</w:t>
            </w: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500</w:t>
            </w:r>
          </w:p>
        </w:tc>
      </w:tr>
      <w:tr w:rsidR="00A1209E" w:rsidRPr="00A1209E" w:rsidTr="006F444A">
        <w:tc>
          <w:tcPr>
            <w:tcW w:w="550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Цеха с тепловыделениями свыше 84 кДж на 1 куб. м/ч</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человек в смену</w:t>
            </w: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45</w:t>
            </w:r>
          </w:p>
        </w:tc>
      </w:tr>
      <w:tr w:rsidR="00A1209E" w:rsidRPr="00A1209E" w:rsidTr="006F444A">
        <w:tc>
          <w:tcPr>
            <w:tcW w:w="550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Остальные цеха</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человек в смену</w:t>
            </w:r>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25</w:t>
            </w:r>
          </w:p>
        </w:tc>
      </w:tr>
      <w:tr w:rsidR="00A1209E" w:rsidRPr="00A1209E" w:rsidTr="006F444A">
        <w:tc>
          <w:tcPr>
            <w:tcW w:w="5508"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Расход воды на поливку:</w:t>
            </w:r>
          </w:p>
        </w:tc>
        <w:tc>
          <w:tcPr>
            <w:tcW w:w="162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55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травяного покрова</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smartTag w:uri="urn:schemas-microsoft-com:office:smarttags" w:element="metricconverter">
              <w:smartTagPr>
                <w:attr w:name="ProductID" w:val="1 кв. м"/>
              </w:smartTagPr>
              <w:r w:rsidRPr="00A1209E">
                <w:rPr>
                  <w:rFonts w:ascii="Times New Roman" w:hAnsi="Times New Roman" w:cs="Times New Roman"/>
                  <w:sz w:val="24"/>
                  <w:szCs w:val="24"/>
                </w:rPr>
                <w:t>1 кв. м</w:t>
              </w:r>
            </w:smartTag>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w:t>
            </w:r>
          </w:p>
        </w:tc>
      </w:tr>
      <w:tr w:rsidR="00A1209E" w:rsidRPr="00A1209E" w:rsidTr="006F444A">
        <w:tc>
          <w:tcPr>
            <w:tcW w:w="55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футбольного поля</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smartTag w:uri="urn:schemas-microsoft-com:office:smarttags" w:element="metricconverter">
              <w:smartTagPr>
                <w:attr w:name="ProductID" w:val="1 кв. м"/>
              </w:smartTagPr>
              <w:r w:rsidRPr="00A1209E">
                <w:rPr>
                  <w:rFonts w:ascii="Times New Roman" w:hAnsi="Times New Roman" w:cs="Times New Roman"/>
                  <w:sz w:val="24"/>
                  <w:szCs w:val="24"/>
                </w:rPr>
                <w:t>1 кв. м</w:t>
              </w:r>
            </w:smartTag>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0,5</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0,5</w:t>
            </w:r>
          </w:p>
        </w:tc>
      </w:tr>
      <w:tr w:rsidR="00A1209E" w:rsidRPr="00A1209E" w:rsidTr="006F444A">
        <w:tc>
          <w:tcPr>
            <w:tcW w:w="55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остальных спортивных сооружений</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smartTag w:uri="urn:schemas-microsoft-com:office:smarttags" w:element="metricconverter">
              <w:smartTagPr>
                <w:attr w:name="ProductID" w:val="1 кв. м"/>
              </w:smartTagPr>
              <w:r w:rsidRPr="00A1209E">
                <w:rPr>
                  <w:rFonts w:ascii="Times New Roman" w:hAnsi="Times New Roman" w:cs="Times New Roman"/>
                  <w:sz w:val="24"/>
                  <w:szCs w:val="24"/>
                </w:rPr>
                <w:t>1 кв. м</w:t>
              </w:r>
            </w:smartTag>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w:t>
            </w:r>
          </w:p>
        </w:tc>
      </w:tr>
      <w:tr w:rsidR="00A1209E" w:rsidRPr="00A1209E" w:rsidTr="006F444A">
        <w:tc>
          <w:tcPr>
            <w:tcW w:w="550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усовершенствованных покрытий, тротуаров, площадей, заводских проездов</w:t>
            </w:r>
          </w:p>
        </w:tc>
        <w:tc>
          <w:tcPr>
            <w:tcW w:w="162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smartTag w:uri="urn:schemas-microsoft-com:office:smarttags" w:element="metricconverter">
              <w:smartTagPr>
                <w:attr w:name="ProductID" w:val="1 кв. м"/>
              </w:smartTagPr>
              <w:r w:rsidRPr="00A1209E">
                <w:rPr>
                  <w:rFonts w:ascii="Times New Roman" w:hAnsi="Times New Roman" w:cs="Times New Roman"/>
                  <w:sz w:val="24"/>
                  <w:szCs w:val="24"/>
                </w:rPr>
                <w:t>1 кв. м</w:t>
              </w:r>
            </w:smartTag>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0,4 - 0,5</w:t>
            </w:r>
          </w:p>
        </w:tc>
        <w:tc>
          <w:tcPr>
            <w:tcW w:w="126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0,4 - 0,5</w:t>
            </w:r>
          </w:p>
        </w:tc>
      </w:tr>
      <w:tr w:rsidR="00A1209E" w:rsidRPr="00A1209E" w:rsidTr="006F444A">
        <w:tc>
          <w:tcPr>
            <w:tcW w:w="5508"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зеленых насаждений, газонов и цветников</w:t>
            </w:r>
          </w:p>
        </w:tc>
        <w:tc>
          <w:tcPr>
            <w:tcW w:w="162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smartTag w:uri="urn:schemas-microsoft-com:office:smarttags" w:element="metricconverter">
              <w:smartTagPr>
                <w:attr w:name="ProductID" w:val="1 кв. м"/>
              </w:smartTagPr>
              <w:r w:rsidRPr="00A1209E">
                <w:rPr>
                  <w:rFonts w:ascii="Times New Roman" w:hAnsi="Times New Roman" w:cs="Times New Roman"/>
                  <w:sz w:val="24"/>
                  <w:szCs w:val="24"/>
                </w:rPr>
                <w:t>1 кв. м</w:t>
              </w:r>
            </w:smartTag>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3 - 6</w:t>
            </w:r>
          </w:p>
        </w:tc>
        <w:tc>
          <w:tcPr>
            <w:tcW w:w="126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3 - 6</w:t>
            </w:r>
          </w:p>
        </w:tc>
      </w:tr>
      <w:tr w:rsidR="00A1209E" w:rsidRPr="00A1209E" w:rsidTr="006F444A">
        <w:tc>
          <w:tcPr>
            <w:tcW w:w="550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Заливка поверхности катка</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smartTag w:uri="urn:schemas-microsoft-com:office:smarttags" w:element="metricconverter">
              <w:smartTagPr>
                <w:attr w:name="ProductID" w:val="1 кв. м"/>
              </w:smartTagPr>
              <w:r w:rsidRPr="00A1209E">
                <w:rPr>
                  <w:rFonts w:ascii="Times New Roman" w:hAnsi="Times New Roman" w:cs="Times New Roman"/>
                  <w:sz w:val="24"/>
                  <w:szCs w:val="24"/>
                </w:rPr>
                <w:t>1 кв. м</w:t>
              </w:r>
            </w:smartTag>
          </w:p>
        </w:tc>
        <w:tc>
          <w:tcPr>
            <w:tcW w:w="126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0,5</w:t>
            </w:r>
          </w:p>
        </w:tc>
        <w:tc>
          <w:tcPr>
            <w:tcW w:w="126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0,5</w:t>
            </w:r>
          </w:p>
        </w:tc>
      </w:tr>
    </w:tbl>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Примечания.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 Нормы расхода воды в средние сутки приведены для выполнения технико-экономических сравнений вариантов.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4. При неавтоматизированных стиральных машинах в прачечных и при стирке белья со специфическими загрязнениями норму расхода горячей воды на стирку </w:t>
      </w:r>
      <w:smartTag w:uri="urn:schemas-microsoft-com:office:smarttags" w:element="metricconverter">
        <w:smartTagPr>
          <w:attr w:name="ProductID" w:val="1 кг"/>
        </w:smartTagPr>
        <w:r w:rsidRPr="00A1209E">
          <w:rPr>
            <w:rFonts w:ascii="Times New Roman" w:hAnsi="Times New Roman" w:cs="Times New Roman"/>
            <w:sz w:val="24"/>
            <w:szCs w:val="24"/>
          </w:rPr>
          <w:t>1 кг</w:t>
        </w:r>
      </w:smartTag>
      <w:r w:rsidRPr="00A1209E">
        <w:rPr>
          <w:rFonts w:ascii="Times New Roman" w:hAnsi="Times New Roman" w:cs="Times New Roman"/>
          <w:sz w:val="24"/>
          <w:szCs w:val="24"/>
        </w:rPr>
        <w:t xml:space="preserve"> сухого белья допускается увеличивать до 30 процентов.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pStyle w:val="a8"/>
        <w:rPr>
          <w:rStyle w:val="a7"/>
          <w:rFonts w:ascii="Times New Roman" w:hAnsi="Times New Roman" w:cs="Times New Roman"/>
          <w:color w:val="auto"/>
          <w:sz w:val="24"/>
          <w:szCs w:val="24"/>
        </w:rPr>
      </w:pPr>
      <w:r w:rsidRPr="00A1209E">
        <w:rPr>
          <w:rStyle w:val="a7"/>
          <w:rFonts w:ascii="Times New Roman" w:hAnsi="Times New Roman" w:cs="Times New Roman"/>
          <w:color w:val="auto"/>
          <w:sz w:val="24"/>
          <w:szCs w:val="24"/>
        </w:rPr>
        <w:t>Приложение 7(справочное)</w:t>
      </w:r>
      <w:r w:rsidRPr="00A1209E">
        <w:rPr>
          <w:rStyle w:val="a7"/>
          <w:rFonts w:ascii="Times New Roman" w:hAnsi="Times New Roman" w:cs="Times New Roman"/>
          <w:color w:val="auto"/>
          <w:sz w:val="24"/>
          <w:szCs w:val="24"/>
        </w:rPr>
        <w:br/>
        <w:t>к местным Нормативам градостроительного</w:t>
      </w:r>
      <w:r w:rsidRPr="00A1209E">
        <w:rPr>
          <w:rStyle w:val="a7"/>
          <w:rFonts w:ascii="Times New Roman" w:hAnsi="Times New Roman" w:cs="Times New Roman"/>
          <w:color w:val="auto"/>
          <w:sz w:val="24"/>
          <w:szCs w:val="24"/>
        </w:rPr>
        <w:br/>
        <w:t>проектирования Подкаменского сельского поселения</w:t>
      </w:r>
    </w:p>
    <w:p w:rsidR="00A1209E" w:rsidRPr="00A1209E" w:rsidRDefault="00A1209E" w:rsidP="00A1209E">
      <w:pPr>
        <w:pStyle w:val="a6"/>
        <w:rPr>
          <w:rFonts w:ascii="Times New Roman" w:hAnsi="Times New Roman" w:cs="Times New Roman"/>
          <w:b/>
          <w:sz w:val="24"/>
          <w:szCs w:val="24"/>
        </w:rPr>
      </w:pPr>
      <w:r w:rsidRPr="00A1209E">
        <w:rPr>
          <w:rFonts w:ascii="Times New Roman" w:hAnsi="Times New Roman" w:cs="Times New Roman"/>
          <w:b/>
          <w:sz w:val="24"/>
          <w:szCs w:val="24"/>
        </w:rPr>
        <w:t>Укрупненные показатели электропотребления</w:t>
      </w:r>
    </w:p>
    <w:p w:rsidR="00A1209E" w:rsidRPr="00A1209E" w:rsidRDefault="00A1209E" w:rsidP="00A1209E">
      <w:pPr>
        <w:spacing w:after="0" w:line="240" w:lineRule="auto"/>
        <w:jc w:val="both"/>
        <w:rPr>
          <w:rFonts w:ascii="Times New Roman" w:hAnsi="Times New Roman" w:cs="Times New Roman"/>
          <w:sz w:val="24"/>
          <w:szCs w:val="24"/>
        </w:rPr>
      </w:pPr>
    </w:p>
    <w:tbl>
      <w:tblPr>
        <w:tblW w:w="9491" w:type="dxa"/>
        <w:tblBorders>
          <w:top w:val="single" w:sz="4" w:space="0" w:color="auto"/>
          <w:left w:val="single" w:sz="4" w:space="0" w:color="auto"/>
          <w:bottom w:val="single" w:sz="4" w:space="0" w:color="auto"/>
          <w:right w:val="single" w:sz="4" w:space="0" w:color="auto"/>
        </w:tblBorders>
        <w:tblLayout w:type="fixed"/>
        <w:tblLook w:val="0000"/>
      </w:tblPr>
      <w:tblGrid>
        <w:gridCol w:w="5263"/>
        <w:gridCol w:w="1685"/>
        <w:gridCol w:w="2543"/>
      </w:tblGrid>
      <w:tr w:rsidR="00A1209E" w:rsidRPr="00A1209E" w:rsidTr="006F444A">
        <w:trPr>
          <w:trHeight w:val="930"/>
        </w:trPr>
        <w:tc>
          <w:tcPr>
            <w:tcW w:w="5263"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Населенный пункт</w:t>
            </w:r>
          </w:p>
        </w:tc>
        <w:tc>
          <w:tcPr>
            <w:tcW w:w="1685"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Электропотребление, кВт-ч/год на 1 чел.</w:t>
            </w:r>
          </w:p>
        </w:tc>
        <w:tc>
          <w:tcPr>
            <w:tcW w:w="2543"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Использование максимума электрической нагрузки, ч/год</w:t>
            </w:r>
          </w:p>
        </w:tc>
      </w:tr>
      <w:tr w:rsidR="00A1209E" w:rsidRPr="00A1209E" w:rsidTr="006F444A">
        <w:trPr>
          <w:trHeight w:val="457"/>
        </w:trPr>
        <w:tc>
          <w:tcPr>
            <w:tcW w:w="5263"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Город</w:t>
            </w:r>
          </w:p>
        </w:tc>
        <w:tc>
          <w:tcPr>
            <w:tcW w:w="1685"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1800</w:t>
            </w:r>
          </w:p>
        </w:tc>
        <w:tc>
          <w:tcPr>
            <w:tcW w:w="2543"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5130</w:t>
            </w:r>
          </w:p>
        </w:tc>
      </w:tr>
      <w:tr w:rsidR="00A1209E" w:rsidRPr="00A1209E" w:rsidTr="006F444A">
        <w:trPr>
          <w:trHeight w:val="229"/>
        </w:trPr>
        <w:tc>
          <w:tcPr>
            <w:tcW w:w="5263"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Сельские населенные пункты</w:t>
            </w:r>
          </w:p>
        </w:tc>
        <w:tc>
          <w:tcPr>
            <w:tcW w:w="1685"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855</w:t>
            </w:r>
          </w:p>
        </w:tc>
        <w:tc>
          <w:tcPr>
            <w:tcW w:w="2543"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3690</w:t>
            </w:r>
          </w:p>
        </w:tc>
      </w:tr>
    </w:tbl>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водоотведения и теплоснабжения.</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right"/>
        <w:rPr>
          <w:rStyle w:val="a7"/>
          <w:rFonts w:ascii="Times New Roman" w:hAnsi="Times New Roman" w:cs="Times New Roman"/>
          <w:color w:val="auto"/>
          <w:sz w:val="24"/>
          <w:szCs w:val="24"/>
        </w:rPr>
      </w:pPr>
      <w:r w:rsidRPr="00A1209E">
        <w:rPr>
          <w:rStyle w:val="a7"/>
          <w:rFonts w:ascii="Times New Roman" w:hAnsi="Times New Roman" w:cs="Times New Roman"/>
          <w:color w:val="auto"/>
          <w:sz w:val="24"/>
          <w:szCs w:val="24"/>
        </w:rPr>
        <w:t>Приложение 8</w:t>
      </w:r>
    </w:p>
    <w:p w:rsidR="00A1209E" w:rsidRPr="00A1209E" w:rsidRDefault="00A1209E" w:rsidP="00A1209E">
      <w:pPr>
        <w:spacing w:after="0" w:line="240" w:lineRule="auto"/>
        <w:jc w:val="right"/>
        <w:rPr>
          <w:rStyle w:val="a7"/>
          <w:rFonts w:ascii="Times New Roman" w:hAnsi="Times New Roman" w:cs="Times New Roman"/>
          <w:color w:val="auto"/>
          <w:sz w:val="24"/>
          <w:szCs w:val="24"/>
        </w:rPr>
      </w:pPr>
      <w:r w:rsidRPr="00A1209E">
        <w:rPr>
          <w:rStyle w:val="a7"/>
          <w:rFonts w:ascii="Times New Roman" w:hAnsi="Times New Roman" w:cs="Times New Roman"/>
          <w:color w:val="auto"/>
          <w:sz w:val="24"/>
          <w:szCs w:val="24"/>
        </w:rPr>
        <w:t>к местным Нормативам градостроительного</w:t>
      </w:r>
    </w:p>
    <w:p w:rsidR="00A1209E" w:rsidRPr="00A1209E" w:rsidRDefault="00A1209E" w:rsidP="00A1209E">
      <w:pPr>
        <w:spacing w:after="0" w:line="240" w:lineRule="auto"/>
        <w:jc w:val="right"/>
        <w:rPr>
          <w:rStyle w:val="a7"/>
          <w:rFonts w:ascii="Times New Roman" w:hAnsi="Times New Roman" w:cs="Times New Roman"/>
          <w:color w:val="auto"/>
          <w:sz w:val="24"/>
          <w:szCs w:val="24"/>
        </w:rPr>
      </w:pPr>
      <w:r w:rsidRPr="00A1209E">
        <w:rPr>
          <w:rStyle w:val="a7"/>
          <w:rFonts w:ascii="Times New Roman" w:hAnsi="Times New Roman" w:cs="Times New Roman"/>
          <w:color w:val="auto"/>
          <w:sz w:val="24"/>
          <w:szCs w:val="24"/>
        </w:rPr>
        <w:t>проектирования Подкаменского сельского поселения</w:t>
      </w: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Нормы тепловой энергии на отопление</w:t>
      </w:r>
    </w:p>
    <w:p w:rsidR="00A1209E" w:rsidRPr="00A1209E" w:rsidRDefault="00A1209E" w:rsidP="00A1209E">
      <w:pPr>
        <w:tabs>
          <w:tab w:val="left" w:pos="7575"/>
        </w:tabs>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ab/>
      </w:r>
    </w:p>
    <w:tbl>
      <w:tblPr>
        <w:tblW w:w="9671" w:type="dxa"/>
        <w:tblBorders>
          <w:top w:val="single" w:sz="4" w:space="0" w:color="auto"/>
          <w:left w:val="single" w:sz="4" w:space="0" w:color="auto"/>
          <w:bottom w:val="single" w:sz="4" w:space="0" w:color="auto"/>
          <w:right w:val="single" w:sz="4" w:space="0" w:color="auto"/>
        </w:tblBorders>
        <w:tblLayout w:type="fixed"/>
        <w:tblLook w:val="0000"/>
      </w:tblPr>
      <w:tblGrid>
        <w:gridCol w:w="4026"/>
        <w:gridCol w:w="1430"/>
        <w:gridCol w:w="1468"/>
        <w:gridCol w:w="1373"/>
        <w:gridCol w:w="1374"/>
      </w:tblGrid>
      <w:tr w:rsidR="00A1209E" w:rsidRPr="00A1209E" w:rsidTr="006F444A">
        <w:trPr>
          <w:trHeight w:val="1803"/>
        </w:trPr>
        <w:tc>
          <w:tcPr>
            <w:tcW w:w="9671" w:type="dxa"/>
            <w:gridSpan w:val="5"/>
            <w:tcBorders>
              <w:top w:val="single" w:sz="4" w:space="0" w:color="auto"/>
              <w:bottom w:val="single" w:sz="2" w:space="0" w:color="auto"/>
            </w:tcBorders>
          </w:tcPr>
          <w:p w:rsidR="00A1209E" w:rsidRPr="00A1209E" w:rsidRDefault="00A1209E" w:rsidP="00A1209E">
            <w:pPr>
              <w:pStyle w:val="a6"/>
              <w:rPr>
                <w:rFonts w:ascii="Times New Roman" w:hAnsi="Times New Roman" w:cs="Times New Roman"/>
                <w:sz w:val="24"/>
                <w:szCs w:val="24"/>
              </w:rPr>
            </w:pP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 xml:space="preserve">1. Нормируемый удельный расход тепловой энергии на отопление </w:t>
            </w:r>
            <w:r w:rsidRPr="00A1209E">
              <w:rPr>
                <w:rFonts w:ascii="Times New Roman" w:hAnsi="Times New Roman" w:cs="Times New Roman"/>
                <w:noProof/>
                <w:sz w:val="24"/>
                <w:szCs w:val="24"/>
              </w:rPr>
              <w:drawing>
                <wp:inline distT="0" distB="0" distL="0" distR="0">
                  <wp:extent cx="247650" cy="276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47650" cy="276225"/>
                          </a:xfrm>
                          <a:prstGeom prst="rect">
                            <a:avLst/>
                          </a:prstGeom>
                          <a:noFill/>
                          <a:ln w="9525">
                            <a:noFill/>
                            <a:miter lim="800000"/>
                            <a:headEnd/>
                            <a:tailEnd/>
                          </a:ln>
                        </pic:spPr>
                      </pic:pic>
                    </a:graphicData>
                  </a:graphic>
                </wp:inline>
              </w:drawing>
            </w:r>
            <w:r w:rsidRPr="00A1209E">
              <w:rPr>
                <w:rFonts w:ascii="Times New Roman" w:hAnsi="Times New Roman" w:cs="Times New Roman"/>
                <w:sz w:val="24"/>
                <w:szCs w:val="24"/>
              </w:rPr>
              <w:br/>
              <w:t>жилых домов одноквартирных отдельно стоящих и блокированных,</w:t>
            </w:r>
            <w:r w:rsidRPr="00A1209E">
              <w:rPr>
                <w:rFonts w:ascii="Times New Roman" w:hAnsi="Times New Roman" w:cs="Times New Roman"/>
                <w:sz w:val="24"/>
                <w:szCs w:val="24"/>
              </w:rPr>
              <w:br/>
              <w:t>кДж/(</w:t>
            </w:r>
            <w:r w:rsidRPr="00A1209E">
              <w:rPr>
                <w:rFonts w:ascii="Times New Roman" w:hAnsi="Times New Roman" w:cs="Times New Roman"/>
                <w:noProof/>
                <w:sz w:val="24"/>
                <w:szCs w:val="24"/>
              </w:rPr>
              <w:drawing>
                <wp:inline distT="0" distB="0" distL="0" distR="0">
                  <wp:extent cx="180975" cy="2476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80975" cy="247650"/>
                          </a:xfrm>
                          <a:prstGeom prst="rect">
                            <a:avLst/>
                          </a:prstGeom>
                          <a:noFill/>
                          <a:ln w="9525">
                            <a:noFill/>
                            <a:miter lim="800000"/>
                            <a:headEnd/>
                            <a:tailEnd/>
                          </a:ln>
                        </pic:spPr>
                      </pic:pic>
                    </a:graphicData>
                  </a:graphic>
                </wp:inline>
              </w:drawing>
            </w:r>
            <w:r w:rsidRPr="00A1209E">
              <w:rPr>
                <w:rFonts w:ascii="Times New Roman" w:hAnsi="Times New Roman" w:cs="Times New Roman"/>
                <w:sz w:val="24"/>
                <w:szCs w:val="24"/>
              </w:rPr>
              <w:t xml:space="preserve"> х °С х сут)</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Таблица 1</w:t>
            </w:r>
          </w:p>
          <w:p w:rsidR="00A1209E" w:rsidRPr="00A1209E" w:rsidRDefault="00A1209E" w:rsidP="00A1209E">
            <w:pPr>
              <w:pStyle w:val="a6"/>
              <w:rPr>
                <w:rFonts w:ascii="Times New Roman" w:hAnsi="Times New Roman" w:cs="Times New Roman"/>
                <w:sz w:val="24"/>
                <w:szCs w:val="24"/>
              </w:rPr>
            </w:pPr>
          </w:p>
        </w:tc>
      </w:tr>
      <w:tr w:rsidR="00A1209E" w:rsidRPr="00A1209E" w:rsidTr="006F444A">
        <w:trPr>
          <w:trHeight w:val="224"/>
        </w:trPr>
        <w:tc>
          <w:tcPr>
            <w:tcW w:w="4026"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Отапливаемая площадь домов, м</w:t>
            </w:r>
          </w:p>
        </w:tc>
        <w:tc>
          <w:tcPr>
            <w:tcW w:w="5645" w:type="dxa"/>
            <w:gridSpan w:val="4"/>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 числом этажей</w:t>
            </w:r>
          </w:p>
        </w:tc>
      </w:tr>
      <w:tr w:rsidR="00A1209E" w:rsidRPr="00A1209E" w:rsidTr="006F444A">
        <w:trPr>
          <w:trHeight w:val="143"/>
        </w:trPr>
        <w:tc>
          <w:tcPr>
            <w:tcW w:w="4026" w:type="dxa"/>
            <w:vMerge/>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46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1373"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w:t>
            </w:r>
          </w:p>
        </w:tc>
        <w:tc>
          <w:tcPr>
            <w:tcW w:w="1374"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w:t>
            </w:r>
          </w:p>
        </w:tc>
      </w:tr>
      <w:tr w:rsidR="00A1209E" w:rsidRPr="00A1209E" w:rsidTr="006F444A">
        <w:trPr>
          <w:trHeight w:val="224"/>
        </w:trPr>
        <w:tc>
          <w:tcPr>
            <w:tcW w:w="402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60 и менее</w:t>
            </w:r>
          </w:p>
        </w:tc>
        <w:tc>
          <w:tcPr>
            <w:tcW w:w="143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140</w:t>
            </w:r>
          </w:p>
        </w:tc>
        <w:tc>
          <w:tcPr>
            <w:tcW w:w="146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c>
          <w:tcPr>
            <w:tcW w:w="1373"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c>
          <w:tcPr>
            <w:tcW w:w="1374"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r>
      <w:tr w:rsidR="00A1209E" w:rsidRPr="00A1209E" w:rsidTr="006F444A">
        <w:trPr>
          <w:trHeight w:val="224"/>
        </w:trPr>
        <w:tc>
          <w:tcPr>
            <w:tcW w:w="402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100</w:t>
            </w:r>
          </w:p>
        </w:tc>
        <w:tc>
          <w:tcPr>
            <w:tcW w:w="143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125</w:t>
            </w:r>
          </w:p>
        </w:tc>
        <w:tc>
          <w:tcPr>
            <w:tcW w:w="146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135</w:t>
            </w:r>
          </w:p>
        </w:tc>
        <w:tc>
          <w:tcPr>
            <w:tcW w:w="1373"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c>
          <w:tcPr>
            <w:tcW w:w="1374"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r>
      <w:tr w:rsidR="00A1209E" w:rsidRPr="00A1209E" w:rsidTr="006F444A">
        <w:trPr>
          <w:trHeight w:val="224"/>
        </w:trPr>
        <w:tc>
          <w:tcPr>
            <w:tcW w:w="402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150</w:t>
            </w:r>
          </w:p>
        </w:tc>
        <w:tc>
          <w:tcPr>
            <w:tcW w:w="143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110</w:t>
            </w:r>
          </w:p>
        </w:tc>
        <w:tc>
          <w:tcPr>
            <w:tcW w:w="146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120</w:t>
            </w:r>
          </w:p>
        </w:tc>
        <w:tc>
          <w:tcPr>
            <w:tcW w:w="1373"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130</w:t>
            </w:r>
          </w:p>
        </w:tc>
        <w:tc>
          <w:tcPr>
            <w:tcW w:w="1374"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r>
      <w:tr w:rsidR="00A1209E" w:rsidRPr="00A1209E" w:rsidTr="006F444A">
        <w:trPr>
          <w:trHeight w:val="224"/>
        </w:trPr>
        <w:tc>
          <w:tcPr>
            <w:tcW w:w="402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250</w:t>
            </w:r>
          </w:p>
        </w:tc>
        <w:tc>
          <w:tcPr>
            <w:tcW w:w="143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100</w:t>
            </w:r>
          </w:p>
        </w:tc>
        <w:tc>
          <w:tcPr>
            <w:tcW w:w="146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105</w:t>
            </w:r>
          </w:p>
        </w:tc>
        <w:tc>
          <w:tcPr>
            <w:tcW w:w="1373"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110</w:t>
            </w:r>
          </w:p>
        </w:tc>
        <w:tc>
          <w:tcPr>
            <w:tcW w:w="1374"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115</w:t>
            </w:r>
          </w:p>
        </w:tc>
      </w:tr>
      <w:tr w:rsidR="00A1209E" w:rsidRPr="00A1209E" w:rsidTr="006F444A">
        <w:trPr>
          <w:trHeight w:val="224"/>
        </w:trPr>
        <w:tc>
          <w:tcPr>
            <w:tcW w:w="402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400</w:t>
            </w:r>
          </w:p>
        </w:tc>
        <w:tc>
          <w:tcPr>
            <w:tcW w:w="143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c>
          <w:tcPr>
            <w:tcW w:w="146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90</w:t>
            </w:r>
          </w:p>
        </w:tc>
        <w:tc>
          <w:tcPr>
            <w:tcW w:w="1373"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95</w:t>
            </w:r>
          </w:p>
        </w:tc>
        <w:tc>
          <w:tcPr>
            <w:tcW w:w="1374"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100</w:t>
            </w:r>
          </w:p>
        </w:tc>
      </w:tr>
      <w:tr w:rsidR="00A1209E" w:rsidRPr="00A1209E" w:rsidTr="006F444A">
        <w:trPr>
          <w:trHeight w:val="224"/>
        </w:trPr>
        <w:tc>
          <w:tcPr>
            <w:tcW w:w="402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600</w:t>
            </w:r>
          </w:p>
        </w:tc>
        <w:tc>
          <w:tcPr>
            <w:tcW w:w="143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c>
          <w:tcPr>
            <w:tcW w:w="146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80</w:t>
            </w:r>
          </w:p>
        </w:tc>
        <w:tc>
          <w:tcPr>
            <w:tcW w:w="1373"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85</w:t>
            </w:r>
          </w:p>
        </w:tc>
        <w:tc>
          <w:tcPr>
            <w:tcW w:w="1374"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90</w:t>
            </w:r>
          </w:p>
        </w:tc>
      </w:tr>
      <w:tr w:rsidR="00A1209E" w:rsidRPr="00A1209E" w:rsidTr="006F444A">
        <w:trPr>
          <w:trHeight w:val="239"/>
        </w:trPr>
        <w:tc>
          <w:tcPr>
            <w:tcW w:w="402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1000 и более</w:t>
            </w:r>
          </w:p>
        </w:tc>
        <w:tc>
          <w:tcPr>
            <w:tcW w:w="143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c>
          <w:tcPr>
            <w:tcW w:w="1468"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70</w:t>
            </w:r>
          </w:p>
        </w:tc>
        <w:tc>
          <w:tcPr>
            <w:tcW w:w="1373"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75</w:t>
            </w:r>
          </w:p>
        </w:tc>
        <w:tc>
          <w:tcPr>
            <w:tcW w:w="1374"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80</w:t>
            </w:r>
          </w:p>
        </w:tc>
      </w:tr>
    </w:tbl>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Примечание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 промежуточных значениях отапливаемой площади дома в интервале 60 - 100 кв. м значения </w:t>
      </w:r>
      <w:r w:rsidRPr="00A1209E">
        <w:rPr>
          <w:rFonts w:ascii="Times New Roman" w:hAnsi="Times New Roman" w:cs="Times New Roman"/>
          <w:noProof/>
          <w:sz w:val="24"/>
          <w:szCs w:val="24"/>
        </w:rPr>
        <w:drawing>
          <wp:inline distT="0" distB="0" distL="0" distR="0">
            <wp:extent cx="247650" cy="2762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47650" cy="276225"/>
                    </a:xfrm>
                    <a:prstGeom prst="rect">
                      <a:avLst/>
                    </a:prstGeom>
                    <a:noFill/>
                    <a:ln w="9525">
                      <a:noFill/>
                      <a:miter lim="800000"/>
                      <a:headEnd/>
                      <a:tailEnd/>
                    </a:ln>
                  </pic:spPr>
                </pic:pic>
              </a:graphicData>
            </a:graphic>
          </wp:inline>
        </w:drawing>
      </w:r>
      <w:r w:rsidRPr="00A1209E">
        <w:rPr>
          <w:rFonts w:ascii="Times New Roman" w:hAnsi="Times New Roman" w:cs="Times New Roman"/>
          <w:sz w:val="24"/>
          <w:szCs w:val="24"/>
        </w:rPr>
        <w:t xml:space="preserve"> должны определяться по линейной интерполяции.</w:t>
      </w:r>
    </w:p>
    <w:p w:rsidR="00A1209E" w:rsidRPr="00A1209E" w:rsidRDefault="00A1209E" w:rsidP="00A1209E">
      <w:pPr>
        <w:spacing w:after="0" w:line="240" w:lineRule="auto"/>
        <w:jc w:val="both"/>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tblBorders>
        <w:tblLayout w:type="fixed"/>
        <w:tblLook w:val="0000"/>
      </w:tblPr>
      <w:tblGrid>
        <w:gridCol w:w="3426"/>
        <w:gridCol w:w="1182"/>
        <w:gridCol w:w="1620"/>
        <w:gridCol w:w="900"/>
        <w:gridCol w:w="720"/>
        <w:gridCol w:w="720"/>
        <w:gridCol w:w="900"/>
      </w:tblGrid>
      <w:tr w:rsidR="00A1209E" w:rsidRPr="00A1209E" w:rsidTr="006F444A">
        <w:tc>
          <w:tcPr>
            <w:tcW w:w="9468" w:type="dxa"/>
            <w:gridSpan w:val="7"/>
            <w:tcBorders>
              <w:top w:val="single" w:sz="4" w:space="0" w:color="auto"/>
              <w:bottom w:val="single" w:sz="2" w:space="0" w:color="auto"/>
            </w:tcBorders>
          </w:tcPr>
          <w:p w:rsidR="00A1209E" w:rsidRPr="00A1209E" w:rsidRDefault="00A1209E" w:rsidP="00A1209E">
            <w:pPr>
              <w:pStyle w:val="a6"/>
              <w:rPr>
                <w:rFonts w:ascii="Times New Roman" w:hAnsi="Times New Roman" w:cs="Times New Roman"/>
                <w:sz w:val="24"/>
                <w:szCs w:val="24"/>
              </w:rPr>
            </w:pPr>
            <w:bookmarkStart w:id="4" w:name="sub_1142"/>
            <w:r w:rsidRPr="00A1209E">
              <w:rPr>
                <w:rFonts w:ascii="Times New Roman" w:hAnsi="Times New Roman" w:cs="Times New Roman"/>
                <w:sz w:val="24"/>
                <w:szCs w:val="24"/>
              </w:rPr>
              <w:t xml:space="preserve">2. Нормируемый удельный расход тепловой энергии на отопление зданий </w:t>
            </w:r>
            <w:r w:rsidRPr="00A1209E">
              <w:rPr>
                <w:rFonts w:ascii="Times New Roman" w:hAnsi="Times New Roman" w:cs="Times New Roman"/>
                <w:noProof/>
                <w:sz w:val="24"/>
                <w:szCs w:val="24"/>
              </w:rPr>
              <w:drawing>
                <wp:inline distT="0" distB="0" distL="0" distR="0">
                  <wp:extent cx="247650" cy="2762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47650" cy="276225"/>
                          </a:xfrm>
                          <a:prstGeom prst="rect">
                            <a:avLst/>
                          </a:prstGeom>
                          <a:noFill/>
                          <a:ln w="9525">
                            <a:noFill/>
                            <a:miter lim="800000"/>
                            <a:headEnd/>
                            <a:tailEnd/>
                          </a:ln>
                        </pic:spPr>
                      </pic:pic>
                    </a:graphicData>
                  </a:graphic>
                </wp:inline>
              </w:drawing>
            </w:r>
            <w:r w:rsidRPr="00A1209E">
              <w:rPr>
                <w:rFonts w:ascii="Times New Roman" w:hAnsi="Times New Roman" w:cs="Times New Roman"/>
                <w:sz w:val="24"/>
                <w:szCs w:val="24"/>
              </w:rPr>
              <w:t>,</w:t>
            </w:r>
            <w:r w:rsidRPr="00A1209E">
              <w:rPr>
                <w:rFonts w:ascii="Times New Roman" w:hAnsi="Times New Roman" w:cs="Times New Roman"/>
                <w:sz w:val="24"/>
                <w:szCs w:val="24"/>
              </w:rPr>
              <w:br/>
              <w:t>кДж/(</w:t>
            </w:r>
            <w:r w:rsidRPr="00A1209E">
              <w:rPr>
                <w:rFonts w:ascii="Times New Roman" w:hAnsi="Times New Roman" w:cs="Times New Roman"/>
                <w:noProof/>
                <w:sz w:val="24"/>
                <w:szCs w:val="24"/>
              </w:rPr>
              <w:drawing>
                <wp:inline distT="0" distB="0" distL="0" distR="0">
                  <wp:extent cx="180975" cy="2476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180975" cy="247650"/>
                          </a:xfrm>
                          <a:prstGeom prst="rect">
                            <a:avLst/>
                          </a:prstGeom>
                          <a:noFill/>
                          <a:ln w="9525">
                            <a:noFill/>
                            <a:miter lim="800000"/>
                            <a:headEnd/>
                            <a:tailEnd/>
                          </a:ln>
                        </pic:spPr>
                      </pic:pic>
                    </a:graphicData>
                  </a:graphic>
                </wp:inline>
              </w:drawing>
            </w:r>
            <w:r w:rsidRPr="00A1209E">
              <w:rPr>
                <w:rFonts w:ascii="Times New Roman" w:hAnsi="Times New Roman" w:cs="Times New Roman"/>
                <w:sz w:val="24"/>
                <w:szCs w:val="24"/>
              </w:rPr>
              <w:t xml:space="preserve"> х °С х сут) или [кДж/(</w:t>
            </w:r>
            <w:r w:rsidRPr="00A1209E">
              <w:rPr>
                <w:rFonts w:ascii="Times New Roman" w:hAnsi="Times New Roman" w:cs="Times New Roman"/>
                <w:noProof/>
                <w:sz w:val="24"/>
                <w:szCs w:val="24"/>
              </w:rPr>
              <w:drawing>
                <wp:inline distT="0" distB="0" distL="0" distR="0">
                  <wp:extent cx="180975" cy="2476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180975" cy="247650"/>
                          </a:xfrm>
                          <a:prstGeom prst="rect">
                            <a:avLst/>
                          </a:prstGeom>
                          <a:noFill/>
                          <a:ln w="9525">
                            <a:noFill/>
                            <a:miter lim="800000"/>
                            <a:headEnd/>
                            <a:tailEnd/>
                          </a:ln>
                        </pic:spPr>
                      </pic:pic>
                    </a:graphicData>
                  </a:graphic>
                </wp:inline>
              </w:drawing>
            </w:r>
            <w:r w:rsidRPr="00A1209E">
              <w:rPr>
                <w:rFonts w:ascii="Times New Roman" w:hAnsi="Times New Roman" w:cs="Times New Roman"/>
                <w:sz w:val="24"/>
                <w:szCs w:val="24"/>
              </w:rPr>
              <w:t xml:space="preserve"> х °С х сут)]</w:t>
            </w:r>
            <w:bookmarkEnd w:id="4"/>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Таблица 2</w:t>
            </w:r>
          </w:p>
        </w:tc>
      </w:tr>
      <w:tr w:rsidR="00A1209E" w:rsidRPr="00A1209E" w:rsidTr="006F444A">
        <w:tc>
          <w:tcPr>
            <w:tcW w:w="3426" w:type="dxa"/>
            <w:vMerge w:val="restart"/>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Типы зданий</w:t>
            </w:r>
          </w:p>
        </w:tc>
        <w:tc>
          <w:tcPr>
            <w:tcW w:w="6042" w:type="dxa"/>
            <w:gridSpan w:val="6"/>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Этажность зданий</w:t>
            </w:r>
          </w:p>
        </w:tc>
      </w:tr>
      <w:tr w:rsidR="00A1209E" w:rsidRPr="00A1209E" w:rsidTr="006F444A">
        <w:tc>
          <w:tcPr>
            <w:tcW w:w="3426" w:type="dxa"/>
            <w:vMerge/>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p>
        </w:tc>
        <w:tc>
          <w:tcPr>
            <w:tcW w:w="118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1 - 3</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4, 5</w:t>
            </w:r>
          </w:p>
        </w:tc>
        <w:tc>
          <w:tcPr>
            <w:tcW w:w="9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6, 7</w:t>
            </w:r>
          </w:p>
        </w:tc>
        <w:tc>
          <w:tcPr>
            <w:tcW w:w="7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8, 9</w:t>
            </w:r>
          </w:p>
        </w:tc>
        <w:tc>
          <w:tcPr>
            <w:tcW w:w="7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10, 11</w:t>
            </w:r>
          </w:p>
        </w:tc>
        <w:tc>
          <w:tcPr>
            <w:tcW w:w="90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12 и выше</w:t>
            </w:r>
          </w:p>
        </w:tc>
      </w:tr>
      <w:tr w:rsidR="00A1209E" w:rsidRPr="00A1209E" w:rsidTr="006F444A">
        <w:tc>
          <w:tcPr>
            <w:tcW w:w="342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18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w:t>
            </w:r>
          </w:p>
        </w:tc>
        <w:tc>
          <w:tcPr>
            <w:tcW w:w="90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w:t>
            </w:r>
          </w:p>
        </w:tc>
      </w:tr>
      <w:tr w:rsidR="00A1209E" w:rsidRPr="00A1209E" w:rsidTr="006F444A">
        <w:tc>
          <w:tcPr>
            <w:tcW w:w="342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Жилые, гостиницы, общежития</w:t>
            </w:r>
          </w:p>
        </w:tc>
        <w:tc>
          <w:tcPr>
            <w:tcW w:w="118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По таблице "А"</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85 [31] для 4-этажных одноквартир</w:t>
            </w:r>
            <w:r w:rsidRPr="00A1209E">
              <w:rPr>
                <w:rFonts w:ascii="Times New Roman" w:hAnsi="Times New Roman" w:cs="Times New Roman"/>
                <w:sz w:val="24"/>
                <w:szCs w:val="24"/>
              </w:rPr>
              <w:lastRenderedPageBreak/>
              <w:t>ных и блокированных</w:t>
            </w:r>
          </w:p>
        </w:tc>
        <w:tc>
          <w:tcPr>
            <w:tcW w:w="9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80</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[29]</w:t>
            </w:r>
          </w:p>
        </w:tc>
        <w:tc>
          <w:tcPr>
            <w:tcW w:w="7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76</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[27,5]</w:t>
            </w:r>
          </w:p>
        </w:tc>
        <w:tc>
          <w:tcPr>
            <w:tcW w:w="7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72</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[26]</w:t>
            </w:r>
          </w:p>
        </w:tc>
        <w:tc>
          <w:tcPr>
            <w:tcW w:w="90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70</w:t>
            </w:r>
          </w:p>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[25]</w:t>
            </w:r>
          </w:p>
        </w:tc>
      </w:tr>
      <w:tr w:rsidR="00A1209E" w:rsidRPr="00A1209E" w:rsidTr="006F444A">
        <w:tc>
          <w:tcPr>
            <w:tcW w:w="342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18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домов - по таблице "А"</w:t>
            </w:r>
          </w:p>
        </w:tc>
        <w:tc>
          <w:tcPr>
            <w:tcW w:w="9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p>
        </w:tc>
      </w:tr>
      <w:tr w:rsidR="00A1209E" w:rsidRPr="00A1209E" w:rsidTr="006F444A">
        <w:tc>
          <w:tcPr>
            <w:tcW w:w="342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 Общественные, кроме перечисленных в пунктах 3, 4 и 5 таблицы</w:t>
            </w:r>
          </w:p>
        </w:tc>
        <w:tc>
          <w:tcPr>
            <w:tcW w:w="118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[42]; [38]; [36] соответственно нарастанию этажности</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[32]</w:t>
            </w:r>
          </w:p>
        </w:tc>
        <w:tc>
          <w:tcPr>
            <w:tcW w:w="9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[31]</w:t>
            </w:r>
          </w:p>
        </w:tc>
        <w:tc>
          <w:tcPr>
            <w:tcW w:w="7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[29,5]</w:t>
            </w:r>
          </w:p>
        </w:tc>
        <w:tc>
          <w:tcPr>
            <w:tcW w:w="7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[28]</w:t>
            </w:r>
          </w:p>
        </w:tc>
        <w:tc>
          <w:tcPr>
            <w:tcW w:w="90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r>
      <w:tr w:rsidR="00A1209E" w:rsidRPr="00A1209E" w:rsidTr="006F444A">
        <w:tc>
          <w:tcPr>
            <w:tcW w:w="342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 Поликлиники и лечебные учреждения, дома-интернаты</w:t>
            </w:r>
          </w:p>
        </w:tc>
        <w:tc>
          <w:tcPr>
            <w:tcW w:w="118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[34]; [33]; [32] соответственно нарастанию этажности</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[31]</w:t>
            </w:r>
          </w:p>
        </w:tc>
        <w:tc>
          <w:tcPr>
            <w:tcW w:w="9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[30]</w:t>
            </w:r>
          </w:p>
        </w:tc>
        <w:tc>
          <w:tcPr>
            <w:tcW w:w="7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[29]</w:t>
            </w:r>
          </w:p>
        </w:tc>
        <w:tc>
          <w:tcPr>
            <w:tcW w:w="7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[28]</w:t>
            </w:r>
          </w:p>
        </w:tc>
        <w:tc>
          <w:tcPr>
            <w:tcW w:w="90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r>
      <w:tr w:rsidR="00A1209E" w:rsidRPr="00A1209E" w:rsidTr="006F444A">
        <w:tc>
          <w:tcPr>
            <w:tcW w:w="342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 Дошкольные учреждения</w:t>
            </w:r>
          </w:p>
        </w:tc>
        <w:tc>
          <w:tcPr>
            <w:tcW w:w="118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[45]</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r>
      <w:tr w:rsidR="00A1209E" w:rsidRPr="00A1209E" w:rsidTr="006F444A">
        <w:tc>
          <w:tcPr>
            <w:tcW w:w="342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 Сервисного обслуживания (согласно разделу 3 приложения 1 СНиП 2.08.02-89*)</w:t>
            </w:r>
          </w:p>
        </w:tc>
        <w:tc>
          <w:tcPr>
            <w:tcW w:w="118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[23]; [22]; [21] соответственно нарастанию этажности</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[20]</w:t>
            </w:r>
          </w:p>
        </w:tc>
        <w:tc>
          <w:tcPr>
            <w:tcW w:w="7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w:t>
            </w:r>
          </w:p>
        </w:tc>
      </w:tr>
      <w:tr w:rsidR="00A1209E" w:rsidRPr="00A1209E" w:rsidTr="006F444A">
        <w:tc>
          <w:tcPr>
            <w:tcW w:w="3426"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 Административного назначения: офисы; банки; научно-исследовательские и проектные организации; судебно-юридические учреждения и прокуратура, редакционно-издательские организации (за исключением типографии); административные учреждения различных предприятий.</w:t>
            </w:r>
          </w:p>
        </w:tc>
        <w:tc>
          <w:tcPr>
            <w:tcW w:w="1182"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[36]; [34]; [33] соответственно нарастанию этажности</w:t>
            </w:r>
          </w:p>
        </w:tc>
        <w:tc>
          <w:tcPr>
            <w:tcW w:w="16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[27]</w:t>
            </w:r>
          </w:p>
        </w:tc>
        <w:tc>
          <w:tcPr>
            <w:tcW w:w="90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[24]</w:t>
            </w:r>
          </w:p>
        </w:tc>
        <w:tc>
          <w:tcPr>
            <w:tcW w:w="7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[22]</w:t>
            </w:r>
          </w:p>
        </w:tc>
        <w:tc>
          <w:tcPr>
            <w:tcW w:w="72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[20]</w:t>
            </w:r>
          </w:p>
        </w:tc>
        <w:tc>
          <w:tcPr>
            <w:tcW w:w="90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[20]</w:t>
            </w:r>
          </w:p>
        </w:tc>
      </w:tr>
    </w:tbl>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right"/>
        <w:rPr>
          <w:rStyle w:val="a7"/>
          <w:rFonts w:ascii="Times New Roman" w:hAnsi="Times New Roman" w:cs="Times New Roman"/>
          <w:color w:val="auto"/>
          <w:sz w:val="24"/>
          <w:szCs w:val="24"/>
        </w:rPr>
      </w:pPr>
      <w:r w:rsidRPr="00A1209E">
        <w:rPr>
          <w:rStyle w:val="a7"/>
          <w:rFonts w:ascii="Times New Roman" w:hAnsi="Times New Roman" w:cs="Times New Roman"/>
          <w:color w:val="auto"/>
          <w:sz w:val="24"/>
          <w:szCs w:val="24"/>
        </w:rPr>
        <w:t>Приложение 9</w:t>
      </w:r>
    </w:p>
    <w:p w:rsidR="00A1209E" w:rsidRPr="00A1209E" w:rsidRDefault="00A1209E" w:rsidP="00A1209E">
      <w:pPr>
        <w:spacing w:after="0" w:line="240" w:lineRule="auto"/>
        <w:jc w:val="right"/>
        <w:rPr>
          <w:rStyle w:val="a7"/>
          <w:rFonts w:ascii="Times New Roman" w:hAnsi="Times New Roman" w:cs="Times New Roman"/>
          <w:color w:val="auto"/>
          <w:sz w:val="24"/>
          <w:szCs w:val="24"/>
        </w:rPr>
      </w:pPr>
      <w:r w:rsidRPr="00A1209E">
        <w:rPr>
          <w:rStyle w:val="a7"/>
          <w:rFonts w:ascii="Times New Roman" w:hAnsi="Times New Roman" w:cs="Times New Roman"/>
          <w:color w:val="auto"/>
          <w:sz w:val="24"/>
          <w:szCs w:val="24"/>
        </w:rPr>
        <w:t>к местным Нормативам градостроительного</w:t>
      </w:r>
    </w:p>
    <w:p w:rsidR="00A1209E" w:rsidRPr="00A1209E" w:rsidRDefault="00A1209E" w:rsidP="00A1209E">
      <w:pPr>
        <w:spacing w:after="0" w:line="240" w:lineRule="auto"/>
        <w:jc w:val="right"/>
        <w:rPr>
          <w:rStyle w:val="a7"/>
          <w:rFonts w:ascii="Times New Roman" w:hAnsi="Times New Roman" w:cs="Times New Roman"/>
          <w:color w:val="auto"/>
          <w:sz w:val="24"/>
          <w:szCs w:val="24"/>
        </w:rPr>
      </w:pPr>
      <w:r w:rsidRPr="00A1209E">
        <w:rPr>
          <w:rStyle w:val="a7"/>
          <w:rFonts w:ascii="Times New Roman" w:hAnsi="Times New Roman" w:cs="Times New Roman"/>
          <w:color w:val="auto"/>
          <w:sz w:val="24"/>
          <w:szCs w:val="24"/>
        </w:rPr>
        <w:t>проектирования Подкаменского сельского поселения</w:t>
      </w:r>
    </w:p>
    <w:p w:rsidR="00A1209E" w:rsidRPr="00A1209E" w:rsidRDefault="00A1209E" w:rsidP="00A1209E">
      <w:pPr>
        <w:pStyle w:val="a8"/>
        <w:jc w:val="both"/>
        <w:rPr>
          <w:rFonts w:ascii="Times New Roman" w:hAnsi="Times New Roman" w:cs="Times New Roman"/>
          <w:color w:val="auto"/>
          <w:sz w:val="24"/>
          <w:szCs w:val="24"/>
        </w:rPr>
      </w:pPr>
    </w:p>
    <w:p w:rsidR="00A1209E" w:rsidRPr="00A1209E" w:rsidRDefault="00A1209E" w:rsidP="00A1209E">
      <w:pPr>
        <w:pStyle w:val="1"/>
        <w:spacing w:before="0"/>
        <w:jc w:val="both"/>
        <w:rPr>
          <w:rFonts w:ascii="Times New Roman" w:hAnsi="Times New Roman" w:cs="Times New Roman"/>
          <w:u w:val="none"/>
        </w:rPr>
      </w:pPr>
      <w:r w:rsidRPr="00A1209E">
        <w:rPr>
          <w:rFonts w:ascii="Times New Roman" w:hAnsi="Times New Roman" w:cs="Times New Roman"/>
          <w:u w:val="none"/>
        </w:rPr>
        <w:t xml:space="preserve"> Указания по устройству ограждений площадок и участков предприятий,</w:t>
      </w:r>
      <w:r w:rsidRPr="00A1209E">
        <w:rPr>
          <w:rFonts w:ascii="Times New Roman" w:hAnsi="Times New Roman" w:cs="Times New Roman"/>
          <w:u w:val="none"/>
        </w:rPr>
        <w:br/>
        <w:t>зданий и сооружений</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1. Настоящие Указания распространяются на проектирование ограждений площадок и участков вновь строящихся и реконструируемых предприятий, зданий и сооружений различного назначения.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 проектировании ограждений территорий, расположенных в селитебной зоне следует соблюдать также требования других нормативных документов, заданий на проектирование, согласованных уполномоченными представителями органов местного самоуправления (главный архитектор, главный художник, дизайнер).</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 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Высота ограждений должна быть не более </w:t>
      </w:r>
      <w:smartTag w:uri="urn:schemas-microsoft-com:office:smarttags" w:element="metricconverter">
        <w:smartTagPr>
          <w:attr w:name="ProductID" w:val="2 м"/>
        </w:smartTagPr>
        <w:r w:rsidRPr="00A1209E">
          <w:rPr>
            <w:rFonts w:ascii="Times New Roman" w:hAnsi="Times New Roman" w:cs="Times New Roman"/>
            <w:sz w:val="24"/>
            <w:szCs w:val="24"/>
          </w:rPr>
          <w:t>2 м</w:t>
        </w:r>
      </w:smartTag>
      <w:r w:rsidRPr="00A1209E">
        <w:rPr>
          <w:rFonts w:ascii="Times New Roman" w:hAnsi="Times New Roman" w:cs="Times New Roman"/>
          <w:sz w:val="24"/>
          <w:szCs w:val="24"/>
        </w:rPr>
        <w:t>.</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Во всех случаях запрещается предусматривать ограждения: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территорий общего имущества многоквартирного дома, расположенных в жилой застройке;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территорий, резервируемых для последующего расширения предприятий;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предприятий горнодобывающей и горнообрабатывающей промышленности;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карьеров (за исключением участков, где производятся взрывные работы) и складов рудных и нерудных ископаемых (бокситов, камня, щебня, песка и т.п.);</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зданий распределительных устройств и подстанций;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сооружений коммунального назначения (полей фильтрации, орошения и т.п.);</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складов малоценного сырья и материалов;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причалов для погрузки и выгрузки сыпучих и других малоценных материалов;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железнодорожных станций (за исключением участков, где ограждение требуется по условиям охраны, эксплуатации или техники безопасности);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вспомогательных зданий и сооружений, располагаемых на предзаводских площадках промышленных предприятий;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жилых зданий;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магазинов, универмагов, торговых центров и других торговых предприятий;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столовых, кафе, ресторанов и других предприятий общественного питания;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предприятий бытового обслуживания населения;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поликлиник, диспансеров и других лечебных учреждений, не имеющих стационаров;</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отдельных спортивных зданий (спортивных залов, крытых плавательных бассейнов и т.п.);</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зданий управления;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 театров, клубов, Дворцов культуры, кинотеатров и других зрелищных зданий.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3. В проектах оград следует предусматривать экономичные конструкции индустриального изготовления, соответствующие эксплуатационным и современным эстетическим требованиям.</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lastRenderedPageBreak/>
        <w:t xml:space="preserve"> 4. 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5. Подземные части оград следует изолировать от воздействия воды и влаги. Сетка и проволока, применяемые для ограждений, должны иметь антикоррозионное покрытие.</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6. Высоту и вид ограждения следует принимать в соответствии со следующей таблицей:</w:t>
      </w:r>
    </w:p>
    <w:p w:rsidR="00A1209E" w:rsidRPr="00A1209E" w:rsidRDefault="00A1209E" w:rsidP="00A1209E">
      <w:pPr>
        <w:spacing w:after="0" w:line="240" w:lineRule="auto"/>
        <w:jc w:val="both"/>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tblBorders>
        <w:tblLayout w:type="fixed"/>
        <w:tblLook w:val="0000"/>
      </w:tblPr>
      <w:tblGrid>
        <w:gridCol w:w="5148"/>
        <w:gridCol w:w="1440"/>
        <w:gridCol w:w="2880"/>
      </w:tblGrid>
      <w:tr w:rsidR="00A1209E" w:rsidRPr="00A1209E" w:rsidTr="006F444A">
        <w:trPr>
          <w:trHeight w:val="366"/>
        </w:trPr>
        <w:tc>
          <w:tcPr>
            <w:tcW w:w="514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Предприятия, здания и сооружения</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Высота ограждения, м</w:t>
            </w:r>
          </w:p>
        </w:tc>
        <w:tc>
          <w:tcPr>
            <w:tcW w:w="28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Рекомендуемый вид ограждения</w:t>
            </w:r>
          </w:p>
        </w:tc>
      </w:tr>
      <w:tr w:rsidR="00A1209E" w:rsidRPr="00A1209E" w:rsidTr="006F444A">
        <w:trPr>
          <w:trHeight w:val="177"/>
        </w:trPr>
        <w:tc>
          <w:tcPr>
            <w:tcW w:w="514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28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w:t>
            </w:r>
          </w:p>
        </w:tc>
      </w:tr>
      <w:tr w:rsidR="00A1209E" w:rsidRPr="00A1209E" w:rsidTr="006F444A">
        <w:trPr>
          <w:trHeight w:val="720"/>
        </w:trPr>
        <w:tc>
          <w:tcPr>
            <w:tcW w:w="514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1,6</w:t>
            </w:r>
          </w:p>
        </w:tc>
        <w:tc>
          <w:tcPr>
            <w:tcW w:w="28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стальная сетка или железобетонное решетчатое</w:t>
            </w:r>
          </w:p>
        </w:tc>
      </w:tr>
      <w:tr w:rsidR="00A1209E" w:rsidRPr="00A1209E" w:rsidTr="006F444A">
        <w:trPr>
          <w:trHeight w:val="897"/>
        </w:trPr>
        <w:tc>
          <w:tcPr>
            <w:tcW w:w="514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не менее 1,6</w:t>
            </w:r>
          </w:p>
        </w:tc>
        <w:tc>
          <w:tcPr>
            <w:tcW w:w="28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стальная сетка с цоколем или железобетонное решетчатое с цоколем</w:t>
            </w:r>
          </w:p>
        </w:tc>
      </w:tr>
      <w:tr w:rsidR="00A1209E" w:rsidRPr="00A1209E" w:rsidTr="006F444A">
        <w:trPr>
          <w:trHeight w:val="543"/>
        </w:trPr>
        <w:tc>
          <w:tcPr>
            <w:tcW w:w="5148"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44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не менее 1,6</w:t>
            </w:r>
          </w:p>
        </w:tc>
        <w:tc>
          <w:tcPr>
            <w:tcW w:w="288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стальная сетка или железобетонное решетчатое</w:t>
            </w:r>
          </w:p>
        </w:tc>
      </w:tr>
      <w:tr w:rsidR="00A1209E" w:rsidRPr="00A1209E" w:rsidTr="006F444A">
        <w:trPr>
          <w:trHeight w:val="354"/>
        </w:trPr>
        <w:tc>
          <w:tcPr>
            <w:tcW w:w="5148"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То же особо ценных материалов, оборудования и продукции (драгоценные металлы, камни и т.п.)</w:t>
            </w:r>
          </w:p>
        </w:tc>
        <w:tc>
          <w:tcPr>
            <w:tcW w:w="144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288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железобетонное сплошное</w:t>
            </w:r>
          </w:p>
        </w:tc>
      </w:tr>
      <w:tr w:rsidR="00A1209E" w:rsidRPr="00A1209E" w:rsidTr="006F444A">
        <w:trPr>
          <w:trHeight w:val="909"/>
        </w:trPr>
        <w:tc>
          <w:tcPr>
            <w:tcW w:w="5148"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144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не менее 1,6</w:t>
            </w:r>
          </w:p>
        </w:tc>
        <w:tc>
          <w:tcPr>
            <w:tcW w:w="288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стальная сетка или железобетонное решетчатое</w:t>
            </w:r>
          </w:p>
        </w:tc>
      </w:tr>
      <w:tr w:rsidR="00A1209E" w:rsidRPr="00A1209E" w:rsidTr="006F444A">
        <w:trPr>
          <w:trHeight w:val="177"/>
        </w:trPr>
        <w:tc>
          <w:tcPr>
            <w:tcW w:w="5148"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То же вне населенных пунктов</w:t>
            </w:r>
          </w:p>
        </w:tc>
        <w:tc>
          <w:tcPr>
            <w:tcW w:w="144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не менее 1,6</w:t>
            </w:r>
          </w:p>
        </w:tc>
        <w:tc>
          <w:tcPr>
            <w:tcW w:w="2880" w:type="dxa"/>
            <w:tcBorders>
              <w:top w:val="single" w:sz="4"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колючая проволока</w:t>
            </w:r>
          </w:p>
        </w:tc>
      </w:tr>
      <w:tr w:rsidR="00A1209E" w:rsidRPr="00A1209E" w:rsidTr="006F444A">
        <w:trPr>
          <w:trHeight w:val="177"/>
        </w:trPr>
        <w:tc>
          <w:tcPr>
            <w:tcW w:w="5148" w:type="dxa"/>
            <w:tcBorders>
              <w:top w:val="single" w:sz="4" w:space="0" w:color="auto"/>
              <w:left w:val="single" w:sz="2" w:space="0" w:color="auto"/>
              <w:bottom w:val="single" w:sz="2"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То же на территории предприятий</w:t>
            </w:r>
          </w:p>
        </w:tc>
        <w:tc>
          <w:tcPr>
            <w:tcW w:w="1440" w:type="dxa"/>
            <w:tcBorders>
              <w:top w:val="single" w:sz="4" w:space="0" w:color="auto"/>
              <w:left w:val="single" w:sz="2" w:space="0" w:color="auto"/>
              <w:bottom w:val="single" w:sz="2"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не менее 1,2</w:t>
            </w:r>
          </w:p>
        </w:tc>
        <w:tc>
          <w:tcPr>
            <w:tcW w:w="2880" w:type="dxa"/>
            <w:tcBorders>
              <w:top w:val="single" w:sz="4" w:space="0" w:color="auto"/>
              <w:left w:val="single" w:sz="2" w:space="0" w:color="auto"/>
              <w:bottom w:val="single" w:sz="2" w:space="0" w:color="auto"/>
              <w:right w:val="single" w:sz="2"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стальная сетка</w:t>
            </w:r>
          </w:p>
        </w:tc>
      </w:tr>
      <w:tr w:rsidR="00A1209E" w:rsidRPr="00A1209E" w:rsidTr="006F444A">
        <w:trPr>
          <w:trHeight w:val="720"/>
        </w:trPr>
        <w:tc>
          <w:tcPr>
            <w:tcW w:w="514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5. Объекты транспортного назначения, ограждаемые по требованиям техники безопасности (опасные участки скоростных железных дорог в пределах населенных пунктов, аэродромы и т.п.)</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не менее 1,2</w:t>
            </w:r>
          </w:p>
        </w:tc>
        <w:tc>
          <w:tcPr>
            <w:tcW w:w="28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стальная сетка, колючая проволока (вне населенных пунктов)</w:t>
            </w:r>
          </w:p>
        </w:tc>
      </w:tr>
      <w:tr w:rsidR="00A1209E" w:rsidRPr="00A1209E" w:rsidTr="006F444A">
        <w:trPr>
          <w:trHeight w:val="531"/>
        </w:trPr>
        <w:tc>
          <w:tcPr>
            <w:tcW w:w="514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6. Сельскохозяйственные предприятия, ограждаемые по ветеринарным или санитарным требованиям</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не менее 1,6</w:t>
            </w:r>
          </w:p>
        </w:tc>
        <w:tc>
          <w:tcPr>
            <w:tcW w:w="28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стальная сетка с цоколем или железобетонное решетчатое с цоколем</w:t>
            </w:r>
          </w:p>
        </w:tc>
      </w:tr>
      <w:tr w:rsidR="00A1209E" w:rsidRPr="00A1209E" w:rsidTr="006F444A">
        <w:trPr>
          <w:trHeight w:val="366"/>
        </w:trPr>
        <w:tc>
          <w:tcPr>
            <w:tcW w:w="5148"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7. Больницы (кроме инфекционных и психиатрических)</w:t>
            </w:r>
          </w:p>
        </w:tc>
        <w:tc>
          <w:tcPr>
            <w:tcW w:w="144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не менее 1,6</w:t>
            </w:r>
          </w:p>
        </w:tc>
        <w:tc>
          <w:tcPr>
            <w:tcW w:w="288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стальная сетка или железобетонное решетчатое</w:t>
            </w:r>
          </w:p>
        </w:tc>
      </w:tr>
      <w:tr w:rsidR="00A1209E" w:rsidRPr="00A1209E" w:rsidTr="006F444A">
        <w:trPr>
          <w:trHeight w:val="177"/>
        </w:trPr>
        <w:tc>
          <w:tcPr>
            <w:tcW w:w="5148"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Инфекционные и психиатрические больницы</w:t>
            </w:r>
          </w:p>
        </w:tc>
        <w:tc>
          <w:tcPr>
            <w:tcW w:w="144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288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железобетонное сплошное</w:t>
            </w:r>
          </w:p>
        </w:tc>
      </w:tr>
      <w:tr w:rsidR="00A1209E" w:rsidRPr="00A1209E" w:rsidTr="006F444A">
        <w:trPr>
          <w:trHeight w:val="909"/>
        </w:trPr>
        <w:tc>
          <w:tcPr>
            <w:tcW w:w="514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lastRenderedPageBreak/>
              <w:t>8. Дома отдыха, санатории, пионерские лагеря</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не менее 1,2</w:t>
            </w:r>
          </w:p>
        </w:tc>
        <w:tc>
          <w:tcPr>
            <w:tcW w:w="28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живая изгородь, стальная сетка или ограда из гладкой проволоки, устанавливаемая между рядами живой изгороди</w:t>
            </w:r>
          </w:p>
        </w:tc>
      </w:tr>
      <w:tr w:rsidR="00A1209E" w:rsidRPr="00A1209E" w:rsidTr="006F444A">
        <w:trPr>
          <w:trHeight w:val="531"/>
        </w:trPr>
        <w:tc>
          <w:tcPr>
            <w:tcW w:w="514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9. Общеобразовательные школы и профессионально-технические училища</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не менее 1,2</w:t>
            </w:r>
          </w:p>
        </w:tc>
        <w:tc>
          <w:tcPr>
            <w:tcW w:w="28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стальная сетка (живая изгородь для участков внутри микрорайонов)</w:t>
            </w:r>
          </w:p>
        </w:tc>
      </w:tr>
      <w:tr w:rsidR="00A1209E" w:rsidRPr="00A1209E" w:rsidTr="006F444A">
        <w:trPr>
          <w:trHeight w:val="366"/>
        </w:trPr>
        <w:tc>
          <w:tcPr>
            <w:tcW w:w="514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10. Детские ясли-сады</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не менее 1,6</w:t>
            </w:r>
          </w:p>
        </w:tc>
        <w:tc>
          <w:tcPr>
            <w:tcW w:w="28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стальная сетка или железобетонное решетчатое</w:t>
            </w:r>
          </w:p>
        </w:tc>
      </w:tr>
      <w:tr w:rsidR="00A1209E" w:rsidRPr="00A1209E" w:rsidTr="006F444A">
        <w:trPr>
          <w:trHeight w:val="189"/>
        </w:trPr>
        <w:tc>
          <w:tcPr>
            <w:tcW w:w="5148"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11. Спортивные комплексы, стадионы, катки, открытые бассейны и другие спортивные сооружения (при контролируемом входе посетителей)</w:t>
            </w:r>
          </w:p>
        </w:tc>
        <w:tc>
          <w:tcPr>
            <w:tcW w:w="144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2880" w:type="dxa"/>
            <w:tcBorders>
              <w:top w:val="single" w:sz="6" w:space="0" w:color="auto"/>
              <w:left w:val="single" w:sz="6" w:space="0" w:color="auto"/>
              <w:bottom w:val="single" w:sz="4"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стальная сетка, сварные или литые металлические секции, железобетонное решетчатое</w:t>
            </w:r>
          </w:p>
        </w:tc>
      </w:tr>
      <w:tr w:rsidR="00A1209E" w:rsidRPr="00A1209E" w:rsidTr="006F444A">
        <w:trPr>
          <w:trHeight w:val="543"/>
        </w:trPr>
        <w:tc>
          <w:tcPr>
            <w:tcW w:w="5148"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Открытые спортивные площадки в жилых зонах</w:t>
            </w:r>
          </w:p>
        </w:tc>
        <w:tc>
          <w:tcPr>
            <w:tcW w:w="144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2 - 4,5</w:t>
            </w:r>
          </w:p>
        </w:tc>
        <w:tc>
          <w:tcPr>
            <w:tcW w:w="2880" w:type="dxa"/>
            <w:tcBorders>
              <w:top w:val="single" w:sz="4" w:space="0" w:color="auto"/>
              <w:left w:val="single" w:sz="6" w:space="0" w:color="auto"/>
              <w:bottom w:val="single" w:sz="6" w:space="0" w:color="auto"/>
              <w:right w:val="single" w:sz="6"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стальная сварная или плетеная сетка повышенного эстетического уровня</w:t>
            </w:r>
          </w:p>
        </w:tc>
      </w:tr>
      <w:tr w:rsidR="00A1209E" w:rsidRPr="00A1209E" w:rsidTr="006F444A">
        <w:trPr>
          <w:trHeight w:val="543"/>
        </w:trPr>
        <w:tc>
          <w:tcPr>
            <w:tcW w:w="514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12. Летние сооружения в парках при контролируемом входе посетителей (танцевальные площадки аттракционы и т.п.)</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1,6</w:t>
            </w:r>
          </w:p>
        </w:tc>
        <w:tc>
          <w:tcPr>
            <w:tcW w:w="28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стальная сетка (при необходимости охраны) или живая изгородь</w:t>
            </w:r>
          </w:p>
        </w:tc>
      </w:tr>
      <w:tr w:rsidR="00A1209E" w:rsidRPr="00A1209E" w:rsidTr="006F444A">
        <w:trPr>
          <w:trHeight w:val="354"/>
        </w:trPr>
        <w:tc>
          <w:tcPr>
            <w:tcW w:w="514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13. Ботанические и зоологические сады</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1,6</w:t>
            </w:r>
          </w:p>
        </w:tc>
        <w:tc>
          <w:tcPr>
            <w:tcW w:w="28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стальная сетка или железобетонное решетчатое</w:t>
            </w:r>
          </w:p>
        </w:tc>
      </w:tr>
      <w:tr w:rsidR="00A1209E" w:rsidRPr="00A1209E" w:rsidTr="006F444A">
        <w:trPr>
          <w:trHeight w:val="177"/>
        </w:trPr>
        <w:tc>
          <w:tcPr>
            <w:tcW w:w="514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14. Охраняемые объекты радиовещания и телевидения</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2</w:t>
            </w:r>
          </w:p>
        </w:tc>
        <w:tc>
          <w:tcPr>
            <w:tcW w:w="28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стальная сетка</w:t>
            </w:r>
          </w:p>
        </w:tc>
      </w:tr>
      <w:tr w:rsidR="00A1209E" w:rsidRPr="00A1209E" w:rsidTr="006F444A">
        <w:trPr>
          <w:trHeight w:val="555"/>
        </w:trPr>
        <w:tc>
          <w:tcPr>
            <w:tcW w:w="5148" w:type="dxa"/>
            <w:tcBorders>
              <w:top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15. Хозяйственные зоны предприятий общественного питания и бытового обслуживания населения магазинов, санаториев, домов отдыха, гостиниц и т.п.</w:t>
            </w:r>
          </w:p>
        </w:tc>
        <w:tc>
          <w:tcPr>
            <w:tcW w:w="1440" w:type="dxa"/>
            <w:tcBorders>
              <w:top w:val="single" w:sz="4" w:space="0" w:color="auto"/>
              <w:left w:val="single" w:sz="4" w:space="0" w:color="auto"/>
              <w:bottom w:val="single" w:sz="4" w:space="0" w:color="auto"/>
              <w:right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1,6</w:t>
            </w:r>
          </w:p>
        </w:tc>
        <w:tc>
          <w:tcPr>
            <w:tcW w:w="2880" w:type="dxa"/>
            <w:tcBorders>
              <w:top w:val="single" w:sz="4" w:space="0" w:color="auto"/>
              <w:left w:val="single" w:sz="4" w:space="0" w:color="auto"/>
              <w:bottom w:val="single" w:sz="4" w:space="0" w:color="auto"/>
            </w:tcBorders>
          </w:tcPr>
          <w:p w:rsidR="00A1209E" w:rsidRPr="00A1209E" w:rsidRDefault="00A1209E" w:rsidP="00A1209E">
            <w:pPr>
              <w:pStyle w:val="a6"/>
              <w:rPr>
                <w:rFonts w:ascii="Times New Roman" w:hAnsi="Times New Roman" w:cs="Times New Roman"/>
                <w:sz w:val="24"/>
                <w:szCs w:val="24"/>
              </w:rPr>
            </w:pPr>
            <w:r w:rsidRPr="00A1209E">
              <w:rPr>
                <w:rFonts w:ascii="Times New Roman" w:hAnsi="Times New Roman" w:cs="Times New Roman"/>
                <w:sz w:val="24"/>
                <w:szCs w:val="24"/>
              </w:rPr>
              <w:t>живая изгородь, стальная сетка (при необходимости охраны)</w:t>
            </w:r>
          </w:p>
        </w:tc>
      </w:tr>
    </w:tbl>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Примечания:</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1. Живая изгородь представляет собой рядовую (1 - 3 рада) посадку кустарников и деревьев специальных пород.</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Выбор пород кустарников и деревьев для живых изгородей следует производить с учетом почвенно-климатических условий.</w:t>
      </w:r>
    </w:p>
    <w:p w:rsidR="00A1209E" w:rsidRPr="00A1209E" w:rsidRDefault="00A1209E" w:rsidP="00A1209E">
      <w:pPr>
        <w:spacing w:after="0" w:line="240" w:lineRule="auto"/>
        <w:jc w:val="both"/>
        <w:rPr>
          <w:rFonts w:ascii="Times New Roman" w:hAnsi="Times New Roman" w:cs="Times New Roman"/>
          <w:sz w:val="24"/>
          <w:szCs w:val="24"/>
        </w:rPr>
      </w:pPr>
      <w:r w:rsidRPr="00A1209E">
        <w:rPr>
          <w:rFonts w:ascii="Times New Roman" w:hAnsi="Times New Roman" w:cs="Times New Roman"/>
          <w:sz w:val="24"/>
          <w:szCs w:val="24"/>
        </w:rPr>
        <w:t xml:space="preserve"> 2. Устройство оград следует выполнять в соответствии со СНиП III-10-75 "Благоустройство территорий".</w:t>
      </w:r>
    </w:p>
    <w:p w:rsidR="00A1209E" w:rsidRPr="00A1209E" w:rsidRDefault="00A1209E" w:rsidP="00A1209E">
      <w:pPr>
        <w:spacing w:after="0" w:line="240" w:lineRule="auto"/>
        <w:jc w:val="both"/>
        <w:rPr>
          <w:rFonts w:ascii="Times New Roman" w:hAnsi="Times New Roman" w:cs="Times New Roman"/>
          <w:sz w:val="24"/>
          <w:szCs w:val="24"/>
        </w:rPr>
      </w:pPr>
    </w:p>
    <w:p w:rsidR="00A1209E" w:rsidRPr="00A1209E" w:rsidRDefault="00A1209E" w:rsidP="00A1209E">
      <w:pPr>
        <w:spacing w:after="0" w:line="240" w:lineRule="auto"/>
        <w:jc w:val="both"/>
        <w:rPr>
          <w:rFonts w:ascii="Times New Roman" w:hAnsi="Times New Roman" w:cs="Times New Roman"/>
          <w:sz w:val="24"/>
          <w:szCs w:val="24"/>
        </w:rPr>
      </w:pPr>
    </w:p>
    <w:p w:rsidR="00AE6C0C" w:rsidRPr="00A1209E" w:rsidRDefault="00AE6C0C" w:rsidP="00A1209E">
      <w:pPr>
        <w:spacing w:after="0" w:line="240" w:lineRule="auto"/>
        <w:rPr>
          <w:rFonts w:ascii="Times New Roman" w:hAnsi="Times New Roman" w:cs="Times New Roman"/>
          <w:sz w:val="24"/>
          <w:szCs w:val="24"/>
        </w:rPr>
      </w:pPr>
    </w:p>
    <w:sectPr w:rsidR="00AE6C0C" w:rsidRPr="00A1209E" w:rsidSect="003F4EC6">
      <w:footerReference w:type="default" r:id="rId17"/>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AA7" w:rsidRDefault="00FE3AA7" w:rsidP="00A1209E">
      <w:pPr>
        <w:spacing w:after="0" w:line="240" w:lineRule="auto"/>
      </w:pPr>
      <w:r>
        <w:separator/>
      </w:r>
    </w:p>
  </w:endnote>
  <w:endnote w:type="continuationSeparator" w:id="1">
    <w:p w:rsidR="00FE3AA7" w:rsidRDefault="00FE3AA7" w:rsidP="00A12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1C7" w:rsidRDefault="00F07D7E" w:rsidP="00787610">
    <w:pPr>
      <w:pStyle w:val="a9"/>
      <w:framePr w:wrap="around" w:vAnchor="text" w:hAnchor="margin" w:xAlign="right" w:y="1"/>
      <w:rPr>
        <w:rStyle w:val="ab"/>
      </w:rPr>
    </w:pPr>
    <w:r>
      <w:rPr>
        <w:rStyle w:val="ab"/>
      </w:rPr>
      <w:fldChar w:fldCharType="begin"/>
    </w:r>
    <w:r w:rsidR="00AE6C0C">
      <w:rPr>
        <w:rStyle w:val="ab"/>
      </w:rPr>
      <w:instrText xml:space="preserve">PAGE  </w:instrText>
    </w:r>
    <w:r>
      <w:rPr>
        <w:rStyle w:val="ab"/>
      </w:rPr>
      <w:fldChar w:fldCharType="end"/>
    </w:r>
  </w:p>
  <w:p w:rsidR="003B21C7" w:rsidRDefault="00FE3AA7" w:rsidP="000D2B6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1C7" w:rsidRDefault="00FE3AA7" w:rsidP="00745881">
    <w:pPr>
      <w:pStyle w:val="a9"/>
      <w:framePr w:wrap="around" w:vAnchor="text" w:hAnchor="margin" w:xAlign="right" w:y="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1C7" w:rsidRDefault="00F07D7E" w:rsidP="00787610">
    <w:pPr>
      <w:pStyle w:val="a9"/>
      <w:framePr w:wrap="around" w:vAnchor="text" w:hAnchor="margin" w:xAlign="right" w:y="1"/>
      <w:rPr>
        <w:rStyle w:val="ab"/>
      </w:rPr>
    </w:pPr>
    <w:r>
      <w:rPr>
        <w:rStyle w:val="ab"/>
      </w:rPr>
      <w:fldChar w:fldCharType="begin"/>
    </w:r>
    <w:r w:rsidR="00AE6C0C">
      <w:rPr>
        <w:rStyle w:val="ab"/>
      </w:rPr>
      <w:instrText xml:space="preserve">PAGE  </w:instrText>
    </w:r>
    <w:r>
      <w:rPr>
        <w:rStyle w:val="ab"/>
      </w:rPr>
      <w:fldChar w:fldCharType="separate"/>
    </w:r>
    <w:r w:rsidR="0055705C">
      <w:rPr>
        <w:rStyle w:val="ab"/>
        <w:noProof/>
      </w:rPr>
      <w:t>9</w:t>
    </w:r>
    <w:r>
      <w:rPr>
        <w:rStyle w:val="ab"/>
      </w:rPr>
      <w:fldChar w:fldCharType="end"/>
    </w:r>
  </w:p>
  <w:p w:rsidR="003B21C7" w:rsidRDefault="00FE3AA7" w:rsidP="000D2B6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AA7" w:rsidRDefault="00FE3AA7" w:rsidP="00A1209E">
      <w:pPr>
        <w:spacing w:after="0" w:line="240" w:lineRule="auto"/>
      </w:pPr>
      <w:r>
        <w:separator/>
      </w:r>
    </w:p>
  </w:footnote>
  <w:footnote w:type="continuationSeparator" w:id="1">
    <w:p w:rsidR="00FE3AA7" w:rsidRDefault="00FE3AA7" w:rsidP="00A120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1C7" w:rsidRDefault="00F07D7E">
    <w:pPr>
      <w:pStyle w:val="ac"/>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ЧЕРНОВИК"/>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278F"/>
    <w:multiLevelType w:val="multilevel"/>
    <w:tmpl w:val="B86C83FE"/>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050"/>
        </w:tabs>
        <w:ind w:left="1050" w:hanging="840"/>
      </w:pPr>
      <w:rPr>
        <w:rFonts w:hint="default"/>
      </w:rPr>
    </w:lvl>
    <w:lvl w:ilvl="2">
      <w:start w:val="32"/>
      <w:numFmt w:val="decimal"/>
      <w:lvlText w:val="%1.%2.%3."/>
      <w:lvlJc w:val="left"/>
      <w:pPr>
        <w:tabs>
          <w:tab w:val="num" w:pos="1260"/>
        </w:tabs>
        <w:ind w:left="1260" w:hanging="840"/>
      </w:pPr>
      <w:rPr>
        <w:rFonts w:hint="default"/>
      </w:rPr>
    </w:lvl>
    <w:lvl w:ilvl="3">
      <w:start w:val="1"/>
      <w:numFmt w:val="decimal"/>
      <w:lvlText w:val="%1.%2.%3.%4."/>
      <w:lvlJc w:val="left"/>
      <w:pPr>
        <w:tabs>
          <w:tab w:val="num" w:pos="1470"/>
        </w:tabs>
        <w:ind w:left="1470" w:hanging="84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1">
    <w:nsid w:val="11436196"/>
    <w:multiLevelType w:val="multilevel"/>
    <w:tmpl w:val="10C6B74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8F288F"/>
    <w:multiLevelType w:val="multilevel"/>
    <w:tmpl w:val="4132829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985F71"/>
    <w:multiLevelType w:val="multilevel"/>
    <w:tmpl w:val="66CC2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3A7787"/>
    <w:multiLevelType w:val="multilevel"/>
    <w:tmpl w:val="818675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0D24962"/>
    <w:multiLevelType w:val="multilevel"/>
    <w:tmpl w:val="FE26A1CE"/>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050"/>
        </w:tabs>
        <w:ind w:left="1050" w:hanging="840"/>
      </w:pPr>
      <w:rPr>
        <w:rFonts w:hint="default"/>
      </w:rPr>
    </w:lvl>
    <w:lvl w:ilvl="2">
      <w:start w:val="32"/>
      <w:numFmt w:val="decimal"/>
      <w:lvlText w:val="%1.%2.%3."/>
      <w:lvlJc w:val="left"/>
      <w:pPr>
        <w:tabs>
          <w:tab w:val="num" w:pos="1260"/>
        </w:tabs>
        <w:ind w:left="1260" w:hanging="840"/>
      </w:pPr>
      <w:rPr>
        <w:rFonts w:hint="default"/>
      </w:rPr>
    </w:lvl>
    <w:lvl w:ilvl="3">
      <w:start w:val="1"/>
      <w:numFmt w:val="decimal"/>
      <w:lvlText w:val="%1.%2.%3.%4."/>
      <w:lvlJc w:val="left"/>
      <w:pPr>
        <w:tabs>
          <w:tab w:val="num" w:pos="1470"/>
        </w:tabs>
        <w:ind w:left="1470" w:hanging="84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6">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7">
    <w:nsid w:val="6ACE41C4"/>
    <w:multiLevelType w:val="multilevel"/>
    <w:tmpl w:val="5BDEB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5"/>
  </w:num>
  <w:num w:numId="5">
    <w:abstractNumId w:val="0"/>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seFELayout/>
  </w:compat>
  <w:rsids>
    <w:rsidRoot w:val="00A1209E"/>
    <w:rsid w:val="00187F94"/>
    <w:rsid w:val="0055705C"/>
    <w:rsid w:val="007C5B06"/>
    <w:rsid w:val="00A1209E"/>
    <w:rsid w:val="00AE6C0C"/>
    <w:rsid w:val="00B33E97"/>
    <w:rsid w:val="00F07D7E"/>
    <w:rsid w:val="00FE3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7F94"/>
  </w:style>
  <w:style w:type="paragraph" w:styleId="1">
    <w:name w:val="heading 1"/>
    <w:basedOn w:val="a0"/>
    <w:next w:val="a0"/>
    <w:link w:val="10"/>
    <w:qFormat/>
    <w:rsid w:val="00A1209E"/>
    <w:pPr>
      <w:widowControl w:val="0"/>
      <w:autoSpaceDE w:val="0"/>
      <w:autoSpaceDN w:val="0"/>
      <w:adjustRightInd w:val="0"/>
      <w:spacing w:before="108" w:after="0" w:line="240" w:lineRule="auto"/>
      <w:jc w:val="center"/>
      <w:outlineLvl w:val="0"/>
    </w:pPr>
    <w:rPr>
      <w:rFonts w:ascii="Arial" w:eastAsia="Times New Roman" w:hAnsi="Arial" w:cs="Arial"/>
      <w:b/>
      <w:bCs/>
      <w:sz w:val="24"/>
      <w:szCs w:val="24"/>
      <w:u w:val="single"/>
    </w:rPr>
  </w:style>
  <w:style w:type="paragraph" w:styleId="2">
    <w:name w:val="heading 2"/>
    <w:basedOn w:val="1"/>
    <w:next w:val="a0"/>
    <w:link w:val="20"/>
    <w:qFormat/>
    <w:rsid w:val="00A1209E"/>
    <w:pPr>
      <w:outlineLvl w:val="1"/>
    </w:pPr>
    <w:rPr>
      <w:i/>
      <w:iCs/>
    </w:rPr>
  </w:style>
  <w:style w:type="paragraph" w:styleId="3">
    <w:name w:val="heading 3"/>
    <w:basedOn w:val="2"/>
    <w:next w:val="a0"/>
    <w:link w:val="30"/>
    <w:qFormat/>
    <w:rsid w:val="00A1209E"/>
    <w:pPr>
      <w:outlineLvl w:val="2"/>
    </w:pPr>
    <w:rPr>
      <w:i w:val="0"/>
      <w:iCs w:val="0"/>
      <w:sz w:val="20"/>
      <w:szCs w:val="20"/>
    </w:rPr>
  </w:style>
  <w:style w:type="paragraph" w:styleId="4">
    <w:name w:val="heading 4"/>
    <w:basedOn w:val="3"/>
    <w:next w:val="a0"/>
    <w:link w:val="40"/>
    <w:qFormat/>
    <w:rsid w:val="00A1209E"/>
    <w:pPr>
      <w:outlineLvl w:val="3"/>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1209E"/>
    <w:rPr>
      <w:rFonts w:ascii="Arial" w:eastAsia="Times New Roman" w:hAnsi="Arial" w:cs="Arial"/>
      <w:b/>
      <w:bCs/>
      <w:sz w:val="24"/>
      <w:szCs w:val="24"/>
      <w:u w:val="single"/>
    </w:rPr>
  </w:style>
  <w:style w:type="character" w:customStyle="1" w:styleId="20">
    <w:name w:val="Заголовок 2 Знак"/>
    <w:basedOn w:val="a1"/>
    <w:link w:val="2"/>
    <w:rsid w:val="00A1209E"/>
    <w:rPr>
      <w:rFonts w:ascii="Arial" w:eastAsia="Times New Roman" w:hAnsi="Arial" w:cs="Arial"/>
      <w:b/>
      <w:bCs/>
      <w:i/>
      <w:iCs/>
      <w:sz w:val="24"/>
      <w:szCs w:val="24"/>
      <w:u w:val="single"/>
    </w:rPr>
  </w:style>
  <w:style w:type="character" w:customStyle="1" w:styleId="30">
    <w:name w:val="Заголовок 3 Знак"/>
    <w:basedOn w:val="a1"/>
    <w:link w:val="3"/>
    <w:rsid w:val="00A1209E"/>
    <w:rPr>
      <w:rFonts w:ascii="Arial" w:eastAsia="Times New Roman" w:hAnsi="Arial" w:cs="Arial"/>
      <w:b/>
      <w:bCs/>
      <w:sz w:val="20"/>
      <w:szCs w:val="20"/>
      <w:u w:val="single"/>
    </w:rPr>
  </w:style>
  <w:style w:type="character" w:customStyle="1" w:styleId="40">
    <w:name w:val="Заголовок 4 Знак"/>
    <w:basedOn w:val="a1"/>
    <w:link w:val="4"/>
    <w:rsid w:val="00A1209E"/>
    <w:rPr>
      <w:rFonts w:ascii="Arial" w:eastAsia="Times New Roman" w:hAnsi="Arial" w:cs="Arial"/>
      <w:b/>
      <w:bCs/>
      <w:i/>
      <w:iCs/>
      <w:sz w:val="20"/>
      <w:szCs w:val="20"/>
      <w:u w:val="single"/>
    </w:rPr>
  </w:style>
  <w:style w:type="table" w:styleId="a4">
    <w:name w:val="Table Grid"/>
    <w:basedOn w:val="a2"/>
    <w:rsid w:val="00A120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uiPriority w:val="99"/>
    <w:rsid w:val="00A120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Нормальный (таблица)"/>
    <w:basedOn w:val="a0"/>
    <w:next w:val="a0"/>
    <w:rsid w:val="00A1209E"/>
    <w:pPr>
      <w:widowControl w:val="0"/>
      <w:autoSpaceDE w:val="0"/>
      <w:autoSpaceDN w:val="0"/>
      <w:adjustRightInd w:val="0"/>
      <w:spacing w:after="0" w:line="240" w:lineRule="auto"/>
      <w:jc w:val="both"/>
    </w:pPr>
    <w:rPr>
      <w:rFonts w:ascii="Arial" w:eastAsia="Times New Roman" w:hAnsi="Arial" w:cs="Arial"/>
      <w:sz w:val="20"/>
      <w:szCs w:val="20"/>
    </w:rPr>
  </w:style>
  <w:style w:type="character" w:customStyle="1" w:styleId="a7">
    <w:name w:val="Цветовое выделение"/>
    <w:rsid w:val="00A1209E"/>
    <w:rPr>
      <w:color w:val="0000FF"/>
      <w:sz w:val="20"/>
      <w:szCs w:val="20"/>
    </w:rPr>
  </w:style>
  <w:style w:type="paragraph" w:customStyle="1" w:styleId="a8">
    <w:name w:val="Заголовок приложения"/>
    <w:basedOn w:val="a0"/>
    <w:next w:val="a0"/>
    <w:rsid w:val="00A1209E"/>
    <w:pPr>
      <w:widowControl w:val="0"/>
      <w:autoSpaceDE w:val="0"/>
      <w:autoSpaceDN w:val="0"/>
      <w:adjustRightInd w:val="0"/>
      <w:spacing w:after="0" w:line="240" w:lineRule="auto"/>
      <w:ind w:firstLine="720"/>
      <w:jc w:val="right"/>
    </w:pPr>
    <w:rPr>
      <w:rFonts w:ascii="Arial" w:eastAsia="Times New Roman" w:hAnsi="Arial" w:cs="Arial"/>
      <w:color w:val="0000FF"/>
      <w:sz w:val="20"/>
      <w:szCs w:val="20"/>
    </w:rPr>
  </w:style>
  <w:style w:type="paragraph" w:customStyle="1" w:styleId="ConsNormal">
    <w:name w:val="ConsNormal"/>
    <w:rsid w:val="00A1209E"/>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Nonformat">
    <w:name w:val="ConsNonformat"/>
    <w:rsid w:val="00A1209E"/>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styleId="a9">
    <w:name w:val="footer"/>
    <w:basedOn w:val="a0"/>
    <w:link w:val="aa"/>
    <w:rsid w:val="00A1209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1"/>
    <w:link w:val="a9"/>
    <w:rsid w:val="00A1209E"/>
    <w:rPr>
      <w:rFonts w:ascii="Times New Roman" w:eastAsia="Times New Roman" w:hAnsi="Times New Roman" w:cs="Times New Roman"/>
      <w:sz w:val="24"/>
      <w:szCs w:val="24"/>
    </w:rPr>
  </w:style>
  <w:style w:type="character" w:styleId="ab">
    <w:name w:val="page number"/>
    <w:basedOn w:val="a1"/>
    <w:rsid w:val="00A1209E"/>
  </w:style>
  <w:style w:type="paragraph" w:styleId="ac">
    <w:name w:val="header"/>
    <w:basedOn w:val="a0"/>
    <w:link w:val="ad"/>
    <w:rsid w:val="00A1209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1"/>
    <w:link w:val="ac"/>
    <w:rsid w:val="00A1209E"/>
    <w:rPr>
      <w:rFonts w:ascii="Times New Roman" w:eastAsia="Times New Roman" w:hAnsi="Times New Roman" w:cs="Times New Roman"/>
      <w:sz w:val="24"/>
      <w:szCs w:val="24"/>
    </w:rPr>
  </w:style>
  <w:style w:type="paragraph" w:customStyle="1" w:styleId="ae">
    <w:name w:val="Прижатый влево"/>
    <w:basedOn w:val="a0"/>
    <w:next w:val="a0"/>
    <w:uiPriority w:val="99"/>
    <w:rsid w:val="00A1209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A1209E"/>
    <w:pPr>
      <w:autoSpaceDE w:val="0"/>
      <w:autoSpaceDN w:val="0"/>
      <w:adjustRightInd w:val="0"/>
      <w:spacing w:after="0" w:line="240" w:lineRule="auto"/>
      <w:ind w:firstLine="720"/>
    </w:pPr>
    <w:rPr>
      <w:rFonts w:ascii="Arial" w:eastAsia="Times New Roman" w:hAnsi="Arial" w:cs="Arial"/>
      <w:sz w:val="20"/>
      <w:szCs w:val="20"/>
    </w:rPr>
  </w:style>
  <w:style w:type="paragraph" w:styleId="af">
    <w:name w:val="Balloon Text"/>
    <w:basedOn w:val="a0"/>
    <w:link w:val="af0"/>
    <w:rsid w:val="00A1209E"/>
    <w:pPr>
      <w:spacing w:after="0" w:line="240" w:lineRule="auto"/>
    </w:pPr>
    <w:rPr>
      <w:rFonts w:ascii="Tahoma" w:eastAsia="Times New Roman" w:hAnsi="Tahoma" w:cs="Times New Roman"/>
      <w:sz w:val="16"/>
      <w:szCs w:val="16"/>
    </w:rPr>
  </w:style>
  <w:style w:type="character" w:customStyle="1" w:styleId="af0">
    <w:name w:val="Текст выноски Знак"/>
    <w:basedOn w:val="a1"/>
    <w:link w:val="af"/>
    <w:rsid w:val="00A1209E"/>
    <w:rPr>
      <w:rFonts w:ascii="Tahoma" w:eastAsia="Times New Roman" w:hAnsi="Tahoma" w:cs="Times New Roman"/>
      <w:sz w:val="16"/>
      <w:szCs w:val="16"/>
    </w:rPr>
  </w:style>
  <w:style w:type="paragraph" w:customStyle="1" w:styleId="af1">
    <w:name w:val="Абзац"/>
    <w:basedOn w:val="a0"/>
    <w:link w:val="af2"/>
    <w:qFormat/>
    <w:rsid w:val="00A1209E"/>
    <w:pPr>
      <w:spacing w:before="120" w:after="60" w:line="240" w:lineRule="auto"/>
      <w:ind w:firstLine="567"/>
      <w:jc w:val="both"/>
    </w:pPr>
    <w:rPr>
      <w:rFonts w:ascii="Times New Roman" w:eastAsia="Times New Roman" w:hAnsi="Times New Roman" w:cs="Times New Roman"/>
      <w:sz w:val="24"/>
      <w:szCs w:val="24"/>
    </w:rPr>
  </w:style>
  <w:style w:type="character" w:customStyle="1" w:styleId="af2">
    <w:name w:val="Абзац Знак"/>
    <w:link w:val="af1"/>
    <w:rsid w:val="00A1209E"/>
    <w:rPr>
      <w:rFonts w:ascii="Times New Roman" w:eastAsia="Times New Roman" w:hAnsi="Times New Roman" w:cs="Times New Roman"/>
      <w:sz w:val="24"/>
      <w:szCs w:val="24"/>
    </w:rPr>
  </w:style>
  <w:style w:type="paragraph" w:styleId="a">
    <w:name w:val="List"/>
    <w:basedOn w:val="a0"/>
    <w:link w:val="af3"/>
    <w:rsid w:val="00A1209E"/>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3">
    <w:name w:val="Список Знак"/>
    <w:link w:val="a"/>
    <w:rsid w:val="00A1209E"/>
    <w:rPr>
      <w:rFonts w:ascii="Times New Roman" w:eastAsia="Times New Roman" w:hAnsi="Times New Roman" w:cs="Times New Roman"/>
      <w:snapToGrid w:val="0"/>
      <w:sz w:val="24"/>
      <w:szCs w:val="24"/>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A1209E"/>
    <w:pPr>
      <w:spacing w:before="120" w:after="120" w:line="240" w:lineRule="auto"/>
      <w:jc w:val="center"/>
    </w:pPr>
    <w:rPr>
      <w:rFonts w:ascii="Times New Roman" w:eastAsia="Times New Roman" w:hAnsi="Times New Roman" w:cs="Times New Roman"/>
      <w:b/>
      <w:bCs/>
      <w:szCs w:val="20"/>
    </w:rPr>
  </w:style>
  <w:style w:type="character" w:styleId="af5">
    <w:name w:val="Subtle Emphasis"/>
    <w:uiPriority w:val="19"/>
    <w:qFormat/>
    <w:rsid w:val="00A1209E"/>
    <w:rPr>
      <w:i/>
      <w:iCs/>
      <w:color w:val="5A5A5A"/>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A1209E"/>
    <w:rPr>
      <w:rFonts w:ascii="Times New Roman" w:eastAsia="Times New Roman" w:hAnsi="Times New Roman" w:cs="Times New Roman"/>
      <w:b/>
      <w:bCs/>
      <w:szCs w:val="20"/>
    </w:rPr>
  </w:style>
  <w:style w:type="character" w:styleId="af6">
    <w:name w:val="Hyperlink"/>
    <w:uiPriority w:val="99"/>
    <w:unhideWhenUsed/>
    <w:rsid w:val="00A1209E"/>
    <w:rPr>
      <w:color w:val="0000FF"/>
      <w:u w:val="single"/>
    </w:rPr>
  </w:style>
  <w:style w:type="paragraph" w:customStyle="1" w:styleId="210">
    <w:name w:val="21"/>
    <w:basedOn w:val="a0"/>
    <w:rsid w:val="00A1209E"/>
    <w:pPr>
      <w:spacing w:after="0" w:line="240" w:lineRule="auto"/>
    </w:pPr>
    <w:rPr>
      <w:rFonts w:ascii="Times New Roman" w:eastAsia="Times New Roman" w:hAnsi="Times New Roman" w:cs="Times New Roman"/>
      <w:sz w:val="24"/>
      <w:szCs w:val="24"/>
    </w:rPr>
  </w:style>
  <w:style w:type="paragraph" w:styleId="af7">
    <w:name w:val="Document Map"/>
    <w:basedOn w:val="a0"/>
    <w:link w:val="af8"/>
    <w:rsid w:val="00A1209E"/>
    <w:pPr>
      <w:spacing w:after="0" w:line="240" w:lineRule="auto"/>
    </w:pPr>
    <w:rPr>
      <w:rFonts w:ascii="Tahoma" w:eastAsia="Times New Roman" w:hAnsi="Tahoma" w:cs="Tahoma"/>
      <w:sz w:val="16"/>
      <w:szCs w:val="16"/>
    </w:rPr>
  </w:style>
  <w:style w:type="character" w:customStyle="1" w:styleId="af8">
    <w:name w:val="Схема документа Знак"/>
    <w:basedOn w:val="a1"/>
    <w:link w:val="af7"/>
    <w:rsid w:val="00A1209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34734215.0/" TargetMode="Externa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150</Pages>
  <Words>55307</Words>
  <Characters>315256</Characters>
  <Application>Microsoft Office Word</Application>
  <DocSecurity>0</DocSecurity>
  <Lines>2627</Lines>
  <Paragraphs>739</Paragraphs>
  <ScaleCrop>false</ScaleCrop>
  <Company/>
  <LinksUpToDate>false</LinksUpToDate>
  <CharactersWithSpaces>369824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Горохова Ольга</cp:lastModifiedBy>
  <cp:revision>4</cp:revision>
  <dcterms:created xsi:type="dcterms:W3CDTF">2018-05-17T04:14:00Z</dcterms:created>
  <dcterms:modified xsi:type="dcterms:W3CDTF">2018-05-24T05:42:00Z</dcterms:modified>
</cp:coreProperties>
</file>