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B1" w:rsidRPr="00887E12" w:rsidRDefault="002D33B1" w:rsidP="002D33B1">
      <w:pPr>
        <w:pStyle w:val="a3"/>
        <w:jc w:val="center"/>
        <w:rPr>
          <w:sz w:val="28"/>
          <w:szCs w:val="28"/>
        </w:rPr>
      </w:pPr>
      <w:r w:rsidRPr="00887E12">
        <w:rPr>
          <w:sz w:val="28"/>
          <w:szCs w:val="28"/>
        </w:rPr>
        <w:t>Иркутская область</w:t>
      </w:r>
    </w:p>
    <w:p w:rsidR="002D33B1" w:rsidRPr="00887E12" w:rsidRDefault="002D33B1" w:rsidP="002D33B1">
      <w:pPr>
        <w:pStyle w:val="a3"/>
        <w:jc w:val="center"/>
        <w:rPr>
          <w:sz w:val="28"/>
          <w:szCs w:val="28"/>
        </w:rPr>
      </w:pPr>
      <w:r w:rsidRPr="00887E12">
        <w:rPr>
          <w:sz w:val="28"/>
          <w:szCs w:val="28"/>
        </w:rPr>
        <w:t>Шелеховский муниципальный район</w:t>
      </w:r>
    </w:p>
    <w:p w:rsidR="002D33B1" w:rsidRPr="00887E12" w:rsidRDefault="002D33B1" w:rsidP="002D33B1">
      <w:pPr>
        <w:pStyle w:val="a3"/>
        <w:jc w:val="center"/>
        <w:rPr>
          <w:sz w:val="28"/>
          <w:szCs w:val="28"/>
        </w:rPr>
      </w:pPr>
      <w:r w:rsidRPr="00887E12">
        <w:rPr>
          <w:sz w:val="28"/>
          <w:szCs w:val="28"/>
        </w:rPr>
        <w:t xml:space="preserve"> ПРОДКАМЕНСКОЕ МУНИЦИПАЛЬНОЕ ОБРАЗОВАНИЕ</w:t>
      </w:r>
    </w:p>
    <w:p w:rsidR="002D33B1" w:rsidRPr="00887E12" w:rsidRDefault="002D33B1" w:rsidP="002D33B1">
      <w:pPr>
        <w:pStyle w:val="a3"/>
        <w:jc w:val="center"/>
        <w:rPr>
          <w:sz w:val="28"/>
          <w:szCs w:val="28"/>
        </w:rPr>
      </w:pPr>
      <w:r w:rsidRPr="00887E12">
        <w:rPr>
          <w:sz w:val="28"/>
          <w:szCs w:val="28"/>
        </w:rPr>
        <w:t>ДУМА</w:t>
      </w:r>
    </w:p>
    <w:p w:rsidR="002D33B1" w:rsidRPr="00887E12" w:rsidRDefault="002D33B1" w:rsidP="002D33B1">
      <w:pPr>
        <w:pStyle w:val="a3"/>
        <w:jc w:val="center"/>
        <w:rPr>
          <w:sz w:val="28"/>
          <w:szCs w:val="28"/>
        </w:rPr>
      </w:pPr>
      <w:r w:rsidRPr="00887E12">
        <w:rPr>
          <w:sz w:val="28"/>
          <w:szCs w:val="28"/>
        </w:rPr>
        <w:t>Р Е Ш Е Н И Е</w:t>
      </w:r>
    </w:p>
    <w:p w:rsidR="002D33B1" w:rsidRPr="00887E12" w:rsidRDefault="00295137" w:rsidP="002D33B1">
      <w:pPr>
        <w:rPr>
          <w:sz w:val="16"/>
          <w:szCs w:val="16"/>
        </w:rPr>
      </w:pPr>
      <w:r w:rsidRPr="00295137">
        <w:rPr>
          <w:sz w:val="24"/>
          <w:szCs w:val="24"/>
        </w:rPr>
        <w:pict>
          <v:line id="_x0000_s1027" style="position:absolute;z-index:251660288" from="0,2.8pt" to="477pt,2.8pt" strokeweight="4pt">
            <v:stroke linestyle="thickBetweenThin"/>
          </v:line>
        </w:pict>
      </w:r>
    </w:p>
    <w:p w:rsidR="002D33B1" w:rsidRPr="00887E12" w:rsidRDefault="002D33B1" w:rsidP="002D33B1">
      <w:pPr>
        <w:rPr>
          <w:rFonts w:ascii="Times New Roman" w:hAnsi="Times New Roman" w:cs="Times New Roman"/>
          <w:sz w:val="28"/>
          <w:szCs w:val="28"/>
        </w:rPr>
      </w:pPr>
      <w:r w:rsidRPr="00887E12">
        <w:rPr>
          <w:rFonts w:ascii="Times New Roman" w:hAnsi="Times New Roman" w:cs="Times New Roman"/>
          <w:sz w:val="28"/>
          <w:szCs w:val="28"/>
        </w:rPr>
        <w:t xml:space="preserve">От   </w:t>
      </w:r>
      <w:r w:rsidR="00F70169">
        <w:rPr>
          <w:rFonts w:ascii="Times New Roman" w:hAnsi="Times New Roman" w:cs="Times New Roman"/>
          <w:sz w:val="28"/>
          <w:szCs w:val="28"/>
        </w:rPr>
        <w:t>18.</w:t>
      </w:r>
      <w:r w:rsidRPr="00887E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7E12">
        <w:rPr>
          <w:rFonts w:ascii="Times New Roman" w:hAnsi="Times New Roman" w:cs="Times New Roman"/>
          <w:sz w:val="28"/>
          <w:szCs w:val="28"/>
        </w:rPr>
        <w:t xml:space="preserve">.2019 года  № </w:t>
      </w:r>
      <w:r w:rsidR="00F70169">
        <w:rPr>
          <w:rFonts w:ascii="Times New Roman" w:hAnsi="Times New Roman" w:cs="Times New Roman"/>
          <w:sz w:val="28"/>
          <w:szCs w:val="28"/>
        </w:rPr>
        <w:t>15-рд</w:t>
      </w:r>
      <w:r w:rsidRPr="00887E1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D33B1" w:rsidRDefault="002D33B1" w:rsidP="002D33B1">
      <w:pPr>
        <w:pStyle w:val="ConsPlusTitle"/>
        <w:rPr>
          <w:b w:val="0"/>
          <w:sz w:val="28"/>
          <w:szCs w:val="28"/>
        </w:rPr>
      </w:pPr>
      <w:r w:rsidRPr="00CF0F0E">
        <w:rPr>
          <w:b w:val="0"/>
          <w:sz w:val="28"/>
          <w:szCs w:val="28"/>
        </w:rPr>
        <w:t xml:space="preserve">Об утверждении Порядка формирования, ведения, </w:t>
      </w:r>
    </w:p>
    <w:p w:rsidR="002D33B1" w:rsidRDefault="002D33B1" w:rsidP="002D33B1">
      <w:pPr>
        <w:pStyle w:val="ConsPlusTitle"/>
        <w:rPr>
          <w:b w:val="0"/>
          <w:sz w:val="28"/>
          <w:szCs w:val="28"/>
        </w:rPr>
      </w:pPr>
      <w:r w:rsidRPr="00CF0F0E">
        <w:rPr>
          <w:b w:val="0"/>
          <w:sz w:val="28"/>
          <w:szCs w:val="28"/>
        </w:rPr>
        <w:t xml:space="preserve">обязательного опубликования Перечня муниципального </w:t>
      </w:r>
    </w:p>
    <w:p w:rsidR="002D33B1" w:rsidRDefault="002D33B1" w:rsidP="002D33B1">
      <w:pPr>
        <w:pStyle w:val="ConsPlusTitle"/>
        <w:rPr>
          <w:b w:val="0"/>
          <w:sz w:val="28"/>
          <w:szCs w:val="28"/>
        </w:rPr>
      </w:pPr>
      <w:r w:rsidRPr="00CF0F0E">
        <w:rPr>
          <w:b w:val="0"/>
          <w:sz w:val="28"/>
          <w:szCs w:val="28"/>
        </w:rPr>
        <w:t xml:space="preserve">имущества </w:t>
      </w:r>
      <w:r>
        <w:rPr>
          <w:b w:val="0"/>
          <w:sz w:val="28"/>
          <w:szCs w:val="28"/>
        </w:rPr>
        <w:t xml:space="preserve"> Подкаменского  муниципального образования</w:t>
      </w:r>
      <w:r w:rsidRPr="00CF0F0E">
        <w:rPr>
          <w:b w:val="0"/>
          <w:sz w:val="28"/>
          <w:szCs w:val="28"/>
        </w:rPr>
        <w:t xml:space="preserve">,  </w:t>
      </w:r>
    </w:p>
    <w:p w:rsidR="002D33B1" w:rsidRDefault="002D33B1" w:rsidP="002D33B1">
      <w:pPr>
        <w:pStyle w:val="ConsPlusTitle"/>
        <w:rPr>
          <w:b w:val="0"/>
          <w:sz w:val="28"/>
          <w:szCs w:val="28"/>
        </w:rPr>
      </w:pPr>
      <w:r w:rsidRPr="00CF0F0E">
        <w:rPr>
          <w:b w:val="0"/>
          <w:sz w:val="28"/>
          <w:szCs w:val="28"/>
        </w:rPr>
        <w:t xml:space="preserve">свободного от прав третьих лиц (за исключением </w:t>
      </w:r>
    </w:p>
    <w:p w:rsidR="002D33B1" w:rsidRDefault="002D33B1" w:rsidP="002D33B1">
      <w:pPr>
        <w:pStyle w:val="ConsPlusTitle"/>
        <w:rPr>
          <w:b w:val="0"/>
          <w:sz w:val="28"/>
          <w:szCs w:val="28"/>
        </w:rPr>
      </w:pPr>
      <w:r w:rsidRPr="00CF0F0E">
        <w:rPr>
          <w:b w:val="0"/>
          <w:sz w:val="28"/>
          <w:szCs w:val="28"/>
        </w:rPr>
        <w:t>имущественных прав субъектов малого и среднего</w:t>
      </w:r>
    </w:p>
    <w:p w:rsidR="002D33B1" w:rsidRPr="00CF0F0E" w:rsidRDefault="002D33B1" w:rsidP="002D33B1">
      <w:pPr>
        <w:pStyle w:val="ConsPlusTitle"/>
        <w:rPr>
          <w:b w:val="0"/>
          <w:sz w:val="28"/>
          <w:szCs w:val="28"/>
        </w:rPr>
      </w:pPr>
      <w:r w:rsidRPr="00CF0F0E">
        <w:rPr>
          <w:b w:val="0"/>
          <w:sz w:val="28"/>
          <w:szCs w:val="28"/>
        </w:rPr>
        <w:t>предпринимательства)</w:t>
      </w:r>
    </w:p>
    <w:p w:rsidR="002D33B1" w:rsidRPr="009D6F3B" w:rsidRDefault="002D33B1" w:rsidP="002D33B1">
      <w:pPr>
        <w:pStyle w:val="ConsPlusNormal"/>
      </w:pPr>
    </w:p>
    <w:p w:rsidR="002D33B1" w:rsidRDefault="002D33B1" w:rsidP="002D33B1">
      <w:pPr>
        <w:pStyle w:val="ConsPlusNormal"/>
        <w:ind w:firstLine="540"/>
        <w:jc w:val="both"/>
        <w:rPr>
          <w:sz w:val="28"/>
          <w:szCs w:val="28"/>
        </w:rPr>
      </w:pPr>
      <w:r w:rsidRPr="004D5BEF">
        <w:rPr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Российской Федерации, обеспечения благоприятных условий для развития  малого и среднего предпринимательства на территории </w:t>
      </w:r>
      <w:r>
        <w:rPr>
          <w:sz w:val="28"/>
          <w:szCs w:val="28"/>
        </w:rPr>
        <w:t>Подкаменского муниципального образования</w:t>
      </w:r>
      <w:r w:rsidRPr="004D5BEF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ч.ч. 4, 4.1 ст. 18</w:t>
      </w:r>
      <w:r w:rsidRPr="004D5BEF">
        <w:rPr>
          <w:sz w:val="28"/>
          <w:szCs w:val="28"/>
        </w:rPr>
        <w:t xml:space="preserve"> </w:t>
      </w:r>
      <w:r w:rsidRPr="004D5BEF">
        <w:rPr>
          <w:rFonts w:eastAsia="MS Mincho"/>
          <w:sz w:val="28"/>
          <w:szCs w:val="28"/>
        </w:rPr>
        <w:t>Федеральн</w:t>
      </w:r>
      <w:r>
        <w:rPr>
          <w:rFonts w:eastAsia="MS Mincho"/>
          <w:sz w:val="28"/>
          <w:szCs w:val="28"/>
        </w:rPr>
        <w:t>ого</w:t>
      </w:r>
      <w:r w:rsidRPr="004D5BEF">
        <w:rPr>
          <w:rFonts w:eastAsia="MS Mincho"/>
          <w:sz w:val="28"/>
          <w:szCs w:val="28"/>
        </w:rPr>
        <w:t xml:space="preserve"> закон</w:t>
      </w:r>
      <w:r>
        <w:rPr>
          <w:rFonts w:eastAsia="MS Mincho"/>
          <w:sz w:val="28"/>
          <w:szCs w:val="28"/>
        </w:rPr>
        <w:t>а</w:t>
      </w:r>
      <w:r w:rsidRPr="004D5BEF">
        <w:rPr>
          <w:rFonts w:eastAsia="MS Mincho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</w:t>
      </w:r>
      <w:r w:rsidRPr="004D5BEF">
        <w:rPr>
          <w:sz w:val="28"/>
          <w:szCs w:val="28"/>
        </w:rPr>
        <w:t xml:space="preserve"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 w:rsidRPr="00157DC5">
        <w:rPr>
          <w:sz w:val="28"/>
          <w:szCs w:val="28"/>
        </w:rPr>
        <w:t xml:space="preserve">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</w:t>
      </w:r>
      <w:r>
        <w:rPr>
          <w:sz w:val="28"/>
          <w:szCs w:val="28"/>
        </w:rPr>
        <w:t>Уставом Подкаменского муниципального образования</w:t>
      </w:r>
      <w:r w:rsidRPr="00E34BA9">
        <w:rPr>
          <w:sz w:val="28"/>
          <w:szCs w:val="28"/>
        </w:rPr>
        <w:t xml:space="preserve">, </w:t>
      </w:r>
    </w:p>
    <w:p w:rsidR="002D33B1" w:rsidRDefault="002D33B1" w:rsidP="002D33B1">
      <w:pPr>
        <w:pStyle w:val="ConsPlusNormal"/>
        <w:ind w:firstLine="540"/>
        <w:jc w:val="both"/>
        <w:rPr>
          <w:sz w:val="28"/>
          <w:szCs w:val="28"/>
        </w:rPr>
      </w:pPr>
    </w:p>
    <w:p w:rsidR="002D33B1" w:rsidRPr="00E34BA9" w:rsidRDefault="002D33B1" w:rsidP="002D33B1">
      <w:pPr>
        <w:pStyle w:val="ConsPlusNormal"/>
        <w:ind w:firstLine="540"/>
        <w:jc w:val="center"/>
        <w:rPr>
          <w:sz w:val="28"/>
          <w:szCs w:val="28"/>
        </w:rPr>
      </w:pPr>
      <w:r w:rsidRPr="00E34BA9">
        <w:rPr>
          <w:sz w:val="28"/>
          <w:szCs w:val="28"/>
        </w:rPr>
        <w:t>ДУМА РЕШИЛА:</w:t>
      </w:r>
    </w:p>
    <w:p w:rsidR="002D33B1" w:rsidRPr="00E34BA9" w:rsidRDefault="002D33B1" w:rsidP="002D33B1">
      <w:pPr>
        <w:pStyle w:val="ConsPlusNormal"/>
        <w:jc w:val="both"/>
        <w:rPr>
          <w:sz w:val="28"/>
          <w:szCs w:val="28"/>
        </w:rPr>
      </w:pPr>
    </w:p>
    <w:p w:rsidR="002D33B1" w:rsidRPr="00316B52" w:rsidRDefault="002D33B1" w:rsidP="002D33B1">
      <w:pPr>
        <w:pStyle w:val="a9"/>
        <w:numPr>
          <w:ilvl w:val="0"/>
          <w:numId w:val="3"/>
        </w:numPr>
        <w:tabs>
          <w:tab w:val="clear" w:pos="1440"/>
        </w:tabs>
        <w:spacing w:before="0" w:beforeAutospacing="0" w:after="0"/>
        <w:ind w:left="0" w:firstLine="720"/>
        <w:jc w:val="both"/>
        <w:rPr>
          <w:sz w:val="28"/>
          <w:szCs w:val="28"/>
        </w:rPr>
      </w:pPr>
      <w:r w:rsidRPr="00D02FD1">
        <w:rPr>
          <w:sz w:val="28"/>
          <w:szCs w:val="28"/>
        </w:rPr>
        <w:t xml:space="preserve">Утвердить прилагаемый Порядок формирования, ведения, обязательного опубликования Перечня муниципального имущества </w:t>
      </w:r>
      <w:r>
        <w:rPr>
          <w:sz w:val="28"/>
          <w:szCs w:val="28"/>
        </w:rPr>
        <w:t>Подкаменского муниципального образования</w:t>
      </w:r>
      <w:r w:rsidRPr="00D02FD1">
        <w:rPr>
          <w:sz w:val="28"/>
          <w:szCs w:val="28"/>
        </w:rPr>
        <w:t>,  свободного от прав третьих лиц (за исключением имущественных прав субъектов малого и среднего предпринимательства</w:t>
      </w:r>
      <w:r>
        <w:rPr>
          <w:sz w:val="28"/>
          <w:szCs w:val="28"/>
        </w:rPr>
        <w:t>)</w:t>
      </w:r>
      <w:r w:rsidRPr="00316B52">
        <w:rPr>
          <w:sz w:val="28"/>
          <w:szCs w:val="28"/>
        </w:rPr>
        <w:t>.</w:t>
      </w:r>
    </w:p>
    <w:p w:rsidR="002D33B1" w:rsidRPr="007F076E" w:rsidRDefault="002D33B1" w:rsidP="002D33B1">
      <w:pPr>
        <w:pStyle w:val="ConsNormal"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F076E">
        <w:rPr>
          <w:rFonts w:ascii="Times New Roman" w:hAnsi="Times New Roman" w:cs="Times New Roman"/>
          <w:sz w:val="28"/>
          <w:szCs w:val="28"/>
        </w:rPr>
        <w:t>Настоящее Решение подлеж</w:t>
      </w:r>
      <w:r>
        <w:rPr>
          <w:rFonts w:ascii="Times New Roman" w:hAnsi="Times New Roman" w:cs="Times New Roman"/>
          <w:sz w:val="28"/>
          <w:szCs w:val="28"/>
        </w:rPr>
        <w:t>ит официальному опубликованию на</w:t>
      </w:r>
      <w:r w:rsidRPr="007F0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3B1" w:rsidRPr="007F076E" w:rsidRDefault="002D33B1" w:rsidP="002D33B1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информационных стендах </w:t>
      </w:r>
      <w:r w:rsidRPr="007F076E">
        <w:rPr>
          <w:sz w:val="28"/>
          <w:szCs w:val="28"/>
        </w:rPr>
        <w:t xml:space="preserve">и размещению на официальном сайте Администрации </w:t>
      </w:r>
      <w:r>
        <w:rPr>
          <w:sz w:val="28"/>
          <w:szCs w:val="28"/>
        </w:rPr>
        <w:t>Подкаменского</w:t>
      </w:r>
      <w:r w:rsidRPr="007F076E">
        <w:rPr>
          <w:sz w:val="28"/>
          <w:szCs w:val="28"/>
        </w:rPr>
        <w:t xml:space="preserve"> сельского поселения в информационно-телекоммуникационной сети Интернет и вступает в силу со дня его подписания</w:t>
      </w:r>
    </w:p>
    <w:p w:rsidR="002D33B1" w:rsidRPr="007F076E" w:rsidRDefault="002D33B1" w:rsidP="002D33B1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2D33B1" w:rsidRPr="007F076E" w:rsidRDefault="002D33B1" w:rsidP="002D33B1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2D33B1" w:rsidRPr="007F076E" w:rsidRDefault="002D33B1" w:rsidP="002D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76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D33B1" w:rsidRPr="007F076E" w:rsidRDefault="002D33B1" w:rsidP="002D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7F076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</w:t>
      </w:r>
    </w:p>
    <w:p w:rsidR="002D33B1" w:rsidRPr="007F076E" w:rsidRDefault="002D33B1" w:rsidP="002D33B1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6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</w:p>
    <w:p w:rsidR="002D33B1" w:rsidRDefault="002D33B1" w:rsidP="002D3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Д.А.Бархатова</w:t>
      </w:r>
    </w:p>
    <w:p w:rsidR="002D33B1" w:rsidRDefault="002D33B1" w:rsidP="002D3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B1" w:rsidRDefault="002D33B1" w:rsidP="002D3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Default="002D33B1" w:rsidP="002D33B1">
      <w:pPr>
        <w:pStyle w:val="ConsPlusNormal"/>
        <w:jc w:val="right"/>
      </w:pPr>
    </w:p>
    <w:p w:rsidR="002D33B1" w:rsidRPr="009D6F3B" w:rsidRDefault="002D33B1" w:rsidP="002D33B1">
      <w:pPr>
        <w:pStyle w:val="ConsPlusNormal"/>
        <w:jc w:val="right"/>
      </w:pPr>
    </w:p>
    <w:p w:rsidR="00F761D5" w:rsidRDefault="00F761D5" w:rsidP="002D33B1">
      <w:pPr>
        <w:pStyle w:val="ConsPlusNormal"/>
        <w:jc w:val="right"/>
        <w:rPr>
          <w:sz w:val="28"/>
          <w:szCs w:val="28"/>
        </w:rPr>
      </w:pPr>
    </w:p>
    <w:p w:rsidR="00F761D5" w:rsidRDefault="00F761D5" w:rsidP="002D33B1">
      <w:pPr>
        <w:pStyle w:val="ConsPlusNormal"/>
        <w:jc w:val="right"/>
        <w:rPr>
          <w:sz w:val="28"/>
          <w:szCs w:val="28"/>
        </w:rPr>
      </w:pPr>
    </w:p>
    <w:p w:rsidR="002D33B1" w:rsidRPr="009D6F3B" w:rsidRDefault="002D33B1" w:rsidP="002D33B1">
      <w:pPr>
        <w:pStyle w:val="ConsPlusNormal"/>
        <w:jc w:val="right"/>
        <w:rPr>
          <w:sz w:val="28"/>
          <w:szCs w:val="28"/>
        </w:rPr>
      </w:pPr>
      <w:r w:rsidRPr="009D6F3B"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>ё</w:t>
      </w:r>
      <w:r w:rsidRPr="009D6F3B">
        <w:rPr>
          <w:sz w:val="28"/>
          <w:szCs w:val="28"/>
        </w:rPr>
        <w:t>н</w:t>
      </w:r>
    </w:p>
    <w:p w:rsidR="002D33B1" w:rsidRDefault="002D33B1" w:rsidP="002D33B1">
      <w:pPr>
        <w:pStyle w:val="ConsPlusNormal"/>
        <w:jc w:val="right"/>
        <w:rPr>
          <w:sz w:val="28"/>
          <w:szCs w:val="28"/>
        </w:rPr>
      </w:pPr>
      <w:r w:rsidRPr="009D6F3B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 xml:space="preserve">Подкаменского  </w:t>
      </w:r>
    </w:p>
    <w:p w:rsidR="002D33B1" w:rsidRPr="009D6F3B" w:rsidRDefault="002D33B1" w:rsidP="002D33B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D33B1" w:rsidRDefault="002D33B1" w:rsidP="002D33B1">
      <w:pPr>
        <w:pStyle w:val="ConsPlusNormal"/>
        <w:jc w:val="right"/>
        <w:rPr>
          <w:sz w:val="28"/>
          <w:szCs w:val="28"/>
        </w:rPr>
      </w:pPr>
      <w:r w:rsidRPr="009D6F3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_____2019 </w:t>
      </w:r>
      <w:r w:rsidRPr="009D6F3B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Pr="009D6F3B">
        <w:rPr>
          <w:sz w:val="28"/>
          <w:szCs w:val="28"/>
        </w:rPr>
        <w:t>-рд</w:t>
      </w:r>
    </w:p>
    <w:p w:rsidR="002D33B1" w:rsidRPr="009D6F3B" w:rsidRDefault="002D33B1" w:rsidP="002D33B1">
      <w:pPr>
        <w:pStyle w:val="ConsPlusNormal"/>
        <w:jc w:val="right"/>
      </w:pPr>
    </w:p>
    <w:p w:rsidR="002D33B1" w:rsidRPr="002D33B1" w:rsidRDefault="002D33B1" w:rsidP="008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2D33B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D33B1" w:rsidRPr="002D33B1" w:rsidRDefault="002D33B1" w:rsidP="008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</w:t>
      </w:r>
    </w:p>
    <w:p w:rsidR="002D33B1" w:rsidRPr="002D33B1" w:rsidRDefault="002D33B1" w:rsidP="008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r w:rsidR="002F47B9">
        <w:rPr>
          <w:rFonts w:ascii="Times New Roman" w:hAnsi="Times New Roman" w:cs="Times New Roman"/>
          <w:sz w:val="28"/>
          <w:szCs w:val="28"/>
        </w:rPr>
        <w:t>Подкаменского му</w:t>
      </w:r>
      <w:r w:rsidRPr="002D33B1">
        <w:rPr>
          <w:rFonts w:ascii="Times New Roman" w:hAnsi="Times New Roman" w:cs="Times New Roman"/>
          <w:sz w:val="28"/>
          <w:szCs w:val="28"/>
        </w:rPr>
        <w:t xml:space="preserve">ниципального образования, свободного от прав третьих лиц </w:t>
      </w:r>
    </w:p>
    <w:p w:rsidR="002D33B1" w:rsidRPr="002D33B1" w:rsidRDefault="002D33B1" w:rsidP="008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 xml:space="preserve">(за исключением имущественных прав </w:t>
      </w:r>
    </w:p>
    <w:p w:rsidR="008C757B" w:rsidRDefault="002D33B1" w:rsidP="008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</w:t>
      </w:r>
    </w:p>
    <w:p w:rsidR="008C757B" w:rsidRDefault="008C757B" w:rsidP="008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3B1" w:rsidRDefault="008C757B" w:rsidP="008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33B1" w:rsidRPr="002D33B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757B" w:rsidRPr="002D33B1" w:rsidRDefault="008C757B" w:rsidP="008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3B1" w:rsidRDefault="002D33B1" w:rsidP="002D33B1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Подкаменского му4ниципального образования,  свободного от прав третьих лиц (за исключением имущественных прав субъектов малого и среднего предпринимательства) (далее – Порядок) разработан в соответствии с Гражданским кодексом Российской Федерации, Федеральными законами от 24.07.2007 № 209-ФЗ «О развитии малого и среднего предпринимательства в Российской Федерации» (далее по тексту – Федеральный закон «О развитии малого и среднего предпринимательства»),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26.07.2006  № 135-ФЗ «О защите конкуренции», Уставом </w:t>
      </w:r>
      <w:r w:rsidR="008C757B">
        <w:rPr>
          <w:rFonts w:ascii="Times New Roman" w:hAnsi="Times New Roman" w:cs="Times New Roman"/>
          <w:sz w:val="28"/>
          <w:szCs w:val="28"/>
        </w:rPr>
        <w:t>Подкаменского муниципального образования</w:t>
      </w:r>
      <w:r w:rsidRPr="002D33B1">
        <w:rPr>
          <w:rFonts w:ascii="Times New Roman" w:hAnsi="Times New Roman" w:cs="Times New Roman"/>
          <w:sz w:val="28"/>
          <w:szCs w:val="28"/>
        </w:rPr>
        <w:t xml:space="preserve">, и определяет порядок формирования, ведения, обязательного опубликования Перечня муниципального имущества </w:t>
      </w:r>
      <w:r w:rsidR="008C757B">
        <w:rPr>
          <w:rFonts w:ascii="Times New Roman" w:hAnsi="Times New Roman" w:cs="Times New Roman"/>
          <w:sz w:val="28"/>
          <w:szCs w:val="28"/>
        </w:rPr>
        <w:t>Подкаменского му</w:t>
      </w:r>
      <w:r w:rsidRPr="002D33B1">
        <w:rPr>
          <w:rFonts w:ascii="Times New Roman" w:hAnsi="Times New Roman" w:cs="Times New Roman"/>
          <w:sz w:val="28"/>
          <w:szCs w:val="28"/>
        </w:rPr>
        <w:t xml:space="preserve">ниципального образования,  свободного от прав третьих лиц (за исключением имущественных прав субъектов малого и среднего предпринимательства) (далее – Перечень). </w:t>
      </w:r>
    </w:p>
    <w:p w:rsidR="008C757B" w:rsidRPr="002D33B1" w:rsidRDefault="008C757B" w:rsidP="008C75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33B1" w:rsidRDefault="002D33B1" w:rsidP="002D33B1">
      <w:pPr>
        <w:numPr>
          <w:ilvl w:val="1"/>
          <w:numId w:val="5"/>
        </w:numPr>
        <w:tabs>
          <w:tab w:val="clear" w:pos="1980"/>
          <w:tab w:val="left" w:pos="1620"/>
        </w:tabs>
        <w:suppressAutoHyphens/>
        <w:spacing w:after="0" w:line="240" w:lineRule="auto"/>
        <w:ind w:left="1440" w:right="62" w:hanging="181"/>
        <w:jc w:val="center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 xml:space="preserve"> Порядок формирования, ведения и обязательного     опубликования Перечня</w:t>
      </w:r>
    </w:p>
    <w:p w:rsidR="008C757B" w:rsidRPr="002D33B1" w:rsidRDefault="008C757B" w:rsidP="008C757B">
      <w:pPr>
        <w:tabs>
          <w:tab w:val="left" w:pos="1620"/>
        </w:tabs>
        <w:suppressAutoHyphens/>
        <w:spacing w:after="0" w:line="240" w:lineRule="auto"/>
        <w:ind w:left="1440" w:right="62"/>
        <w:rPr>
          <w:rFonts w:ascii="Times New Roman" w:hAnsi="Times New Roman" w:cs="Times New Roman"/>
          <w:sz w:val="28"/>
          <w:szCs w:val="28"/>
        </w:rPr>
      </w:pPr>
    </w:p>
    <w:p w:rsidR="002D33B1" w:rsidRPr="002D33B1" w:rsidRDefault="002D33B1" w:rsidP="002D33B1">
      <w:pPr>
        <w:numPr>
          <w:ilvl w:val="2"/>
          <w:numId w:val="5"/>
        </w:numPr>
        <w:tabs>
          <w:tab w:val="clear" w:pos="30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находящееся в муниципальной казне </w:t>
      </w:r>
      <w:r w:rsidR="008C757B">
        <w:rPr>
          <w:rFonts w:ascii="Times New Roman" w:hAnsi="Times New Roman" w:cs="Times New Roman"/>
          <w:sz w:val="28"/>
          <w:szCs w:val="28"/>
        </w:rPr>
        <w:t>Подкаменского му</w:t>
      </w:r>
      <w:r w:rsidRPr="002D33B1">
        <w:rPr>
          <w:rFonts w:ascii="Times New Roman" w:hAnsi="Times New Roman" w:cs="Times New Roman"/>
          <w:sz w:val="28"/>
          <w:szCs w:val="28"/>
        </w:rPr>
        <w:t xml:space="preserve">ниципального образования (далее – муниципальное имущество), может быть использовано в целях предоставления его в аренду субъектам малого и среднего предпринимательства, осуществляющим предпринимательскую деятельность на территории </w:t>
      </w:r>
      <w:r w:rsidR="008C757B">
        <w:rPr>
          <w:rFonts w:ascii="Times New Roman" w:hAnsi="Times New Roman" w:cs="Times New Roman"/>
          <w:sz w:val="28"/>
          <w:szCs w:val="28"/>
        </w:rPr>
        <w:t>Подкаменского му</w:t>
      </w:r>
      <w:r w:rsidRPr="002D33B1">
        <w:rPr>
          <w:rFonts w:ascii="Times New Roman" w:hAnsi="Times New Roman" w:cs="Times New Roman"/>
          <w:sz w:val="28"/>
          <w:szCs w:val="28"/>
        </w:rPr>
        <w:t xml:space="preserve">ниципального образования, и организациям, образующим инфраструктуру поддержки субъектов малого и среднего предпринимательства </w:t>
      </w:r>
      <w:r w:rsidR="008C757B">
        <w:rPr>
          <w:rFonts w:ascii="Times New Roman" w:hAnsi="Times New Roman" w:cs="Times New Roman"/>
          <w:sz w:val="28"/>
          <w:szCs w:val="28"/>
        </w:rPr>
        <w:t>Подкаменского му</w:t>
      </w:r>
      <w:r w:rsidRPr="002D33B1">
        <w:rPr>
          <w:rFonts w:ascii="Times New Roman" w:hAnsi="Times New Roman" w:cs="Times New Roman"/>
          <w:sz w:val="28"/>
          <w:szCs w:val="28"/>
        </w:rPr>
        <w:t xml:space="preserve">ниципального образования (далее – арендаторы), а также может быть отчуждено на возмездной основе в собственность арендаторов в </w:t>
      </w:r>
      <w:r w:rsidRPr="002D33B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7" w:history="1">
        <w:r w:rsidRPr="002D33B1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2D33B1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«Об особенностях отчуждения недвижимого имущества»).</w:t>
      </w:r>
    </w:p>
    <w:p w:rsidR="002D33B1" w:rsidRPr="002D33B1" w:rsidRDefault="002D33B1" w:rsidP="002D33B1">
      <w:pPr>
        <w:numPr>
          <w:ilvl w:val="2"/>
          <w:numId w:val="5"/>
        </w:numPr>
        <w:tabs>
          <w:tab w:val="clear" w:pos="30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>В Перечень включается муниципальное имущество, свободное от прав третьих лиц, за исключением имущественных прав (владения, пользования)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2D33B1" w:rsidRPr="002D33B1" w:rsidRDefault="002D33B1" w:rsidP="002D33B1">
      <w:pPr>
        <w:numPr>
          <w:ilvl w:val="2"/>
          <w:numId w:val="5"/>
        </w:numPr>
        <w:tabs>
          <w:tab w:val="clear" w:pos="30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 не подлежит отчуждению в частную собственность, в том числе собственность  арендаторов,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" w:history="1">
        <w:r w:rsidRPr="002D33B1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2D33B1">
        <w:rPr>
          <w:rFonts w:ascii="Times New Roman" w:hAnsi="Times New Roman" w:cs="Times New Roman"/>
          <w:sz w:val="28"/>
          <w:szCs w:val="28"/>
        </w:rPr>
        <w:t xml:space="preserve"> Федерального закона «Об особенностях отчуждения недвижимого имущества».</w:t>
      </w:r>
    </w:p>
    <w:p w:rsidR="002D33B1" w:rsidRPr="002D33B1" w:rsidRDefault="002D33B1" w:rsidP="002D33B1">
      <w:pPr>
        <w:numPr>
          <w:ilvl w:val="2"/>
          <w:numId w:val="5"/>
        </w:numPr>
        <w:tabs>
          <w:tab w:val="clear" w:pos="30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 xml:space="preserve">Перечень формируется </w:t>
      </w:r>
      <w:r w:rsidR="008C757B">
        <w:rPr>
          <w:rFonts w:ascii="Times New Roman" w:hAnsi="Times New Roman" w:cs="Times New Roman"/>
          <w:sz w:val="28"/>
          <w:szCs w:val="28"/>
        </w:rPr>
        <w:t>Администрацией Подкаменского сельского поселения</w:t>
      </w:r>
      <w:r w:rsidRPr="002D33B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C757B">
        <w:rPr>
          <w:rFonts w:ascii="Times New Roman" w:hAnsi="Times New Roman" w:cs="Times New Roman"/>
          <w:sz w:val="28"/>
          <w:szCs w:val="28"/>
        </w:rPr>
        <w:t>Администрация</w:t>
      </w:r>
      <w:r w:rsidRPr="002D33B1">
        <w:rPr>
          <w:rFonts w:ascii="Times New Roman" w:hAnsi="Times New Roman" w:cs="Times New Roman"/>
          <w:sz w:val="28"/>
          <w:szCs w:val="28"/>
        </w:rPr>
        <w:t xml:space="preserve">), утверждается постановлением Администрации , которое подлежит обязательному опубликованию </w:t>
      </w:r>
      <w:r w:rsidR="002F47B9"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Подкаменского сельского поселения </w:t>
      </w:r>
      <w:r w:rsidRPr="002D33B1">
        <w:rPr>
          <w:rFonts w:ascii="Times New Roman" w:hAnsi="Times New Roman" w:cs="Times New Roman"/>
          <w:sz w:val="28"/>
          <w:szCs w:val="28"/>
        </w:rPr>
        <w:t xml:space="preserve"> , а также размещению на официальном сайте Администрации </w:t>
      </w:r>
      <w:r w:rsidR="002F47B9">
        <w:rPr>
          <w:rFonts w:ascii="Times New Roman" w:hAnsi="Times New Roman" w:cs="Times New Roman"/>
          <w:sz w:val="28"/>
          <w:szCs w:val="28"/>
        </w:rPr>
        <w:t>Подкаменского сельского поселения</w:t>
      </w:r>
      <w:r w:rsidRPr="002D33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ведется в электронной форме. </w:t>
      </w:r>
    </w:p>
    <w:p w:rsidR="002D33B1" w:rsidRPr="002D33B1" w:rsidRDefault="002F47B9" w:rsidP="002D33B1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D33B1" w:rsidRPr="002D33B1">
        <w:rPr>
          <w:rFonts w:ascii="Times New Roman" w:hAnsi="Times New Roman" w:cs="Times New Roman"/>
          <w:sz w:val="28"/>
          <w:szCs w:val="28"/>
        </w:rPr>
        <w:t xml:space="preserve">также осуществляет общее  руководство и координацию работ по вопросам формирования и ведения Перечня, в том числе  разрабатывает предложения по включению муниципального имущества в Перечень, обеспечивает учет объектов муниципального имущества, вносит изменения в Перечень, исключает объекты муниципального имущества из Перечня, обеспечивает официальное опубликование Перечня и размещение в информационно-телекоммуникационной сети «Интернет». </w:t>
      </w:r>
    </w:p>
    <w:p w:rsidR="002D33B1" w:rsidRPr="002D33B1" w:rsidRDefault="002D33B1" w:rsidP="002D33B1">
      <w:pPr>
        <w:numPr>
          <w:ilvl w:val="2"/>
          <w:numId w:val="5"/>
        </w:numPr>
        <w:tabs>
          <w:tab w:val="clear" w:pos="30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2D33B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D33B1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2D33B1" w:rsidRPr="002D33B1" w:rsidRDefault="002D33B1" w:rsidP="002D33B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>1)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D33B1" w:rsidRPr="002D33B1" w:rsidRDefault="002D33B1" w:rsidP="002D33B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>2) муниципальное имущество не ограничено в обороте;</w:t>
      </w:r>
    </w:p>
    <w:p w:rsidR="002D33B1" w:rsidRPr="002D33B1" w:rsidRDefault="002D33B1" w:rsidP="002D33B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>3) муниципальное имущество не является объектом религиозного назначения;</w:t>
      </w:r>
    </w:p>
    <w:p w:rsidR="002D33B1" w:rsidRPr="002D33B1" w:rsidRDefault="002D33B1" w:rsidP="002D33B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>4) муниципальное имущество не является объектом незавершенного строительства;</w:t>
      </w:r>
    </w:p>
    <w:p w:rsidR="002D33B1" w:rsidRPr="002D33B1" w:rsidRDefault="002D33B1" w:rsidP="002D33B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>5) в отношении муниципального имущества не принято решение о предоставлении его иным лицам;</w:t>
      </w:r>
    </w:p>
    <w:p w:rsidR="002D33B1" w:rsidRPr="002D33B1" w:rsidRDefault="002D33B1" w:rsidP="002D33B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lastRenderedPageBreak/>
        <w:t>6) муниципальное имущество не включено в прогнозный план (программу) приватизации муниципаль</w:t>
      </w:r>
      <w:r w:rsidR="00F761D5">
        <w:rPr>
          <w:rFonts w:ascii="Times New Roman" w:hAnsi="Times New Roman" w:cs="Times New Roman"/>
          <w:sz w:val="28"/>
          <w:szCs w:val="28"/>
        </w:rPr>
        <w:t>ного имущества Подкаменского му</w:t>
      </w:r>
      <w:r w:rsidRPr="002D33B1">
        <w:rPr>
          <w:rFonts w:ascii="Times New Roman" w:hAnsi="Times New Roman" w:cs="Times New Roman"/>
          <w:sz w:val="28"/>
          <w:szCs w:val="28"/>
        </w:rPr>
        <w:t>ниципального образования;</w:t>
      </w:r>
    </w:p>
    <w:p w:rsidR="002D33B1" w:rsidRPr="002D33B1" w:rsidRDefault="002D33B1" w:rsidP="002D33B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>7) муниципальное имущество не признано аварийным и подлежащим сносу или реконструкции.</w:t>
      </w:r>
    </w:p>
    <w:p w:rsidR="002D33B1" w:rsidRPr="008C757B" w:rsidRDefault="002D33B1" w:rsidP="002D33B1">
      <w:pPr>
        <w:numPr>
          <w:ilvl w:val="2"/>
          <w:numId w:val="5"/>
        </w:numPr>
        <w:tabs>
          <w:tab w:val="clear" w:pos="30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его дополнение, в срок до 1 ноября текущего года), а также исключение сведений о муниципальном имуществе из Перечня осуществляется на основании предложений органов местного самоуправления, организаций, образующих инфраструктуру поддержки субъектов малого и среднего </w:t>
      </w:r>
      <w:r w:rsidRPr="008C757B">
        <w:rPr>
          <w:rFonts w:ascii="Times New Roman" w:hAnsi="Times New Roman" w:cs="Times New Roman"/>
          <w:sz w:val="28"/>
          <w:szCs w:val="28"/>
        </w:rPr>
        <w:t>предпринимательства, а также субъектов малого и среднего предпринимательства.</w:t>
      </w:r>
    </w:p>
    <w:p w:rsidR="002D33B1" w:rsidRPr="002D33B1" w:rsidRDefault="002D33B1" w:rsidP="002D33B1">
      <w:pPr>
        <w:numPr>
          <w:ilvl w:val="2"/>
          <w:numId w:val="5"/>
        </w:numPr>
        <w:tabs>
          <w:tab w:val="clear" w:pos="30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</w:t>
      </w:r>
      <w:r w:rsidR="002F47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D33B1">
        <w:rPr>
          <w:rFonts w:ascii="Times New Roman" w:hAnsi="Times New Roman" w:cs="Times New Roman"/>
          <w:sz w:val="28"/>
          <w:szCs w:val="28"/>
        </w:rPr>
        <w:t xml:space="preserve">не позднее 10 рабочих дней с даты внесения соответствующих изменений в реестр муниципального имущества </w:t>
      </w:r>
      <w:r w:rsidR="002F47B9">
        <w:rPr>
          <w:rFonts w:ascii="Times New Roman" w:hAnsi="Times New Roman" w:cs="Times New Roman"/>
          <w:sz w:val="28"/>
          <w:szCs w:val="28"/>
        </w:rPr>
        <w:t>Подкаменского му</w:t>
      </w:r>
      <w:r w:rsidRPr="002D33B1">
        <w:rPr>
          <w:rFonts w:ascii="Times New Roman" w:hAnsi="Times New Roman" w:cs="Times New Roman"/>
          <w:sz w:val="28"/>
          <w:szCs w:val="28"/>
        </w:rPr>
        <w:t>ниципального образования.</w:t>
      </w:r>
    </w:p>
    <w:p w:rsidR="002D33B1" w:rsidRPr="002D33B1" w:rsidRDefault="002D33B1" w:rsidP="002D33B1">
      <w:pPr>
        <w:numPr>
          <w:ilvl w:val="2"/>
          <w:numId w:val="5"/>
        </w:numPr>
        <w:tabs>
          <w:tab w:val="clear" w:pos="30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 xml:space="preserve"> Рассмотрение предложений, поступивших в соответствии с </w:t>
      </w:r>
      <w:hyperlink r:id="rId10" w:history="1">
        <w:r w:rsidRPr="002D33B1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2D33B1">
        <w:rPr>
          <w:rFonts w:ascii="Times New Roman" w:hAnsi="Times New Roman" w:cs="Times New Roman"/>
          <w:sz w:val="28"/>
          <w:szCs w:val="28"/>
        </w:rPr>
        <w:t xml:space="preserve"> Порядка, осуществляется </w:t>
      </w:r>
      <w:r w:rsidR="002F47B9">
        <w:rPr>
          <w:rFonts w:ascii="Times New Roman" w:hAnsi="Times New Roman" w:cs="Times New Roman"/>
          <w:sz w:val="28"/>
          <w:szCs w:val="28"/>
        </w:rPr>
        <w:t>Администрацией</w:t>
      </w:r>
      <w:r w:rsidR="002F47B9" w:rsidRPr="002D33B1">
        <w:rPr>
          <w:rFonts w:ascii="Times New Roman" w:hAnsi="Times New Roman" w:cs="Times New Roman"/>
          <w:sz w:val="28"/>
          <w:szCs w:val="28"/>
        </w:rPr>
        <w:t xml:space="preserve"> </w:t>
      </w:r>
      <w:r w:rsidRPr="002D33B1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даты их поступления. По результатам рассмотрения предложений </w:t>
      </w:r>
      <w:r w:rsidR="002F47B9">
        <w:rPr>
          <w:rFonts w:ascii="Times New Roman" w:hAnsi="Times New Roman" w:cs="Times New Roman"/>
          <w:sz w:val="28"/>
          <w:szCs w:val="28"/>
        </w:rPr>
        <w:t>Администрацией</w:t>
      </w:r>
      <w:r w:rsidR="002F47B9" w:rsidRPr="002D33B1">
        <w:rPr>
          <w:rFonts w:ascii="Times New Roman" w:hAnsi="Times New Roman" w:cs="Times New Roman"/>
          <w:sz w:val="28"/>
          <w:szCs w:val="28"/>
        </w:rPr>
        <w:t xml:space="preserve"> </w:t>
      </w:r>
      <w:r w:rsidRPr="002D33B1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2D33B1" w:rsidRPr="002D33B1" w:rsidRDefault="002D33B1" w:rsidP="002D33B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1" w:history="1">
        <w:r w:rsidRPr="002D33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D33B1">
        <w:rPr>
          <w:rFonts w:ascii="Times New Roman" w:hAnsi="Times New Roman" w:cs="Times New Roman"/>
          <w:sz w:val="28"/>
          <w:szCs w:val="28"/>
        </w:rPr>
        <w:t>6 настоящего Порядка;</w:t>
      </w:r>
    </w:p>
    <w:p w:rsidR="002D33B1" w:rsidRPr="002D33B1" w:rsidRDefault="002D33B1" w:rsidP="002D33B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3B1">
        <w:rPr>
          <w:rFonts w:ascii="Times New Roman" w:hAnsi="Times New Roman" w:cs="Times New Roman"/>
          <w:sz w:val="28"/>
          <w:szCs w:val="28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2" w:history="1">
        <w:r w:rsidRPr="002D33B1">
          <w:rPr>
            <w:rFonts w:ascii="Times New Roman" w:hAnsi="Times New Roman" w:cs="Times New Roman"/>
            <w:sz w:val="28"/>
            <w:szCs w:val="28"/>
          </w:rPr>
          <w:t>пункта 12</w:t>
        </w:r>
      </w:hyperlink>
      <w:r w:rsidRPr="002D33B1">
        <w:rPr>
          <w:rFonts w:ascii="Times New Roman" w:hAnsi="Times New Roman" w:cs="Times New Roman"/>
          <w:sz w:val="28"/>
          <w:szCs w:val="28"/>
        </w:rPr>
        <w:t xml:space="preserve">  настоящего Порядка;</w:t>
      </w:r>
    </w:p>
    <w:p w:rsidR="002D33B1" w:rsidRPr="008C757B" w:rsidRDefault="002D33B1" w:rsidP="008C757B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57B">
        <w:rPr>
          <w:rFonts w:ascii="Times New Roman" w:hAnsi="Times New Roman" w:cs="Times New Roman"/>
          <w:sz w:val="28"/>
          <w:szCs w:val="28"/>
        </w:rPr>
        <w:t>3) об отказе в учете предложения.</w:t>
      </w:r>
    </w:p>
    <w:p w:rsidR="002D33B1" w:rsidRPr="008C757B" w:rsidRDefault="002D33B1" w:rsidP="008C757B">
      <w:pPr>
        <w:numPr>
          <w:ilvl w:val="2"/>
          <w:numId w:val="5"/>
        </w:numPr>
        <w:tabs>
          <w:tab w:val="clear" w:pos="3060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57B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учете предложений </w:t>
      </w:r>
      <w:r w:rsidR="002F47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C757B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такого решения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3" w:history="1">
        <w:r w:rsidRPr="008C757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C757B">
        <w:rPr>
          <w:rFonts w:ascii="Times New Roman" w:hAnsi="Times New Roman" w:cs="Times New Roman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2D33B1" w:rsidRPr="008C757B" w:rsidRDefault="008C757B" w:rsidP="008C757B">
      <w:pPr>
        <w:numPr>
          <w:ilvl w:val="2"/>
          <w:numId w:val="5"/>
        </w:numPr>
        <w:tabs>
          <w:tab w:val="clear" w:pos="3060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7B9">
        <w:rPr>
          <w:rFonts w:ascii="Times New Roman" w:hAnsi="Times New Roman" w:cs="Times New Roman"/>
          <w:sz w:val="28"/>
          <w:szCs w:val="28"/>
        </w:rPr>
        <w:t>Администрация</w:t>
      </w:r>
      <w:r w:rsidR="002D33B1" w:rsidRPr="002F47B9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2D33B1" w:rsidRPr="008C757B">
        <w:rPr>
          <w:rFonts w:ascii="Times New Roman" w:hAnsi="Times New Roman" w:cs="Times New Roman"/>
          <w:sz w:val="28"/>
          <w:szCs w:val="28"/>
        </w:rPr>
        <w:t xml:space="preserve">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D33B1" w:rsidRPr="008C757B" w:rsidRDefault="002D33B1" w:rsidP="008C757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57B">
        <w:rPr>
          <w:rFonts w:ascii="Times New Roman" w:hAnsi="Times New Roman" w:cs="Times New Roman"/>
          <w:sz w:val="28"/>
          <w:szCs w:val="28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D33B1" w:rsidRPr="008C757B" w:rsidRDefault="002D33B1" w:rsidP="008C757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57B">
        <w:rPr>
          <w:rFonts w:ascii="Times New Roman" w:hAnsi="Times New Roman" w:cs="Times New Roman"/>
          <w:sz w:val="28"/>
          <w:szCs w:val="28"/>
        </w:rPr>
        <w:t>2)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2D33B1" w:rsidRPr="008C757B" w:rsidRDefault="002F47B9" w:rsidP="008C757B">
      <w:pPr>
        <w:numPr>
          <w:ilvl w:val="2"/>
          <w:numId w:val="5"/>
        </w:numPr>
        <w:tabs>
          <w:tab w:val="clear" w:pos="3060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Pr="008C757B">
        <w:rPr>
          <w:rFonts w:ascii="Times New Roman" w:hAnsi="Times New Roman" w:cs="Times New Roman"/>
          <w:sz w:val="28"/>
          <w:szCs w:val="28"/>
        </w:rPr>
        <w:t xml:space="preserve"> </w:t>
      </w:r>
      <w:r w:rsidR="002D33B1" w:rsidRPr="008C757B">
        <w:rPr>
          <w:rFonts w:ascii="Times New Roman" w:hAnsi="Times New Roman" w:cs="Times New Roman"/>
          <w:sz w:val="28"/>
          <w:szCs w:val="28"/>
        </w:rPr>
        <w:t>исключает сведения о муниципальном имуществе из Перечня в следующих случаях:</w:t>
      </w:r>
    </w:p>
    <w:p w:rsidR="002D33B1" w:rsidRPr="008C757B" w:rsidRDefault="002D33B1" w:rsidP="008C757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57B">
        <w:rPr>
          <w:rFonts w:ascii="Times New Roman" w:hAnsi="Times New Roman" w:cs="Times New Roman"/>
          <w:sz w:val="28"/>
          <w:szCs w:val="28"/>
        </w:rPr>
        <w:t>1) в отношении муниципального имущества в установленном законодательством Российской Федерации порядке принято решение об его использовании для муниципальных нужд либо для иных целей;</w:t>
      </w:r>
    </w:p>
    <w:p w:rsidR="002D33B1" w:rsidRPr="008C757B" w:rsidRDefault="002D33B1" w:rsidP="008C757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57B">
        <w:rPr>
          <w:rFonts w:ascii="Times New Roman" w:hAnsi="Times New Roman" w:cs="Times New Roman"/>
          <w:sz w:val="28"/>
          <w:szCs w:val="28"/>
        </w:rPr>
        <w:t>2) право муниципальной собственности на имущество прекращено по решению суда или в ином установленном законом порядке.</w:t>
      </w:r>
    </w:p>
    <w:p w:rsidR="002D33B1" w:rsidRPr="008C757B" w:rsidRDefault="002D33B1" w:rsidP="008C757B">
      <w:pPr>
        <w:numPr>
          <w:ilvl w:val="2"/>
          <w:numId w:val="5"/>
        </w:numPr>
        <w:tabs>
          <w:tab w:val="clear" w:pos="3060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57B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вносятся в </w:t>
      </w:r>
      <w:hyperlink r:id="rId14" w:history="1">
        <w:r w:rsidRPr="008C757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C757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history="1">
        <w:r w:rsidRPr="008C757B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8C757B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6" w:history="1">
        <w:r w:rsidRPr="008C757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C757B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17" w:history="1">
        <w:r w:rsidRPr="008C757B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8C757B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Федерации».</w:t>
      </w:r>
    </w:p>
    <w:p w:rsidR="002D33B1" w:rsidRPr="008C757B" w:rsidRDefault="002D33B1" w:rsidP="008C757B">
      <w:pPr>
        <w:numPr>
          <w:ilvl w:val="2"/>
          <w:numId w:val="5"/>
        </w:numPr>
        <w:tabs>
          <w:tab w:val="clear" w:pos="3060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57B">
        <w:rPr>
          <w:rFonts w:ascii="Times New Roman" w:hAnsi="Times New Roman" w:cs="Times New Roman"/>
          <w:sz w:val="28"/>
          <w:szCs w:val="28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2D33B1" w:rsidRPr="008C757B" w:rsidRDefault="00295137" w:rsidP="008C757B">
      <w:pPr>
        <w:numPr>
          <w:ilvl w:val="2"/>
          <w:numId w:val="5"/>
        </w:numPr>
        <w:tabs>
          <w:tab w:val="clear" w:pos="3060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D33B1" w:rsidRPr="008C757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D33B1" w:rsidRPr="008C757B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2D33B1" w:rsidRPr="008C757B" w:rsidRDefault="002D33B1" w:rsidP="002F47B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7B">
        <w:rPr>
          <w:rFonts w:ascii="Times New Roman" w:hAnsi="Times New Roman" w:cs="Times New Roman"/>
          <w:sz w:val="28"/>
          <w:szCs w:val="28"/>
        </w:rPr>
        <w:t xml:space="preserve">1) обязательному опубликованию </w:t>
      </w:r>
      <w:r w:rsidR="008C757B">
        <w:rPr>
          <w:rFonts w:ascii="Times New Roman" w:hAnsi="Times New Roman" w:cs="Times New Roman"/>
          <w:sz w:val="28"/>
          <w:szCs w:val="28"/>
        </w:rPr>
        <w:t>на</w:t>
      </w:r>
      <w:r w:rsidR="008C757B" w:rsidRPr="007F076E">
        <w:rPr>
          <w:rFonts w:ascii="Times New Roman" w:hAnsi="Times New Roman" w:cs="Times New Roman"/>
          <w:sz w:val="28"/>
          <w:szCs w:val="28"/>
        </w:rPr>
        <w:t xml:space="preserve"> </w:t>
      </w:r>
      <w:r w:rsidR="008C757B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="008C757B" w:rsidRPr="007F076E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</w:t>
      </w:r>
      <w:r w:rsidR="008C757B">
        <w:rPr>
          <w:rFonts w:ascii="Times New Roman" w:hAnsi="Times New Roman" w:cs="Times New Roman"/>
          <w:sz w:val="28"/>
          <w:szCs w:val="28"/>
        </w:rPr>
        <w:t>Подкаменского</w:t>
      </w:r>
      <w:r w:rsidR="008C757B" w:rsidRPr="007F076E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 </w:t>
      </w:r>
      <w:r w:rsidRPr="008C757B">
        <w:rPr>
          <w:rFonts w:ascii="Times New Roman" w:hAnsi="Times New Roman" w:cs="Times New Roman"/>
          <w:sz w:val="28"/>
          <w:szCs w:val="28"/>
        </w:rPr>
        <w:t>- в течение 10 рабочих дней со дня утверждения;</w:t>
      </w:r>
    </w:p>
    <w:p w:rsidR="002D33B1" w:rsidRPr="008C757B" w:rsidRDefault="002D33B1" w:rsidP="008C757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57B">
        <w:rPr>
          <w:rFonts w:ascii="Times New Roman" w:hAnsi="Times New Roman" w:cs="Times New Roman"/>
          <w:sz w:val="28"/>
          <w:szCs w:val="28"/>
        </w:rPr>
        <w:t xml:space="preserve">2) размещению на официальном сайте Администрации </w:t>
      </w:r>
      <w:r w:rsidR="002F47B9">
        <w:rPr>
          <w:rFonts w:ascii="Times New Roman" w:hAnsi="Times New Roman" w:cs="Times New Roman"/>
          <w:sz w:val="28"/>
          <w:szCs w:val="28"/>
        </w:rPr>
        <w:t>Подкаменского сельского поселения</w:t>
      </w:r>
      <w:r w:rsidRPr="008C75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в течение 3 рабочих дней со дня утверждения.</w:t>
      </w:r>
    </w:p>
    <w:p w:rsidR="002D33B1" w:rsidRPr="008C757B" w:rsidRDefault="002D33B1" w:rsidP="008C757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57B">
        <w:rPr>
          <w:rFonts w:ascii="Times New Roman" w:hAnsi="Times New Roman" w:cs="Times New Roman"/>
          <w:sz w:val="28"/>
          <w:szCs w:val="28"/>
        </w:rPr>
        <w:t xml:space="preserve">16. Сведения об утвержденном Перечне и внесенных в него изменениях подлежат представлению в </w:t>
      </w:r>
      <w:r w:rsidRPr="008C757B">
        <w:rPr>
          <w:rFonts w:ascii="Times New Roman" w:hAnsi="Times New Roman" w:cs="Times New Roman"/>
          <w:kern w:val="36"/>
          <w:sz w:val="28"/>
          <w:szCs w:val="28"/>
        </w:rPr>
        <w:t>Министерство экономического развития Иркутской области</w:t>
      </w:r>
      <w:r w:rsidRPr="008C757B">
        <w:rPr>
          <w:rFonts w:ascii="Times New Roman" w:hAnsi="Times New Roman" w:cs="Times New Roman"/>
          <w:sz w:val="28"/>
          <w:szCs w:val="28"/>
        </w:rPr>
        <w:t xml:space="preserve"> в целях проведения мониторинга в соответствии с </w:t>
      </w:r>
      <w:hyperlink r:id="rId19" w:history="1">
        <w:r w:rsidRPr="008C757B">
          <w:rPr>
            <w:rFonts w:ascii="Times New Roman" w:hAnsi="Times New Roman" w:cs="Times New Roman"/>
            <w:sz w:val="28"/>
            <w:szCs w:val="28"/>
          </w:rPr>
          <w:t>частью 5 статьи 16</w:t>
        </w:r>
      </w:hyperlink>
      <w:r w:rsidRPr="008C757B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в следующие сроки: </w:t>
      </w:r>
    </w:p>
    <w:p w:rsidR="002D33B1" w:rsidRPr="008C757B" w:rsidRDefault="002D33B1" w:rsidP="008C757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57B">
        <w:rPr>
          <w:rFonts w:ascii="Times New Roman" w:hAnsi="Times New Roman" w:cs="Times New Roman"/>
          <w:sz w:val="28"/>
          <w:szCs w:val="28"/>
        </w:rPr>
        <w:t xml:space="preserve">1) об утвержденном Перечне – в течение 10 рабочих дней со дня его утверждения; </w:t>
      </w:r>
    </w:p>
    <w:p w:rsidR="002D33B1" w:rsidRPr="008C757B" w:rsidRDefault="002D33B1" w:rsidP="008C757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57B">
        <w:rPr>
          <w:rFonts w:ascii="Times New Roman" w:hAnsi="Times New Roman" w:cs="Times New Roman"/>
          <w:sz w:val="28"/>
          <w:szCs w:val="28"/>
        </w:rPr>
        <w:t>2) об изменениях, внесенных в Перечень, в том числе о ежегодных его дополнениях – в течение 10 рабочих дней со дня их утверждения, но не позднее 5 ноября текущего года.</w:t>
      </w:r>
    </w:p>
    <w:p w:rsidR="002D33B1" w:rsidRPr="008C757B" w:rsidRDefault="002D33B1" w:rsidP="008C7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3B1" w:rsidRDefault="002D33B1" w:rsidP="002D3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D33B1" w:rsidSect="00A16F21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CF" w:rsidRDefault="00E54ECF" w:rsidP="00A16F21">
      <w:pPr>
        <w:spacing w:after="0" w:line="240" w:lineRule="auto"/>
      </w:pPr>
      <w:r>
        <w:separator/>
      </w:r>
    </w:p>
  </w:endnote>
  <w:endnote w:type="continuationSeparator" w:id="1">
    <w:p w:rsidR="00E54ECF" w:rsidRDefault="00E54ECF" w:rsidP="00A1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CF" w:rsidRDefault="00E54ECF" w:rsidP="00A16F21">
      <w:pPr>
        <w:spacing w:after="0" w:line="240" w:lineRule="auto"/>
      </w:pPr>
      <w:r>
        <w:separator/>
      </w:r>
    </w:p>
  </w:footnote>
  <w:footnote w:type="continuationSeparator" w:id="1">
    <w:p w:rsidR="00E54ECF" w:rsidRDefault="00E54ECF" w:rsidP="00A1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748"/>
    <w:multiLevelType w:val="hybridMultilevel"/>
    <w:tmpl w:val="10A62358"/>
    <w:lvl w:ilvl="0" w:tplc="346C62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2520C56">
      <w:numFmt w:val="none"/>
      <w:lvlText w:val=""/>
      <w:lvlJc w:val="left"/>
      <w:pPr>
        <w:tabs>
          <w:tab w:val="num" w:pos="360"/>
        </w:tabs>
      </w:pPr>
    </w:lvl>
    <w:lvl w:ilvl="2" w:tplc="B4BC26EC">
      <w:numFmt w:val="none"/>
      <w:lvlText w:val=""/>
      <w:lvlJc w:val="left"/>
      <w:pPr>
        <w:tabs>
          <w:tab w:val="num" w:pos="360"/>
        </w:tabs>
      </w:pPr>
    </w:lvl>
    <w:lvl w:ilvl="3" w:tplc="A25045F4">
      <w:numFmt w:val="none"/>
      <w:lvlText w:val=""/>
      <w:lvlJc w:val="left"/>
      <w:pPr>
        <w:tabs>
          <w:tab w:val="num" w:pos="360"/>
        </w:tabs>
      </w:pPr>
    </w:lvl>
    <w:lvl w:ilvl="4" w:tplc="038C6426">
      <w:numFmt w:val="none"/>
      <w:lvlText w:val=""/>
      <w:lvlJc w:val="left"/>
      <w:pPr>
        <w:tabs>
          <w:tab w:val="num" w:pos="360"/>
        </w:tabs>
      </w:pPr>
    </w:lvl>
    <w:lvl w:ilvl="5" w:tplc="84A08AB4">
      <w:numFmt w:val="none"/>
      <w:lvlText w:val=""/>
      <w:lvlJc w:val="left"/>
      <w:pPr>
        <w:tabs>
          <w:tab w:val="num" w:pos="360"/>
        </w:tabs>
      </w:pPr>
    </w:lvl>
    <w:lvl w:ilvl="6" w:tplc="AE2AF29E">
      <w:numFmt w:val="none"/>
      <w:lvlText w:val=""/>
      <w:lvlJc w:val="left"/>
      <w:pPr>
        <w:tabs>
          <w:tab w:val="num" w:pos="360"/>
        </w:tabs>
      </w:pPr>
    </w:lvl>
    <w:lvl w:ilvl="7" w:tplc="558AFF00">
      <w:numFmt w:val="none"/>
      <w:lvlText w:val=""/>
      <w:lvlJc w:val="left"/>
      <w:pPr>
        <w:tabs>
          <w:tab w:val="num" w:pos="360"/>
        </w:tabs>
      </w:pPr>
    </w:lvl>
    <w:lvl w:ilvl="8" w:tplc="5090FA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946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8D3576C"/>
    <w:multiLevelType w:val="hybridMultilevel"/>
    <w:tmpl w:val="9DE00B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846A82">
      <w:start w:val="2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4116694A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6364992"/>
    <w:multiLevelType w:val="hybridMultilevel"/>
    <w:tmpl w:val="0CC8D79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502377"/>
    <w:multiLevelType w:val="hybridMultilevel"/>
    <w:tmpl w:val="245A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E3C29"/>
    <w:multiLevelType w:val="hybridMultilevel"/>
    <w:tmpl w:val="EDD23CC0"/>
    <w:lvl w:ilvl="0" w:tplc="F06C2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6F66"/>
    <w:rsid w:val="001D5887"/>
    <w:rsid w:val="001F6F66"/>
    <w:rsid w:val="00295137"/>
    <w:rsid w:val="002D33B1"/>
    <w:rsid w:val="002F47B9"/>
    <w:rsid w:val="00304549"/>
    <w:rsid w:val="00352F63"/>
    <w:rsid w:val="0067138D"/>
    <w:rsid w:val="00860885"/>
    <w:rsid w:val="00887E12"/>
    <w:rsid w:val="008C757B"/>
    <w:rsid w:val="00935900"/>
    <w:rsid w:val="00A16F21"/>
    <w:rsid w:val="00B34D77"/>
    <w:rsid w:val="00C86A11"/>
    <w:rsid w:val="00C875A5"/>
    <w:rsid w:val="00DA212E"/>
    <w:rsid w:val="00E54ECF"/>
    <w:rsid w:val="00F6562E"/>
    <w:rsid w:val="00F70169"/>
    <w:rsid w:val="00F761D5"/>
    <w:rsid w:val="00F9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2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7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87E1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1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6F21"/>
  </w:style>
  <w:style w:type="paragraph" w:styleId="a7">
    <w:name w:val="footer"/>
    <w:basedOn w:val="a"/>
    <w:link w:val="a8"/>
    <w:uiPriority w:val="99"/>
    <w:semiHidden/>
    <w:unhideWhenUsed/>
    <w:rsid w:val="00A1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6F21"/>
  </w:style>
  <w:style w:type="paragraph" w:customStyle="1" w:styleId="ConsPlusNormal">
    <w:name w:val="ConsPlusNormal"/>
    <w:rsid w:val="002D33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D33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Normal (Web)"/>
    <w:basedOn w:val="a"/>
    <w:rsid w:val="002D33B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2D3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D3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D3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BB11107476F6F88867D723E2AD6EAEF81D4094869B8C424BA1C6C81C4BD3BF112D618A53A306E6c1xEA" TargetMode="External"/><Relationship Id="rId13" Type="http://schemas.openxmlformats.org/officeDocument/2006/relationships/hyperlink" Target="consultantplus://offline/ref=7B7E4BF55F4A4E6B049FC6F74FE449302CC179143F618B70D386450F5A66A59E8CD99A3E5D204C0920j8H" TargetMode="External"/><Relationship Id="rId18" Type="http://schemas.openxmlformats.org/officeDocument/2006/relationships/hyperlink" Target="consultantplus://offline/ref=70780AA10560B16D077189079FE76F9B7CBD21BE27F8F4C67B6DEED5FDE0A42CBC07D2E915B7B440SBx2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0443450B2BE5AA34AE89CEEB91A073408AF1EEA8096055CF7DF59CE0203CA5796E9CC32EDF738E7U1mEA" TargetMode="External"/><Relationship Id="rId12" Type="http://schemas.openxmlformats.org/officeDocument/2006/relationships/hyperlink" Target="consultantplus://offline/ref=92D834B0D0F2D174F56B1B40E11AEBB2DCCA149A5F3F34891ED7A97EA8825C9901BDD2F81A946C3022e5H" TargetMode="External"/><Relationship Id="rId17" Type="http://schemas.openxmlformats.org/officeDocument/2006/relationships/hyperlink" Target="consultantplus://offline/ref=70780AA10560B16D077189079FE76F9B7FB522BB2BF3F4C67B6DEED5FDE0A42CBC07D2E915B7B745SBx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780AA10560B16D077189079FE76F9B7CBC23B929FEF4C67B6DEED5FDE0A42CBC07D2E915B7B443SBxE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D834B0D0F2D174F56B1B40E11AEBB2DCCA149A5F3F34891ED7A97EA8825C9901BDD2F81A946C3722e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780AA10560B16D077189079FE76F9B7CBC23B929FEF4C67B6DEED5FDE0A42CBC07D2E915B7B542SBxFH" TargetMode="External"/><Relationship Id="rId10" Type="http://schemas.openxmlformats.org/officeDocument/2006/relationships/hyperlink" Target="consultantplus://offline/ref=92D834B0D0F2D174F56B1B40E11AEBB2DCCA149A5F3F34891ED7A97EA8825C9901BDD2F81A946C3022e2H" TargetMode="External"/><Relationship Id="rId19" Type="http://schemas.openxmlformats.org/officeDocument/2006/relationships/hyperlink" Target="consultantplus://offline/ref=E40A4702A9F70A08B5D78F09CDDE1B7CFA182AF40E4C1FAC8DD9F45BF5FC4CCAC9166D44281BDBDDnBZ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5E7937C8365AECD73DB089C4B5A52032B4F2F274DCD5E7C7E2E6552A10B04C699CC1DB4241968v5K2H" TargetMode="External"/><Relationship Id="rId14" Type="http://schemas.openxmlformats.org/officeDocument/2006/relationships/hyperlink" Target="consultantplus://offline/ref=70780AA10560B16D077189079FE76F9B7CBD21BE27F8F4C67B6DEED5FDE0A42CBC07D2E915B7B440SB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10</cp:revision>
  <dcterms:created xsi:type="dcterms:W3CDTF">2019-06-28T04:56:00Z</dcterms:created>
  <dcterms:modified xsi:type="dcterms:W3CDTF">2019-07-22T02:21:00Z</dcterms:modified>
</cp:coreProperties>
</file>