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F" w:rsidRPr="0087657F" w:rsidRDefault="0087657F" w:rsidP="008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7657F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</w:t>
      </w:r>
    </w:p>
    <w:p w:rsidR="0087657F" w:rsidRPr="0087657F" w:rsidRDefault="0087657F" w:rsidP="0087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57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657F" w:rsidRPr="0087657F" w:rsidRDefault="0087657F" w:rsidP="0087657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657F">
        <w:rPr>
          <w:rFonts w:ascii="Times New Roman" w:hAnsi="Times New Roman"/>
          <w:color w:val="auto"/>
          <w:sz w:val="28"/>
          <w:szCs w:val="28"/>
        </w:rPr>
        <w:t xml:space="preserve">                                     Шелеховский муниципальный район</w:t>
      </w:r>
    </w:p>
    <w:p w:rsidR="0087657F" w:rsidRPr="0087657F" w:rsidRDefault="0087657F" w:rsidP="0087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57F"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87657F" w:rsidRPr="0087657F" w:rsidRDefault="0087657F" w:rsidP="0087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7657F" w:rsidRPr="0087657F" w:rsidRDefault="0087657F" w:rsidP="0087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657F" w:rsidRPr="0087657F" w:rsidRDefault="00B2753E" w:rsidP="0087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3E">
        <w:pict>
          <v:line id="_x0000_s1027" style="position:absolute;left:0;text-align:left;z-index:251662336" from="1.1pt,9.3pt" to="461.9pt,9.3pt" o:allowincell="f" strokeweight="4.5pt">
            <v:stroke linestyle="thinThick"/>
          </v:line>
        </w:pict>
      </w:r>
    </w:p>
    <w:p w:rsidR="0087657F" w:rsidRDefault="005F1EAA" w:rsidP="0087657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5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</w:t>
      </w:r>
      <w:r w:rsidR="0087657F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657F">
        <w:rPr>
          <w:rFonts w:ascii="Times New Roman" w:hAnsi="Times New Roman" w:cs="Times New Roman"/>
          <w:sz w:val="28"/>
          <w:szCs w:val="28"/>
        </w:rPr>
        <w:t>-рд</w:t>
      </w:r>
    </w:p>
    <w:p w:rsidR="00D748EC" w:rsidRPr="00D748EC" w:rsidRDefault="00D748EC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главным  распорядителем средств бюджета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в финансовый отдел Администрации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Подкаменского сельского поселения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информации о совершаемых действиях,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 xml:space="preserve">направленных на реализацию права 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регресса, либо об отсутствии оснований</w:t>
      </w:r>
    </w:p>
    <w:p w:rsidR="00D748EC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 xml:space="preserve">для предъявления иска о </w:t>
      </w:r>
      <w:r w:rsidR="00D748EC" w:rsidRPr="00D748EC">
        <w:rPr>
          <w:rFonts w:ascii="Times New Roman" w:hAnsi="Times New Roman" w:cs="Times New Roman"/>
          <w:sz w:val="28"/>
          <w:szCs w:val="28"/>
        </w:rPr>
        <w:t xml:space="preserve">взыскании </w:t>
      </w:r>
    </w:p>
    <w:p w:rsidR="00C24AEA" w:rsidRPr="00D748EC" w:rsidRDefault="00C24AEA" w:rsidP="00D74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денежных средств в порядке регресса</w:t>
      </w:r>
    </w:p>
    <w:p w:rsidR="00484FF5" w:rsidRPr="00D748EC" w:rsidRDefault="00C24AEA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ab/>
      </w:r>
      <w:r w:rsidRPr="00D748EC">
        <w:rPr>
          <w:rFonts w:ascii="Times New Roman" w:hAnsi="Times New Roman" w:cs="Times New Roman"/>
          <w:sz w:val="28"/>
          <w:szCs w:val="28"/>
        </w:rPr>
        <w:tab/>
      </w:r>
    </w:p>
    <w:p w:rsidR="00C24AEA" w:rsidRPr="00D748EC" w:rsidRDefault="00C24AEA" w:rsidP="00D7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В соответствии с пунктом 4 статьи 242.2 Бюджетного Кодекса Российской Федерации, руководствуясь Устав</w:t>
      </w:r>
      <w:r w:rsidR="005D1794">
        <w:rPr>
          <w:rFonts w:ascii="Times New Roman" w:hAnsi="Times New Roman" w:cs="Times New Roman"/>
          <w:sz w:val="28"/>
          <w:szCs w:val="28"/>
        </w:rPr>
        <w:t>ом</w:t>
      </w:r>
      <w:r w:rsidRPr="00D748EC">
        <w:rPr>
          <w:rFonts w:ascii="Times New Roman" w:hAnsi="Times New Roman" w:cs="Times New Roman"/>
          <w:sz w:val="28"/>
          <w:szCs w:val="28"/>
        </w:rPr>
        <w:t xml:space="preserve"> Подкаменского муниципального образования,</w:t>
      </w:r>
    </w:p>
    <w:p w:rsidR="00C24AEA" w:rsidRPr="00D748EC" w:rsidRDefault="00C24AEA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D748EC" w:rsidRDefault="00484FF5" w:rsidP="00D74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ДУМА РЕШИЛА:</w:t>
      </w:r>
    </w:p>
    <w:p w:rsidR="00484FF5" w:rsidRPr="00D748EC" w:rsidRDefault="00484FF5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AEA" w:rsidRPr="00D748EC" w:rsidRDefault="00D748EC" w:rsidP="00D7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24AEA" w:rsidRPr="00D748E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представления главным распорядителем средств бюджета Подкаменского муниципального образования в финансовый отдел Администрации Подкаменского сельского поселения информации о совершаемых действиях, направленных на реализацию Администрацией Подкаменского сельского поселения права регресса, либо об отсутствии оснований для предъявления иска о взыскании денежных средств в порядке регресса</w:t>
      </w:r>
      <w:r w:rsidR="00C24AEA" w:rsidRPr="00D748EC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484FF5" w:rsidRPr="00D748EC" w:rsidRDefault="007F647E" w:rsidP="00D74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EC">
        <w:rPr>
          <w:rFonts w:ascii="Times New Roman" w:hAnsi="Times New Roman" w:cs="Times New Roman"/>
          <w:sz w:val="28"/>
          <w:szCs w:val="28"/>
        </w:rPr>
        <w:t>2</w:t>
      </w:r>
      <w:r w:rsidR="00484FF5" w:rsidRPr="00D748EC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путем размещению на информационных стендах Подкаменского м</w:t>
      </w:r>
      <w:r w:rsidR="008F028B" w:rsidRPr="00D748EC">
        <w:rPr>
          <w:rFonts w:ascii="Times New Roman" w:hAnsi="Times New Roman" w:cs="Times New Roman"/>
          <w:sz w:val="28"/>
          <w:szCs w:val="28"/>
        </w:rPr>
        <w:t xml:space="preserve">униципального образования и </w:t>
      </w:r>
      <w:r w:rsidR="002C4958" w:rsidRPr="00D748EC">
        <w:rPr>
          <w:rFonts w:ascii="Times New Roman" w:hAnsi="Times New Roman" w:cs="Times New Roman"/>
          <w:sz w:val="28"/>
          <w:szCs w:val="28"/>
        </w:rPr>
        <w:t>официальном сайте Администрации Подкаменского сельского поселения</w:t>
      </w:r>
      <w:r w:rsidR="000B79D1" w:rsidRPr="00D748EC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8F028B" w:rsidRPr="00D748EC">
        <w:rPr>
          <w:rFonts w:ascii="Times New Roman" w:hAnsi="Times New Roman" w:cs="Times New Roman"/>
          <w:sz w:val="28"/>
          <w:szCs w:val="28"/>
        </w:rPr>
        <w:t>.</w:t>
      </w:r>
    </w:p>
    <w:p w:rsidR="00DD78C4" w:rsidRPr="00D748EC" w:rsidRDefault="00DD78C4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D748EC" w:rsidRDefault="00484FF5" w:rsidP="00D74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57F" w:rsidRDefault="0087657F" w:rsidP="00876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7657F" w:rsidRDefault="0087657F" w:rsidP="00876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87657F" w:rsidRDefault="0087657F" w:rsidP="00876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7657F" w:rsidRDefault="0087657F" w:rsidP="00876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Подкаменского </w:t>
      </w:r>
    </w:p>
    <w:p w:rsidR="0087657F" w:rsidRDefault="0087657F" w:rsidP="00876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Д.А.Бархатова                                                                          </w:t>
      </w:r>
    </w:p>
    <w:p w:rsidR="005F1EAA" w:rsidRDefault="005F1EAA" w:rsidP="00D74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1EAA" w:rsidRDefault="005F1EAA" w:rsidP="00D74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48EC" w:rsidRPr="00E34169" w:rsidRDefault="0087657F" w:rsidP="00D74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16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F647E" w:rsidRPr="00E34169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7F647E" w:rsidRPr="00E34169" w:rsidRDefault="007F647E" w:rsidP="00D74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16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F647E" w:rsidRPr="00E34169" w:rsidRDefault="007F647E" w:rsidP="00D748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169">
        <w:rPr>
          <w:rFonts w:ascii="Times New Roman" w:hAnsi="Times New Roman" w:cs="Times New Roman"/>
          <w:sz w:val="24"/>
          <w:szCs w:val="24"/>
        </w:rPr>
        <w:t>По</w:t>
      </w:r>
      <w:r w:rsidR="00D748EC" w:rsidRPr="00E34169">
        <w:rPr>
          <w:rFonts w:ascii="Times New Roman" w:hAnsi="Times New Roman" w:cs="Times New Roman"/>
          <w:sz w:val="24"/>
          <w:szCs w:val="24"/>
        </w:rPr>
        <w:t>дкаменского сельского поселения</w:t>
      </w:r>
    </w:p>
    <w:p w:rsidR="007F647E" w:rsidRPr="00E34169" w:rsidRDefault="0036587B" w:rsidP="00D748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647E" w:rsidRPr="00E34169">
        <w:rPr>
          <w:rFonts w:ascii="Times New Roman" w:hAnsi="Times New Roman" w:cs="Times New Roman"/>
          <w:sz w:val="24"/>
          <w:szCs w:val="24"/>
        </w:rPr>
        <w:t>т</w:t>
      </w:r>
      <w:r w:rsidR="005F1EAA">
        <w:rPr>
          <w:rFonts w:ascii="Times New Roman" w:hAnsi="Times New Roman" w:cs="Times New Roman"/>
          <w:sz w:val="24"/>
          <w:szCs w:val="24"/>
        </w:rPr>
        <w:t xml:space="preserve"> 28.03.</w:t>
      </w:r>
      <w:r w:rsidR="007F647E" w:rsidRPr="00E34169">
        <w:rPr>
          <w:rFonts w:ascii="Times New Roman" w:hAnsi="Times New Roman" w:cs="Times New Roman"/>
          <w:sz w:val="24"/>
          <w:szCs w:val="24"/>
        </w:rPr>
        <w:t xml:space="preserve"> 2019 № </w:t>
      </w:r>
      <w:r w:rsidR="005F1EAA">
        <w:rPr>
          <w:rFonts w:ascii="Times New Roman" w:hAnsi="Times New Roman" w:cs="Times New Roman"/>
          <w:sz w:val="24"/>
          <w:szCs w:val="24"/>
        </w:rPr>
        <w:t>4-рд</w:t>
      </w:r>
      <w:r w:rsidR="007F647E" w:rsidRPr="00E34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34169" w:rsidRDefault="00E34169" w:rsidP="00D74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647E" w:rsidRPr="00E34169" w:rsidRDefault="007F647E" w:rsidP="00D748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4169">
        <w:rPr>
          <w:rFonts w:ascii="Times New Roman" w:hAnsi="Times New Roman" w:cs="Times New Roman"/>
          <w:sz w:val="24"/>
          <w:szCs w:val="24"/>
        </w:rPr>
        <w:t>Порядок</w:t>
      </w:r>
    </w:p>
    <w:p w:rsidR="007F647E" w:rsidRPr="00E34169" w:rsidRDefault="007F647E" w:rsidP="00D748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169">
        <w:rPr>
          <w:rFonts w:ascii="Times New Roman" w:eastAsia="Times New Roman" w:hAnsi="Times New Roman" w:cs="Times New Roman"/>
          <w:sz w:val="24"/>
          <w:szCs w:val="24"/>
        </w:rPr>
        <w:t>представления главным распорядителем средств бюджета Подкаменского муниципального образования в финансовый отдел Администрации Подкаменского сельского поселения информации о совершаемых действиях, направленных на реализацию Администрацией Подкаменского сельского поселения права регресса, либо об отсутствии оснований для предъявления иска о взыскании денежных средств в порядке регресса</w:t>
      </w:r>
    </w:p>
    <w:p w:rsidR="007F647E" w:rsidRPr="00E34169" w:rsidRDefault="007F647E" w:rsidP="0087657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1"/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</w:t>
      </w:r>
      <w:r w:rsidRPr="00E34169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в финансов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отдел  Администрации Подкаменского сельского поселения (далее - финансов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отдел) информации о совершаемых действиях, направленных на реализацию Администрацией Подкаменского сельского поселения права регресса, либо об отсутствии оснований для предъявления иска 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br/>
        <w:t>о взыскании денежных средств в порядке регресса.</w:t>
      </w:r>
    </w:p>
    <w:p w:rsidR="007F647E" w:rsidRPr="00E34169" w:rsidRDefault="00D748EC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92"/>
      <w:r w:rsidRPr="00E34169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="00BB63F7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7F647E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15 календарных дней со д</w:t>
      </w:r>
      <w:r w:rsidR="00BB63F7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ня исполнения </w:t>
      </w:r>
      <w:r w:rsidR="000B201E">
        <w:rPr>
          <w:rFonts w:ascii="Times New Roman" w:hAnsi="Times New Roman" w:cs="Times New Roman"/>
          <w:color w:val="000000"/>
          <w:sz w:val="24"/>
          <w:szCs w:val="24"/>
        </w:rPr>
        <w:t xml:space="preserve">судебного акта о возмещении </w:t>
      </w:r>
      <w:r w:rsidR="00BB63F7" w:rsidRPr="00E34169">
        <w:rPr>
          <w:rFonts w:ascii="Times New Roman" w:hAnsi="Times New Roman" w:cs="Times New Roman"/>
          <w:color w:val="000000"/>
          <w:sz w:val="24"/>
          <w:szCs w:val="24"/>
        </w:rPr>
        <w:t>за счет бюджета Подкаменского муниципального образования</w:t>
      </w:r>
      <w:r w:rsidR="007F647E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об этом главного распорядителя средств бюджета </w:t>
      </w:r>
      <w:r w:rsidR="00BB63F7" w:rsidRPr="00E34169">
        <w:rPr>
          <w:rFonts w:ascii="Times New Roman" w:hAnsi="Times New Roman" w:cs="Times New Roman"/>
          <w:color w:val="000000"/>
          <w:sz w:val="24"/>
          <w:szCs w:val="24"/>
        </w:rPr>
        <w:t>Подкаменского муниципального образования</w:t>
      </w:r>
      <w:r w:rsidR="007F647E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представлявшего в суде интересы </w:t>
      </w:r>
      <w:r w:rsidR="00BB63F7" w:rsidRPr="00E34169">
        <w:rPr>
          <w:rFonts w:ascii="Times New Roman" w:hAnsi="Times New Roman" w:cs="Times New Roman"/>
          <w:color w:val="000000"/>
          <w:sz w:val="24"/>
          <w:szCs w:val="24"/>
        </w:rPr>
        <w:t>Администрации Подкаменского сельского поселения</w:t>
      </w:r>
      <w:r w:rsidR="007F647E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главный распорядитель).</w:t>
      </w: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93"/>
      <w:bookmarkEnd w:id="1"/>
      <w:r w:rsidRPr="00E34169">
        <w:rPr>
          <w:rFonts w:ascii="Times New Roman" w:hAnsi="Times New Roman" w:cs="Times New Roman"/>
          <w:color w:val="000000"/>
          <w:sz w:val="24"/>
          <w:szCs w:val="24"/>
        </w:rPr>
        <w:t>Главный распорядитель в течение 10 календарных дней после получения уведомле</w:t>
      </w:r>
      <w:r w:rsidR="009B224B" w:rsidRPr="00E34169">
        <w:rPr>
          <w:rFonts w:ascii="Times New Roman" w:hAnsi="Times New Roman" w:cs="Times New Roman"/>
          <w:color w:val="000000"/>
          <w:sz w:val="24"/>
          <w:szCs w:val="24"/>
        </w:rPr>
        <w:t>ния от финансового отдела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за счет казны  судебного акта о возмещении вреда:</w:t>
      </w:r>
    </w:p>
    <w:bookmarkEnd w:id="2"/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69">
        <w:rPr>
          <w:rFonts w:ascii="Times New Roman" w:hAnsi="Times New Roman" w:cs="Times New Roman"/>
          <w:color w:val="000000"/>
          <w:sz w:val="24"/>
          <w:szCs w:val="24"/>
        </w:rPr>
        <w:t>- при наличии оснований для предъявления иска о взыскании денежных средств в порядке регресса на</w:t>
      </w:r>
      <w:r w:rsidR="009B224B" w:rsidRPr="00E34169">
        <w:rPr>
          <w:rFonts w:ascii="Times New Roman" w:hAnsi="Times New Roman" w:cs="Times New Roman"/>
          <w:color w:val="000000"/>
          <w:sz w:val="24"/>
          <w:szCs w:val="24"/>
        </w:rPr>
        <w:t>правляет в финансов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9B224B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запрос о предоставлении заверенных копий документов (платежных поручений), подтверждающих исполнение финансовым 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за счет казны судебного акта о возмещении вреда;</w:t>
      </w: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169">
        <w:rPr>
          <w:rFonts w:ascii="Times New Roman" w:hAnsi="Times New Roman" w:cs="Times New Roman"/>
          <w:color w:val="000000"/>
          <w:sz w:val="24"/>
          <w:szCs w:val="24"/>
        </w:rPr>
        <w:t>- при отсутствии оснований для предъявления иска о взыскании денежных средств в порядке регресса направляет в финансов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соответствующую информацию.</w:t>
      </w: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94"/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Копии документов (платежных поручений), подтверждающих исполнение финансовым 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за счет казны судебного акта о возмещении вреда, направляются финансовым 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главному распорядителю в срок, 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превышающий 10 календарных дней со дня поступления запроса, указанного в </w:t>
      </w:r>
      <w:hyperlink w:anchor="sub_93" w:history="1">
        <w:r w:rsidRPr="00E34169">
          <w:rPr>
            <w:rFonts w:ascii="Times New Roman" w:hAnsi="Times New Roman" w:cs="Times New Roman"/>
            <w:color w:val="000000"/>
            <w:sz w:val="24"/>
            <w:szCs w:val="24"/>
          </w:rPr>
          <w:t>пункте 3</w:t>
        </w:r>
      </w:hyperlink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95"/>
      <w:bookmarkEnd w:id="3"/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совершаемых действиях, направленных на реализацию Администрацией </w:t>
      </w:r>
      <w:r w:rsidR="009B224B" w:rsidRPr="00E34169">
        <w:rPr>
          <w:rFonts w:ascii="Times New Roman" w:hAnsi="Times New Roman" w:cs="Times New Roman"/>
          <w:color w:val="000000"/>
          <w:sz w:val="24"/>
          <w:szCs w:val="24"/>
        </w:rPr>
        <w:t>Подкаменского сельского поселения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права регресса, представляется главным распорядителем в финансов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8EC" w:rsidRPr="00E34169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Pr="00E34169">
        <w:rPr>
          <w:rFonts w:ascii="Times New Roman" w:hAnsi="Times New Roman" w:cs="Times New Roman"/>
          <w:color w:val="000000"/>
          <w:sz w:val="24"/>
          <w:szCs w:val="24"/>
        </w:rPr>
        <w:t>ежемесячно не позднее 15 числа в виде документа на бумажном носителе, подписанного руководителем главного распорядителя.</w:t>
      </w:r>
    </w:p>
    <w:bookmarkEnd w:id="4"/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47E" w:rsidRPr="00E34169" w:rsidRDefault="007F647E" w:rsidP="00876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647E" w:rsidRPr="00E34169" w:rsidSect="00E34169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38" w:rsidRDefault="002B4838" w:rsidP="00F86B4A">
      <w:pPr>
        <w:spacing w:after="0" w:line="240" w:lineRule="auto"/>
      </w:pPr>
      <w:r>
        <w:separator/>
      </w:r>
    </w:p>
  </w:endnote>
  <w:endnote w:type="continuationSeparator" w:id="1">
    <w:p w:rsidR="002B4838" w:rsidRDefault="002B4838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38" w:rsidRDefault="002B4838" w:rsidP="00F86B4A">
      <w:pPr>
        <w:spacing w:after="0" w:line="240" w:lineRule="auto"/>
      </w:pPr>
      <w:r>
        <w:separator/>
      </w:r>
    </w:p>
  </w:footnote>
  <w:footnote w:type="continuationSeparator" w:id="1">
    <w:p w:rsidR="002B4838" w:rsidRDefault="002B4838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94" w:rsidRDefault="005D1794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EC3BF6"/>
    <w:multiLevelType w:val="hybridMultilevel"/>
    <w:tmpl w:val="1B82A876"/>
    <w:lvl w:ilvl="0" w:tplc="8A00B5FC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CD6AA8"/>
    <w:multiLevelType w:val="hybridMultilevel"/>
    <w:tmpl w:val="99B65E50"/>
    <w:lvl w:ilvl="0" w:tplc="876816C2">
      <w:start w:val="1"/>
      <w:numFmt w:val="decimal"/>
      <w:lvlText w:val="%1."/>
      <w:lvlJc w:val="left"/>
      <w:pPr>
        <w:ind w:left="1699" w:hanging="99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01CBA"/>
    <w:rsid w:val="00021B5E"/>
    <w:rsid w:val="000355DB"/>
    <w:rsid w:val="00040AA4"/>
    <w:rsid w:val="00054DB2"/>
    <w:rsid w:val="0006339C"/>
    <w:rsid w:val="00074C5C"/>
    <w:rsid w:val="00093E60"/>
    <w:rsid w:val="0009455C"/>
    <w:rsid w:val="000A305C"/>
    <w:rsid w:val="000B201E"/>
    <w:rsid w:val="000B2B8F"/>
    <w:rsid w:val="000B79D1"/>
    <w:rsid w:val="000C6E4E"/>
    <w:rsid w:val="000D5382"/>
    <w:rsid w:val="000D6EC3"/>
    <w:rsid w:val="000E1867"/>
    <w:rsid w:val="000E6AFC"/>
    <w:rsid w:val="001010CE"/>
    <w:rsid w:val="001148C7"/>
    <w:rsid w:val="0011796A"/>
    <w:rsid w:val="00136196"/>
    <w:rsid w:val="001543F2"/>
    <w:rsid w:val="00173C19"/>
    <w:rsid w:val="00176760"/>
    <w:rsid w:val="002034FC"/>
    <w:rsid w:val="00207754"/>
    <w:rsid w:val="00210350"/>
    <w:rsid w:val="0021516A"/>
    <w:rsid w:val="002212B3"/>
    <w:rsid w:val="002331E3"/>
    <w:rsid w:val="002625A8"/>
    <w:rsid w:val="00286DC1"/>
    <w:rsid w:val="002B4838"/>
    <w:rsid w:val="002C3B9B"/>
    <w:rsid w:val="002C4958"/>
    <w:rsid w:val="002C6F8A"/>
    <w:rsid w:val="002D44C6"/>
    <w:rsid w:val="00351CF7"/>
    <w:rsid w:val="0036587B"/>
    <w:rsid w:val="00366EE5"/>
    <w:rsid w:val="00385E89"/>
    <w:rsid w:val="00414947"/>
    <w:rsid w:val="00461E4D"/>
    <w:rsid w:val="00484FF5"/>
    <w:rsid w:val="004A3C67"/>
    <w:rsid w:val="004D75CA"/>
    <w:rsid w:val="004F5F26"/>
    <w:rsid w:val="00507D5D"/>
    <w:rsid w:val="00510848"/>
    <w:rsid w:val="00515C90"/>
    <w:rsid w:val="0052114C"/>
    <w:rsid w:val="00541A38"/>
    <w:rsid w:val="005530DC"/>
    <w:rsid w:val="00564DCC"/>
    <w:rsid w:val="005A35E9"/>
    <w:rsid w:val="005C0AD1"/>
    <w:rsid w:val="005D1794"/>
    <w:rsid w:val="005D5B04"/>
    <w:rsid w:val="005F1EAA"/>
    <w:rsid w:val="00607691"/>
    <w:rsid w:val="00630E7D"/>
    <w:rsid w:val="00632C68"/>
    <w:rsid w:val="00633946"/>
    <w:rsid w:val="00637AD0"/>
    <w:rsid w:val="006750DD"/>
    <w:rsid w:val="006F03EB"/>
    <w:rsid w:val="006F6B80"/>
    <w:rsid w:val="00716CBB"/>
    <w:rsid w:val="007627DA"/>
    <w:rsid w:val="00780598"/>
    <w:rsid w:val="007A125D"/>
    <w:rsid w:val="007A18F5"/>
    <w:rsid w:val="007B2A7D"/>
    <w:rsid w:val="007D325A"/>
    <w:rsid w:val="007E2B18"/>
    <w:rsid w:val="007F647E"/>
    <w:rsid w:val="008125CD"/>
    <w:rsid w:val="00832A5F"/>
    <w:rsid w:val="00835F7E"/>
    <w:rsid w:val="00842DA5"/>
    <w:rsid w:val="00844767"/>
    <w:rsid w:val="00850E15"/>
    <w:rsid w:val="008619F0"/>
    <w:rsid w:val="00861EE7"/>
    <w:rsid w:val="0087657F"/>
    <w:rsid w:val="00886C95"/>
    <w:rsid w:val="00896E44"/>
    <w:rsid w:val="008D397B"/>
    <w:rsid w:val="008F028B"/>
    <w:rsid w:val="00906CBB"/>
    <w:rsid w:val="009112BD"/>
    <w:rsid w:val="009140CC"/>
    <w:rsid w:val="0093721E"/>
    <w:rsid w:val="009445C9"/>
    <w:rsid w:val="00976586"/>
    <w:rsid w:val="00980383"/>
    <w:rsid w:val="00980A60"/>
    <w:rsid w:val="009849ED"/>
    <w:rsid w:val="009B1E38"/>
    <w:rsid w:val="009B224B"/>
    <w:rsid w:val="009C5D3B"/>
    <w:rsid w:val="009F1C4A"/>
    <w:rsid w:val="009F441F"/>
    <w:rsid w:val="00A06C1F"/>
    <w:rsid w:val="00A16AC4"/>
    <w:rsid w:val="00A16CD1"/>
    <w:rsid w:val="00A278D2"/>
    <w:rsid w:val="00A5339F"/>
    <w:rsid w:val="00A56886"/>
    <w:rsid w:val="00A9003C"/>
    <w:rsid w:val="00AA0CCD"/>
    <w:rsid w:val="00AC73C0"/>
    <w:rsid w:val="00AE58F2"/>
    <w:rsid w:val="00B12701"/>
    <w:rsid w:val="00B2753E"/>
    <w:rsid w:val="00B34D52"/>
    <w:rsid w:val="00B355F6"/>
    <w:rsid w:val="00B37230"/>
    <w:rsid w:val="00B435CB"/>
    <w:rsid w:val="00B84BF2"/>
    <w:rsid w:val="00B95045"/>
    <w:rsid w:val="00BA08E6"/>
    <w:rsid w:val="00BA6213"/>
    <w:rsid w:val="00BB63F7"/>
    <w:rsid w:val="00BE278A"/>
    <w:rsid w:val="00BF6E4A"/>
    <w:rsid w:val="00C10D9D"/>
    <w:rsid w:val="00C117C1"/>
    <w:rsid w:val="00C127AE"/>
    <w:rsid w:val="00C16878"/>
    <w:rsid w:val="00C20FD9"/>
    <w:rsid w:val="00C24AEA"/>
    <w:rsid w:val="00C35CA4"/>
    <w:rsid w:val="00C51B98"/>
    <w:rsid w:val="00C7390B"/>
    <w:rsid w:val="00C745E1"/>
    <w:rsid w:val="00CC04E9"/>
    <w:rsid w:val="00CE5E47"/>
    <w:rsid w:val="00D00CE5"/>
    <w:rsid w:val="00D4189F"/>
    <w:rsid w:val="00D521CB"/>
    <w:rsid w:val="00D748EC"/>
    <w:rsid w:val="00D879C8"/>
    <w:rsid w:val="00DB4F68"/>
    <w:rsid w:val="00DD78C4"/>
    <w:rsid w:val="00E001E3"/>
    <w:rsid w:val="00E21ACF"/>
    <w:rsid w:val="00E303C4"/>
    <w:rsid w:val="00E33B65"/>
    <w:rsid w:val="00E34169"/>
    <w:rsid w:val="00E62CF6"/>
    <w:rsid w:val="00E97039"/>
    <w:rsid w:val="00EB1C92"/>
    <w:rsid w:val="00EB28F9"/>
    <w:rsid w:val="00EB45B5"/>
    <w:rsid w:val="00EC6CD4"/>
    <w:rsid w:val="00ED5CF8"/>
    <w:rsid w:val="00F27523"/>
    <w:rsid w:val="00F72489"/>
    <w:rsid w:val="00F7699C"/>
    <w:rsid w:val="00F83DEE"/>
    <w:rsid w:val="00F86B4A"/>
    <w:rsid w:val="00FB6EF0"/>
    <w:rsid w:val="00F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paragraph" w:styleId="1">
    <w:name w:val="heading 1"/>
    <w:basedOn w:val="a"/>
    <w:next w:val="a"/>
    <w:link w:val="10"/>
    <w:qFormat/>
    <w:rsid w:val="007F647E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034FC"/>
    <w:rPr>
      <w:color w:val="0000FF"/>
      <w:u w:val="single"/>
    </w:rPr>
  </w:style>
  <w:style w:type="character" w:styleId="ac">
    <w:name w:val="annotation reference"/>
    <w:rsid w:val="00C24AEA"/>
    <w:rPr>
      <w:sz w:val="16"/>
      <w:szCs w:val="16"/>
    </w:rPr>
  </w:style>
  <w:style w:type="paragraph" w:customStyle="1" w:styleId="ConsTitle">
    <w:name w:val="ConsTitle"/>
    <w:uiPriority w:val="99"/>
    <w:rsid w:val="00C24A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F647E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14</cp:revision>
  <cp:lastPrinted>2019-04-02T02:24:00Z</cp:lastPrinted>
  <dcterms:created xsi:type="dcterms:W3CDTF">2019-02-27T04:25:00Z</dcterms:created>
  <dcterms:modified xsi:type="dcterms:W3CDTF">2019-04-02T02:24:00Z</dcterms:modified>
</cp:coreProperties>
</file>