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0D" w:rsidRDefault="0067640D" w:rsidP="0067640D">
      <w:pPr>
        <w:pStyle w:val="ConsNonformat"/>
        <w:ind w:firstLine="600"/>
        <w:jc w:val="center"/>
        <w:rPr>
          <w:rFonts w:ascii="Times New Roman" w:hAnsi="Times New Roman" w:cs="Times New Roman"/>
          <w:b/>
          <w:sz w:val="24"/>
          <w:szCs w:val="24"/>
        </w:rPr>
      </w:pPr>
    </w:p>
    <w:p w:rsidR="0067640D" w:rsidRDefault="0067640D" w:rsidP="0067640D">
      <w:pPr>
        <w:ind w:firstLine="709"/>
        <w:jc w:val="center"/>
        <w:rPr>
          <w:b/>
          <w:sz w:val="26"/>
          <w:szCs w:val="26"/>
        </w:rPr>
      </w:pPr>
      <w:r>
        <w:rPr>
          <w:b/>
          <w:sz w:val="26"/>
          <w:szCs w:val="26"/>
        </w:rPr>
        <w:t>Извещение</w:t>
      </w:r>
    </w:p>
    <w:p w:rsidR="0067640D" w:rsidRDefault="0067640D" w:rsidP="0067640D">
      <w:pPr>
        <w:ind w:firstLine="709"/>
        <w:jc w:val="center"/>
        <w:rPr>
          <w:b/>
          <w:sz w:val="26"/>
          <w:szCs w:val="26"/>
        </w:rPr>
      </w:pPr>
      <w:r>
        <w:rPr>
          <w:b/>
          <w:sz w:val="26"/>
          <w:szCs w:val="26"/>
        </w:rPr>
        <w:t>о проведен</w:t>
      </w:r>
      <w:proofErr w:type="gramStart"/>
      <w:r>
        <w:rPr>
          <w:b/>
          <w:sz w:val="26"/>
          <w:szCs w:val="26"/>
        </w:rPr>
        <w:t>ии ау</w:t>
      </w:r>
      <w:proofErr w:type="gramEnd"/>
      <w:r>
        <w:rPr>
          <w:b/>
          <w:sz w:val="26"/>
          <w:szCs w:val="26"/>
        </w:rPr>
        <w:t>кциона на право заключения договоров аренды земельных участков</w:t>
      </w:r>
    </w:p>
    <w:p w:rsidR="0067640D" w:rsidRDefault="0067640D" w:rsidP="0067640D">
      <w:pPr>
        <w:ind w:firstLine="709"/>
        <w:jc w:val="center"/>
        <w:rPr>
          <w:b/>
          <w:sz w:val="26"/>
          <w:szCs w:val="26"/>
        </w:rPr>
      </w:pPr>
    </w:p>
    <w:p w:rsidR="0067640D" w:rsidRPr="0067640D" w:rsidRDefault="0067640D" w:rsidP="0067640D">
      <w:pPr>
        <w:autoSpaceDE w:val="0"/>
        <w:autoSpaceDN w:val="0"/>
        <w:adjustRightInd w:val="0"/>
        <w:ind w:firstLine="709"/>
        <w:jc w:val="both"/>
        <w:rPr>
          <w:sz w:val="24"/>
          <w:szCs w:val="24"/>
        </w:rPr>
      </w:pPr>
      <w:r w:rsidRPr="0067640D">
        <w:rPr>
          <w:b/>
          <w:sz w:val="24"/>
          <w:szCs w:val="24"/>
        </w:rPr>
        <w:t>Организатор аукциона:</w:t>
      </w:r>
      <w:r w:rsidRPr="0067640D">
        <w:rPr>
          <w:sz w:val="24"/>
          <w:szCs w:val="24"/>
        </w:rPr>
        <w:t xml:space="preserve"> Управление по распоряжению муниципальным имуществом Администрации Шелеховского муниципального района на основании постановлений Администрации Шелеховского муниципального района от 16.01.2019 № 25-па «</w:t>
      </w:r>
      <w:r w:rsidRPr="0067640D">
        <w:rPr>
          <w:bCs/>
          <w:sz w:val="24"/>
          <w:szCs w:val="24"/>
        </w:rPr>
        <w:t>О проведен</w:t>
      </w:r>
      <w:proofErr w:type="gramStart"/>
      <w:r w:rsidRPr="0067640D">
        <w:rPr>
          <w:bCs/>
          <w:sz w:val="24"/>
          <w:szCs w:val="24"/>
        </w:rPr>
        <w:t>ии ау</w:t>
      </w:r>
      <w:proofErr w:type="gramEnd"/>
      <w:r w:rsidRPr="0067640D">
        <w:rPr>
          <w:bCs/>
          <w:sz w:val="24"/>
          <w:szCs w:val="24"/>
        </w:rPr>
        <w:t xml:space="preserve">кциона </w:t>
      </w:r>
      <w:r w:rsidRPr="0067640D">
        <w:rPr>
          <w:sz w:val="24"/>
          <w:szCs w:val="24"/>
        </w:rPr>
        <w:t>на право заключения договора аренды земельного участка», № 26-па «</w:t>
      </w:r>
      <w:r w:rsidRPr="0067640D">
        <w:rPr>
          <w:bCs/>
          <w:sz w:val="24"/>
          <w:szCs w:val="24"/>
        </w:rPr>
        <w:t xml:space="preserve">О проведении аукциона </w:t>
      </w:r>
      <w:r w:rsidRPr="0067640D">
        <w:rPr>
          <w:sz w:val="24"/>
          <w:szCs w:val="24"/>
        </w:rPr>
        <w:t>на право заключения договора аренды земельного участка», проводит аукцион</w:t>
      </w:r>
      <w:r w:rsidRPr="0067640D">
        <w:rPr>
          <w:color w:val="FF0000"/>
          <w:sz w:val="24"/>
          <w:szCs w:val="24"/>
        </w:rPr>
        <w:t xml:space="preserve"> </w:t>
      </w:r>
      <w:r w:rsidRPr="0067640D">
        <w:rPr>
          <w:sz w:val="24"/>
          <w:szCs w:val="24"/>
        </w:rPr>
        <w:t>на право заключения договоров аренды земельных участков.</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Аукцион является открытым </w:t>
      </w:r>
      <w:r w:rsidRPr="0067640D">
        <w:rPr>
          <w:color w:val="000000"/>
          <w:sz w:val="24"/>
          <w:szCs w:val="24"/>
        </w:rPr>
        <w:t>по составу участников и открытый по форме подачи предложений о размере ежегодной арендной платы</w:t>
      </w:r>
      <w:r w:rsidRPr="0067640D">
        <w:rPr>
          <w:sz w:val="24"/>
          <w:szCs w:val="24"/>
        </w:rPr>
        <w:t>.</w:t>
      </w:r>
    </w:p>
    <w:p w:rsidR="0067640D" w:rsidRPr="0067640D" w:rsidRDefault="0067640D" w:rsidP="0067640D">
      <w:pPr>
        <w:pStyle w:val="a3"/>
        <w:ind w:firstLine="709"/>
        <w:jc w:val="both"/>
        <w:rPr>
          <w:b w:val="0"/>
          <w:sz w:val="24"/>
          <w:szCs w:val="24"/>
        </w:rPr>
      </w:pPr>
      <w:r w:rsidRPr="0067640D">
        <w:rPr>
          <w:b w:val="0"/>
          <w:sz w:val="24"/>
          <w:szCs w:val="24"/>
        </w:rPr>
        <w:t xml:space="preserve">Аукцион и подведение его итогов состоится 27 февраля 2019 года с 11-00 до 12-00 часов (время местное) по адресу: Иркутская область, г. Шелехов, 20 квартал, дом 84, </w:t>
      </w:r>
      <w:proofErr w:type="spellStart"/>
      <w:r w:rsidRPr="0067640D">
        <w:rPr>
          <w:b w:val="0"/>
          <w:sz w:val="24"/>
          <w:szCs w:val="24"/>
        </w:rPr>
        <w:t>каб</w:t>
      </w:r>
      <w:proofErr w:type="spellEnd"/>
      <w:r w:rsidRPr="0067640D">
        <w:rPr>
          <w:b w:val="0"/>
          <w:sz w:val="24"/>
          <w:szCs w:val="24"/>
        </w:rPr>
        <w:t>. 12</w:t>
      </w:r>
      <w:r w:rsidRPr="0067640D">
        <w:rPr>
          <w:b w:val="0"/>
          <w:bCs w:val="0"/>
          <w:sz w:val="24"/>
          <w:szCs w:val="24"/>
        </w:rPr>
        <w:t>.</w:t>
      </w:r>
      <w:r w:rsidRPr="0067640D">
        <w:rPr>
          <w:b w:val="0"/>
          <w:sz w:val="24"/>
          <w:szCs w:val="24"/>
        </w:rPr>
        <w:t xml:space="preserve"> </w:t>
      </w:r>
    </w:p>
    <w:p w:rsidR="0067640D" w:rsidRPr="0067640D" w:rsidRDefault="0067640D" w:rsidP="0067640D">
      <w:pPr>
        <w:pStyle w:val="a5"/>
        <w:suppressAutoHyphens/>
        <w:ind w:firstLine="709"/>
        <w:jc w:val="both"/>
        <w:rPr>
          <w:szCs w:val="24"/>
        </w:rPr>
      </w:pPr>
      <w:r w:rsidRPr="0067640D">
        <w:rPr>
          <w:szCs w:val="24"/>
        </w:rPr>
        <w:t xml:space="preserve">Заявки принимаются ежедневно в рабочие дни с 8-50 часов 18 января 2019 года по 10-00 часов 18 февраля 2019 года (рабочие дни с 8-50 до 18-00 часов, обед с 13-00 до 14-00 часов), пятница </w:t>
      </w:r>
      <w:proofErr w:type="gramStart"/>
      <w:r w:rsidRPr="0067640D">
        <w:rPr>
          <w:szCs w:val="24"/>
        </w:rPr>
        <w:t>с</w:t>
      </w:r>
      <w:proofErr w:type="gramEnd"/>
      <w:r w:rsidRPr="0067640D">
        <w:rPr>
          <w:szCs w:val="24"/>
        </w:rPr>
        <w:t xml:space="preserve"> 08-50 </w:t>
      </w:r>
      <w:proofErr w:type="gramStart"/>
      <w:r w:rsidRPr="0067640D">
        <w:rPr>
          <w:szCs w:val="24"/>
        </w:rPr>
        <w:t>до</w:t>
      </w:r>
      <w:proofErr w:type="gramEnd"/>
      <w:r w:rsidRPr="0067640D">
        <w:rPr>
          <w:szCs w:val="24"/>
        </w:rPr>
        <w:t xml:space="preserve"> 17-10 часов (обед с 13-00 до 14-00 часов)</w:t>
      </w:r>
      <w:r w:rsidRPr="0067640D">
        <w:rPr>
          <w:bCs w:val="0"/>
          <w:szCs w:val="24"/>
        </w:rPr>
        <w:t>,</w:t>
      </w:r>
      <w:r w:rsidRPr="0067640D">
        <w:rPr>
          <w:szCs w:val="24"/>
        </w:rPr>
        <w:t xml:space="preserve"> одним из следующих способов:</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 путем личного обращения - по адресу: г. Шелехов, 20 квартал, д. 84, </w:t>
      </w:r>
      <w:proofErr w:type="spellStart"/>
      <w:r w:rsidRPr="0067640D">
        <w:rPr>
          <w:sz w:val="24"/>
          <w:szCs w:val="24"/>
        </w:rPr>
        <w:t>каб</w:t>
      </w:r>
      <w:proofErr w:type="spellEnd"/>
      <w:r w:rsidRPr="0067640D">
        <w:rPr>
          <w:sz w:val="24"/>
          <w:szCs w:val="24"/>
        </w:rPr>
        <w:t>. 15;</w:t>
      </w:r>
    </w:p>
    <w:p w:rsidR="0067640D" w:rsidRPr="0067640D" w:rsidRDefault="0067640D" w:rsidP="0067640D">
      <w:pPr>
        <w:autoSpaceDE w:val="0"/>
        <w:autoSpaceDN w:val="0"/>
        <w:adjustRightInd w:val="0"/>
        <w:ind w:firstLine="709"/>
        <w:jc w:val="both"/>
        <w:rPr>
          <w:sz w:val="24"/>
          <w:szCs w:val="24"/>
        </w:rPr>
      </w:pPr>
      <w:r w:rsidRPr="0067640D">
        <w:rPr>
          <w:sz w:val="24"/>
          <w:szCs w:val="24"/>
        </w:rPr>
        <w:t>- через организации почтовой связи.</w:t>
      </w:r>
    </w:p>
    <w:p w:rsidR="0067640D" w:rsidRPr="0067640D" w:rsidRDefault="0067640D" w:rsidP="0067640D">
      <w:pPr>
        <w:pStyle w:val="a5"/>
        <w:suppressAutoHyphens/>
        <w:ind w:firstLine="709"/>
        <w:jc w:val="both"/>
        <w:rPr>
          <w:bCs w:val="0"/>
          <w:szCs w:val="24"/>
        </w:rPr>
      </w:pPr>
      <w:r w:rsidRPr="0067640D">
        <w:rPr>
          <w:szCs w:val="24"/>
        </w:rPr>
        <w:t xml:space="preserve">Рассмотрение заявок и принятие решения о признании претендентов участниками аукциона – 20 января 2019 года в 11-00 часов (время местное) по адресу: г. Шелехов, 20 квартал, д. 84, </w:t>
      </w:r>
      <w:proofErr w:type="spellStart"/>
      <w:r w:rsidRPr="0067640D">
        <w:rPr>
          <w:szCs w:val="24"/>
        </w:rPr>
        <w:t>каб</w:t>
      </w:r>
      <w:proofErr w:type="spellEnd"/>
      <w:r w:rsidRPr="0067640D">
        <w:rPr>
          <w:szCs w:val="24"/>
        </w:rPr>
        <w:t>. 12</w:t>
      </w:r>
      <w:r w:rsidRPr="0067640D">
        <w:rPr>
          <w:bCs w:val="0"/>
          <w:szCs w:val="24"/>
        </w:rPr>
        <w:t>.</w:t>
      </w:r>
    </w:p>
    <w:p w:rsidR="0067640D" w:rsidRPr="0067640D" w:rsidRDefault="0067640D" w:rsidP="0067640D">
      <w:pPr>
        <w:tabs>
          <w:tab w:val="left" w:pos="540"/>
          <w:tab w:val="left" w:pos="1080"/>
          <w:tab w:val="num" w:pos="1410"/>
        </w:tabs>
        <w:ind w:firstLine="709"/>
        <w:jc w:val="both"/>
        <w:rPr>
          <w:sz w:val="24"/>
          <w:szCs w:val="24"/>
        </w:rPr>
      </w:pPr>
      <w:r w:rsidRPr="0067640D">
        <w:rPr>
          <w:sz w:val="24"/>
          <w:szCs w:val="24"/>
        </w:rPr>
        <w:t xml:space="preserve">Справки по телефону: (839550) 4-14-32. </w:t>
      </w:r>
    </w:p>
    <w:p w:rsidR="00693E7F" w:rsidRPr="00AD10E9" w:rsidRDefault="0067640D" w:rsidP="00693E7F">
      <w:pPr>
        <w:tabs>
          <w:tab w:val="left" w:pos="540"/>
          <w:tab w:val="left" w:pos="1080"/>
          <w:tab w:val="num" w:pos="1410"/>
        </w:tabs>
        <w:ind w:firstLine="709"/>
        <w:jc w:val="both"/>
        <w:rPr>
          <w:sz w:val="24"/>
          <w:szCs w:val="24"/>
        </w:rPr>
      </w:pPr>
      <w:proofErr w:type="gramStart"/>
      <w:r w:rsidRPr="0067640D">
        <w:rPr>
          <w:sz w:val="24"/>
          <w:szCs w:val="24"/>
        </w:rPr>
        <w:t xml:space="preserve">Данная информация размещена в электронном виде на сайтах: </w:t>
      </w:r>
      <w:r w:rsidRPr="0067640D">
        <w:rPr>
          <w:sz w:val="24"/>
          <w:szCs w:val="24"/>
          <w:u w:val="single"/>
        </w:rPr>
        <w:t>www.sheladm.ru</w:t>
      </w:r>
      <w:r w:rsidRPr="0067640D">
        <w:rPr>
          <w:sz w:val="24"/>
          <w:szCs w:val="24"/>
        </w:rPr>
        <w:t xml:space="preserve">,  </w:t>
      </w:r>
      <w:hyperlink r:id="rId8" w:history="1">
        <w:r w:rsidRPr="0067640D">
          <w:rPr>
            <w:rStyle w:val="a7"/>
            <w:sz w:val="24"/>
            <w:szCs w:val="24"/>
          </w:rPr>
          <w:t>http://olhinskoesp.ru/</w:t>
        </w:r>
      </w:hyperlink>
      <w:r w:rsidRPr="0067640D">
        <w:rPr>
          <w:sz w:val="24"/>
          <w:szCs w:val="24"/>
        </w:rPr>
        <w:t>,</w:t>
      </w:r>
      <w:r w:rsidRPr="0067640D">
        <w:rPr>
          <w:bCs/>
          <w:sz w:val="24"/>
          <w:szCs w:val="24"/>
        </w:rPr>
        <w:t xml:space="preserve"> </w:t>
      </w:r>
      <w:r w:rsidRPr="0067640D">
        <w:rPr>
          <w:sz w:val="24"/>
          <w:szCs w:val="24"/>
          <w:u w:val="single"/>
        </w:rPr>
        <w:t>http://podkamennaya.ucoz.net/</w:t>
      </w:r>
      <w:r w:rsidRPr="0067640D">
        <w:rPr>
          <w:sz w:val="24"/>
          <w:szCs w:val="24"/>
        </w:rPr>
        <w:t>,</w:t>
      </w:r>
      <w:r w:rsidRPr="0067640D">
        <w:rPr>
          <w:bCs/>
          <w:sz w:val="24"/>
          <w:szCs w:val="24"/>
        </w:rPr>
        <w:t xml:space="preserve"> </w:t>
      </w:r>
      <w:r w:rsidRPr="0067640D">
        <w:rPr>
          <w:sz w:val="24"/>
          <w:szCs w:val="24"/>
        </w:rPr>
        <w:t xml:space="preserve">на </w:t>
      </w:r>
      <w:hyperlink r:id="rId9" w:history="1">
        <w:r w:rsidRPr="0067640D">
          <w:rPr>
            <w:rStyle w:val="a7"/>
            <w:sz w:val="24"/>
            <w:szCs w:val="24"/>
          </w:rPr>
          <w:t>официальном сайте</w:t>
        </w:r>
      </w:hyperlink>
      <w:r w:rsidRPr="0067640D">
        <w:rPr>
          <w:sz w:val="24"/>
          <w:szCs w:val="24"/>
        </w:rPr>
        <w:t xml:space="preserve"> Российской Федерации для размещения информации о проведении торгов </w:t>
      </w:r>
      <w:hyperlink r:id="rId10" w:history="1">
        <w:r w:rsidRPr="0067640D">
          <w:rPr>
            <w:rStyle w:val="a7"/>
            <w:sz w:val="24"/>
            <w:szCs w:val="24"/>
          </w:rPr>
          <w:t>www.torgi.gov.ru</w:t>
        </w:r>
      </w:hyperlink>
      <w:r w:rsidRPr="0067640D">
        <w:rPr>
          <w:sz w:val="24"/>
          <w:szCs w:val="24"/>
        </w:rPr>
        <w:t xml:space="preserve">, в официальном приложении газеты </w:t>
      </w:r>
      <w:r w:rsidRPr="0067640D">
        <w:rPr>
          <w:color w:val="000000"/>
          <w:sz w:val="24"/>
          <w:szCs w:val="24"/>
        </w:rPr>
        <w:t>«Олхинские вести»</w:t>
      </w:r>
      <w:r w:rsidRPr="0067640D">
        <w:rPr>
          <w:sz w:val="24"/>
          <w:szCs w:val="24"/>
        </w:rPr>
        <w:t>, на информационных щитах, расположенных в Подкаме</w:t>
      </w:r>
      <w:r w:rsidR="00693E7F">
        <w:rPr>
          <w:sz w:val="24"/>
          <w:szCs w:val="24"/>
        </w:rPr>
        <w:t>нском муниципальном образ</w:t>
      </w:r>
      <w:bookmarkStart w:id="0" w:name="_GoBack"/>
      <w:bookmarkEnd w:id="0"/>
      <w:r w:rsidR="00693E7F">
        <w:rPr>
          <w:sz w:val="24"/>
          <w:szCs w:val="24"/>
        </w:rPr>
        <w:t xml:space="preserve">овании, </w:t>
      </w:r>
      <w:r w:rsidR="00693E7F" w:rsidRPr="00AD10E9">
        <w:rPr>
          <w:sz w:val="24"/>
          <w:szCs w:val="24"/>
        </w:rPr>
        <w:t>а также в официальном приложении газеты Шелеховский вестник.</w:t>
      </w:r>
      <w:proofErr w:type="gramEnd"/>
    </w:p>
    <w:p w:rsidR="0067640D" w:rsidRPr="0067640D" w:rsidRDefault="0067640D" w:rsidP="00693E7F">
      <w:pPr>
        <w:tabs>
          <w:tab w:val="left" w:pos="540"/>
          <w:tab w:val="left" w:pos="1080"/>
          <w:tab w:val="num" w:pos="1410"/>
        </w:tabs>
        <w:ind w:firstLine="709"/>
        <w:jc w:val="both"/>
        <w:rPr>
          <w:b/>
          <w:szCs w:val="24"/>
        </w:rPr>
      </w:pPr>
    </w:p>
    <w:p w:rsidR="0067640D" w:rsidRPr="0067640D" w:rsidRDefault="0067640D" w:rsidP="0067640D">
      <w:pPr>
        <w:pStyle w:val="a5"/>
        <w:suppressAutoHyphens/>
        <w:ind w:firstLine="709"/>
        <w:jc w:val="both"/>
        <w:rPr>
          <w:b/>
          <w:szCs w:val="24"/>
        </w:rPr>
      </w:pPr>
      <w:r w:rsidRPr="0067640D">
        <w:rPr>
          <w:b/>
          <w:szCs w:val="24"/>
        </w:rPr>
        <w:t>Предмет аукциона:</w:t>
      </w:r>
    </w:p>
    <w:p w:rsidR="0067640D" w:rsidRPr="0067640D" w:rsidRDefault="0067640D" w:rsidP="0067640D">
      <w:pPr>
        <w:pStyle w:val="a5"/>
        <w:suppressAutoHyphens/>
        <w:ind w:firstLine="709"/>
        <w:jc w:val="both"/>
        <w:rPr>
          <w:b/>
          <w:szCs w:val="24"/>
          <w:u w:val="single"/>
        </w:rPr>
      </w:pPr>
    </w:p>
    <w:p w:rsidR="0067640D" w:rsidRPr="0067640D" w:rsidRDefault="0067640D" w:rsidP="0067640D">
      <w:pPr>
        <w:pStyle w:val="a5"/>
        <w:suppressAutoHyphens/>
        <w:ind w:firstLine="709"/>
        <w:jc w:val="both"/>
        <w:rPr>
          <w:szCs w:val="24"/>
        </w:rPr>
      </w:pPr>
      <w:r w:rsidRPr="0067640D">
        <w:rPr>
          <w:b/>
          <w:szCs w:val="24"/>
          <w:u w:val="single"/>
        </w:rPr>
        <w:t>ЛОТ № 1:</w:t>
      </w:r>
      <w:r w:rsidRPr="0067640D">
        <w:rPr>
          <w:b/>
          <w:szCs w:val="24"/>
        </w:rPr>
        <w:t xml:space="preserve"> </w:t>
      </w:r>
      <w:r w:rsidRPr="0067640D">
        <w:rPr>
          <w:szCs w:val="24"/>
        </w:rPr>
        <w:t xml:space="preserve">Земельный участок площадью 760 </w:t>
      </w:r>
      <w:proofErr w:type="spellStart"/>
      <w:r w:rsidRPr="0067640D">
        <w:rPr>
          <w:szCs w:val="24"/>
        </w:rPr>
        <w:t>кв</w:t>
      </w:r>
      <w:proofErr w:type="gramStart"/>
      <w:r w:rsidRPr="0067640D">
        <w:rPr>
          <w:szCs w:val="24"/>
        </w:rPr>
        <w:t>.м</w:t>
      </w:r>
      <w:proofErr w:type="spellEnd"/>
      <w:proofErr w:type="gramEnd"/>
      <w:r w:rsidRPr="0067640D">
        <w:rPr>
          <w:szCs w:val="24"/>
        </w:rPr>
        <w:t xml:space="preserve">, расположенный на землях населенных пунктов, местоположение которого: </w:t>
      </w:r>
      <w:r w:rsidRPr="0067640D">
        <w:rPr>
          <w:bCs w:val="0"/>
          <w:szCs w:val="24"/>
        </w:rPr>
        <w:t>Иркутская область, Шелеховский район, д. Олха, напротив земельного участка с кадастровым номером 38:27:050801:4, кадастровый номер 38:27:050801:72.</w:t>
      </w:r>
    </w:p>
    <w:p w:rsidR="0067640D" w:rsidRPr="0067640D" w:rsidRDefault="0067640D" w:rsidP="0067640D">
      <w:pPr>
        <w:autoSpaceDE w:val="0"/>
        <w:autoSpaceDN w:val="0"/>
        <w:adjustRightInd w:val="0"/>
        <w:ind w:firstLine="709"/>
        <w:jc w:val="both"/>
        <w:rPr>
          <w:b/>
          <w:sz w:val="24"/>
          <w:szCs w:val="24"/>
        </w:rPr>
      </w:pPr>
      <w:r w:rsidRPr="0067640D">
        <w:rPr>
          <w:b/>
          <w:sz w:val="24"/>
          <w:szCs w:val="24"/>
        </w:rPr>
        <w:t xml:space="preserve">Право на земельный участок: </w:t>
      </w:r>
      <w:r w:rsidRPr="0067640D">
        <w:rPr>
          <w:sz w:val="24"/>
          <w:szCs w:val="24"/>
        </w:rPr>
        <w:t>государственная собственность не разграничена.</w:t>
      </w:r>
    </w:p>
    <w:p w:rsidR="0067640D" w:rsidRPr="0067640D" w:rsidRDefault="0067640D" w:rsidP="0067640D">
      <w:pPr>
        <w:autoSpaceDE w:val="0"/>
        <w:autoSpaceDN w:val="0"/>
        <w:adjustRightInd w:val="0"/>
        <w:ind w:firstLine="709"/>
        <w:jc w:val="both"/>
        <w:rPr>
          <w:b/>
          <w:sz w:val="24"/>
          <w:szCs w:val="24"/>
        </w:rPr>
      </w:pPr>
      <w:r w:rsidRPr="0067640D">
        <w:rPr>
          <w:b/>
          <w:sz w:val="24"/>
          <w:szCs w:val="24"/>
        </w:rPr>
        <w:t>Ограничения на право земельного участка:</w:t>
      </w:r>
      <w:r w:rsidRPr="0067640D">
        <w:rPr>
          <w:sz w:val="24"/>
          <w:szCs w:val="24"/>
        </w:rPr>
        <w:t xml:space="preserve"> отсутствуют.</w:t>
      </w:r>
    </w:p>
    <w:p w:rsidR="0067640D" w:rsidRPr="0067640D" w:rsidRDefault="0067640D" w:rsidP="0067640D">
      <w:pPr>
        <w:autoSpaceDE w:val="0"/>
        <w:autoSpaceDN w:val="0"/>
        <w:adjustRightInd w:val="0"/>
        <w:ind w:firstLine="709"/>
        <w:jc w:val="both"/>
        <w:rPr>
          <w:sz w:val="24"/>
          <w:szCs w:val="24"/>
        </w:rPr>
      </w:pPr>
      <w:r w:rsidRPr="0067640D">
        <w:rPr>
          <w:b/>
          <w:sz w:val="24"/>
          <w:szCs w:val="24"/>
        </w:rPr>
        <w:t xml:space="preserve">Разрешенное использование: </w:t>
      </w:r>
      <w:r w:rsidRPr="0067640D">
        <w:rPr>
          <w:sz w:val="24"/>
          <w:szCs w:val="24"/>
        </w:rPr>
        <w:t>для индивидуального жилищного строительства.</w:t>
      </w:r>
    </w:p>
    <w:p w:rsidR="0067640D" w:rsidRPr="0067640D" w:rsidRDefault="0067640D" w:rsidP="0067640D">
      <w:pPr>
        <w:ind w:firstLine="709"/>
        <w:rPr>
          <w:b/>
          <w:sz w:val="24"/>
          <w:szCs w:val="24"/>
        </w:rPr>
      </w:pPr>
      <w:r w:rsidRPr="0067640D">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67640D" w:rsidRPr="0067640D" w:rsidRDefault="0067640D" w:rsidP="0067640D">
      <w:pPr>
        <w:ind w:firstLine="709"/>
        <w:rPr>
          <w:sz w:val="24"/>
          <w:szCs w:val="24"/>
        </w:rPr>
      </w:pPr>
      <w:r w:rsidRPr="0067640D">
        <w:rPr>
          <w:sz w:val="24"/>
          <w:szCs w:val="24"/>
        </w:rPr>
        <w:t xml:space="preserve">Этажность - до 3 </w:t>
      </w:r>
      <w:proofErr w:type="spellStart"/>
      <w:r w:rsidRPr="0067640D">
        <w:rPr>
          <w:sz w:val="24"/>
          <w:szCs w:val="24"/>
        </w:rPr>
        <w:t>эт</w:t>
      </w:r>
      <w:proofErr w:type="spellEnd"/>
      <w:r w:rsidRPr="0067640D">
        <w:rPr>
          <w:sz w:val="24"/>
          <w:szCs w:val="24"/>
        </w:rPr>
        <w:t>.</w:t>
      </w:r>
    </w:p>
    <w:p w:rsidR="0067640D" w:rsidRPr="0067640D" w:rsidRDefault="0067640D" w:rsidP="0067640D">
      <w:pPr>
        <w:ind w:firstLine="709"/>
        <w:rPr>
          <w:sz w:val="24"/>
          <w:szCs w:val="24"/>
        </w:rPr>
      </w:pPr>
      <w:r w:rsidRPr="0067640D">
        <w:rPr>
          <w:sz w:val="24"/>
          <w:szCs w:val="24"/>
        </w:rPr>
        <w:t>Минимальный отступ от границы земельного участка  – 3 м.</w:t>
      </w:r>
    </w:p>
    <w:p w:rsidR="0067640D" w:rsidRPr="0067640D" w:rsidRDefault="0067640D" w:rsidP="0067640D">
      <w:pPr>
        <w:ind w:firstLine="709"/>
        <w:rPr>
          <w:sz w:val="24"/>
          <w:szCs w:val="24"/>
        </w:rPr>
      </w:pPr>
      <w:r w:rsidRPr="0067640D">
        <w:rPr>
          <w:sz w:val="24"/>
          <w:szCs w:val="24"/>
        </w:rPr>
        <w:t>Высота жилого дома с мансардным завершением до конька скатной кровли - до 14 м.</w:t>
      </w:r>
    </w:p>
    <w:p w:rsidR="0067640D" w:rsidRPr="0067640D" w:rsidRDefault="0067640D" w:rsidP="0067640D">
      <w:pPr>
        <w:ind w:firstLine="709"/>
        <w:rPr>
          <w:sz w:val="24"/>
          <w:szCs w:val="24"/>
        </w:rPr>
      </w:pPr>
      <w:r w:rsidRPr="0067640D">
        <w:rPr>
          <w:sz w:val="24"/>
          <w:szCs w:val="24"/>
        </w:rPr>
        <w:t>Высота ограждения земельных участков - до 1,8 м.</w:t>
      </w:r>
    </w:p>
    <w:p w:rsidR="0067640D" w:rsidRPr="0067640D" w:rsidRDefault="0067640D" w:rsidP="0067640D">
      <w:pPr>
        <w:ind w:firstLine="709"/>
        <w:rPr>
          <w:sz w:val="24"/>
          <w:szCs w:val="24"/>
        </w:rPr>
      </w:pPr>
      <w:r w:rsidRPr="0067640D">
        <w:rPr>
          <w:sz w:val="24"/>
          <w:szCs w:val="24"/>
        </w:rPr>
        <w:t>Максимальный процент застройки – 50% .</w:t>
      </w:r>
    </w:p>
    <w:p w:rsidR="0067640D" w:rsidRPr="0067640D" w:rsidRDefault="0067640D" w:rsidP="0067640D">
      <w:pPr>
        <w:ind w:firstLine="709"/>
        <w:rPr>
          <w:sz w:val="24"/>
          <w:szCs w:val="24"/>
        </w:rPr>
      </w:pPr>
      <w:r w:rsidRPr="0067640D">
        <w:rPr>
          <w:sz w:val="24"/>
          <w:szCs w:val="24"/>
        </w:rPr>
        <w:t>Ширина улицы – 6 м.</w:t>
      </w:r>
    </w:p>
    <w:p w:rsidR="0067640D" w:rsidRPr="0067640D" w:rsidRDefault="0067640D" w:rsidP="0067640D">
      <w:pPr>
        <w:autoSpaceDE w:val="0"/>
        <w:autoSpaceDN w:val="0"/>
        <w:adjustRightInd w:val="0"/>
        <w:ind w:firstLine="709"/>
        <w:jc w:val="both"/>
        <w:rPr>
          <w:rFonts w:eastAsia="Calibri"/>
          <w:sz w:val="24"/>
          <w:szCs w:val="24"/>
          <w:lang w:eastAsia="en-US"/>
        </w:rPr>
      </w:pPr>
      <w:r w:rsidRPr="0067640D">
        <w:rPr>
          <w:rFonts w:eastAsia="Calibri"/>
          <w:b/>
          <w:sz w:val="24"/>
          <w:szCs w:val="24"/>
          <w:lang w:eastAsia="en-US"/>
        </w:rPr>
        <w:t>Технические условия подключения объекта капитального строительства</w:t>
      </w:r>
      <w:r w:rsidRPr="0067640D">
        <w:rPr>
          <w:rFonts w:eastAsia="Calibri"/>
          <w:sz w:val="24"/>
          <w:szCs w:val="24"/>
          <w:lang w:eastAsia="en-US"/>
        </w:rPr>
        <w:t xml:space="preserve"> </w:t>
      </w:r>
      <w:r w:rsidRPr="0067640D">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67640D">
        <w:rPr>
          <w:rFonts w:eastAsia="Calibri"/>
          <w:sz w:val="24"/>
          <w:szCs w:val="24"/>
          <w:lang w:eastAsia="en-US"/>
        </w:rPr>
        <w:t xml:space="preserve"> отсутствуют.</w:t>
      </w:r>
    </w:p>
    <w:p w:rsidR="0067640D" w:rsidRPr="0067640D" w:rsidRDefault="0067640D" w:rsidP="0067640D">
      <w:pPr>
        <w:autoSpaceDE w:val="0"/>
        <w:autoSpaceDN w:val="0"/>
        <w:adjustRightInd w:val="0"/>
        <w:ind w:firstLine="709"/>
        <w:jc w:val="both"/>
        <w:rPr>
          <w:b/>
          <w:color w:val="000000"/>
          <w:sz w:val="24"/>
          <w:szCs w:val="24"/>
        </w:rPr>
      </w:pPr>
      <w:r w:rsidRPr="0067640D">
        <w:rPr>
          <w:b/>
          <w:sz w:val="24"/>
          <w:szCs w:val="24"/>
        </w:rPr>
        <w:t>Срок аренды</w:t>
      </w:r>
      <w:r w:rsidRPr="0067640D">
        <w:rPr>
          <w:sz w:val="24"/>
          <w:szCs w:val="24"/>
        </w:rPr>
        <w:t>: 20 лет.</w:t>
      </w:r>
    </w:p>
    <w:p w:rsidR="0067640D" w:rsidRPr="0067640D" w:rsidRDefault="0067640D" w:rsidP="0067640D">
      <w:pPr>
        <w:tabs>
          <w:tab w:val="left" w:pos="540"/>
          <w:tab w:val="num" w:pos="1080"/>
          <w:tab w:val="num" w:pos="1410"/>
        </w:tabs>
        <w:ind w:firstLine="709"/>
        <w:jc w:val="both"/>
        <w:rPr>
          <w:sz w:val="24"/>
          <w:szCs w:val="24"/>
        </w:rPr>
      </w:pPr>
      <w:r w:rsidRPr="0067640D">
        <w:rPr>
          <w:b/>
          <w:color w:val="000000"/>
          <w:sz w:val="24"/>
          <w:szCs w:val="24"/>
        </w:rPr>
        <w:lastRenderedPageBreak/>
        <w:t xml:space="preserve">Начальный размер годовой арендной платы: </w:t>
      </w:r>
      <w:r w:rsidRPr="0067640D">
        <w:rPr>
          <w:sz w:val="24"/>
          <w:szCs w:val="24"/>
        </w:rPr>
        <w:t>17 000,00 (семнадцать тысяч)</w:t>
      </w:r>
      <w:r w:rsidRPr="0067640D">
        <w:rPr>
          <w:i/>
          <w:sz w:val="24"/>
          <w:szCs w:val="24"/>
        </w:rPr>
        <w:t xml:space="preserve"> </w:t>
      </w:r>
      <w:r w:rsidRPr="0067640D">
        <w:rPr>
          <w:sz w:val="24"/>
          <w:szCs w:val="24"/>
        </w:rPr>
        <w:t>рублей 00 копеек за год.</w:t>
      </w:r>
    </w:p>
    <w:p w:rsidR="0067640D" w:rsidRPr="0067640D" w:rsidRDefault="0067640D" w:rsidP="0067640D">
      <w:pPr>
        <w:autoSpaceDE w:val="0"/>
        <w:autoSpaceDN w:val="0"/>
        <w:adjustRightInd w:val="0"/>
        <w:ind w:firstLine="709"/>
        <w:jc w:val="both"/>
        <w:rPr>
          <w:sz w:val="24"/>
          <w:szCs w:val="24"/>
        </w:rPr>
      </w:pPr>
      <w:r w:rsidRPr="0067640D">
        <w:rPr>
          <w:b/>
          <w:color w:val="000000"/>
          <w:sz w:val="24"/>
          <w:szCs w:val="24"/>
        </w:rPr>
        <w:t xml:space="preserve">Шаг аукциона: </w:t>
      </w:r>
      <w:r w:rsidRPr="0067640D">
        <w:rPr>
          <w:color w:val="000000"/>
          <w:sz w:val="24"/>
          <w:szCs w:val="24"/>
        </w:rPr>
        <w:t>3</w:t>
      </w:r>
      <w:r w:rsidRPr="0067640D">
        <w:rPr>
          <w:sz w:val="24"/>
          <w:szCs w:val="24"/>
        </w:rPr>
        <w:t xml:space="preserve">% от начальной цены </w:t>
      </w:r>
      <w:r w:rsidRPr="0067640D">
        <w:rPr>
          <w:color w:val="000000"/>
          <w:sz w:val="24"/>
          <w:szCs w:val="24"/>
        </w:rPr>
        <w:t>предмета аукциона</w:t>
      </w:r>
      <w:r w:rsidRPr="0067640D">
        <w:rPr>
          <w:sz w:val="24"/>
          <w:szCs w:val="24"/>
        </w:rPr>
        <w:t xml:space="preserve"> в размере 510,00 (пятьсот десять) рублей 00 копеек.</w:t>
      </w:r>
    </w:p>
    <w:p w:rsidR="0067640D" w:rsidRPr="0067640D" w:rsidRDefault="0067640D" w:rsidP="0067640D">
      <w:pPr>
        <w:autoSpaceDE w:val="0"/>
        <w:autoSpaceDN w:val="0"/>
        <w:adjustRightInd w:val="0"/>
        <w:ind w:firstLine="709"/>
        <w:jc w:val="both"/>
        <w:rPr>
          <w:color w:val="000000"/>
          <w:sz w:val="24"/>
          <w:szCs w:val="24"/>
        </w:rPr>
      </w:pPr>
      <w:r w:rsidRPr="0067640D">
        <w:rPr>
          <w:b/>
          <w:color w:val="000000"/>
          <w:sz w:val="24"/>
          <w:szCs w:val="24"/>
        </w:rPr>
        <w:t xml:space="preserve">Размер задатка: </w:t>
      </w:r>
      <w:r w:rsidRPr="0067640D">
        <w:rPr>
          <w:color w:val="000000"/>
          <w:sz w:val="24"/>
          <w:szCs w:val="24"/>
        </w:rPr>
        <w:t xml:space="preserve">100% от начального размера годовой арендной платы в сумме </w:t>
      </w:r>
      <w:r w:rsidRPr="0067640D">
        <w:rPr>
          <w:sz w:val="24"/>
          <w:szCs w:val="24"/>
        </w:rPr>
        <w:t>17 000,00 (семнадцать тысяч)</w:t>
      </w:r>
      <w:r w:rsidRPr="0067640D">
        <w:rPr>
          <w:i/>
          <w:sz w:val="24"/>
          <w:szCs w:val="24"/>
        </w:rPr>
        <w:t xml:space="preserve"> </w:t>
      </w:r>
      <w:r w:rsidRPr="0067640D">
        <w:rPr>
          <w:sz w:val="24"/>
          <w:szCs w:val="24"/>
        </w:rPr>
        <w:t>рублей 00 копеек.</w:t>
      </w:r>
    </w:p>
    <w:p w:rsidR="0067640D" w:rsidRPr="0067640D" w:rsidRDefault="0067640D" w:rsidP="0067640D">
      <w:pPr>
        <w:pStyle w:val="a5"/>
        <w:suppressAutoHyphens/>
        <w:ind w:firstLine="709"/>
        <w:jc w:val="both"/>
        <w:rPr>
          <w:b/>
          <w:szCs w:val="24"/>
        </w:rPr>
      </w:pPr>
      <w:r w:rsidRPr="0067640D">
        <w:rPr>
          <w:b/>
          <w:szCs w:val="24"/>
        </w:rPr>
        <w:t>На земельном участке:</w:t>
      </w:r>
    </w:p>
    <w:p w:rsidR="0067640D" w:rsidRPr="0067640D" w:rsidRDefault="0067640D" w:rsidP="0067640D">
      <w:pPr>
        <w:pStyle w:val="a5"/>
        <w:suppressAutoHyphens/>
        <w:ind w:firstLine="709"/>
        <w:jc w:val="both"/>
        <w:rPr>
          <w:szCs w:val="24"/>
        </w:rPr>
      </w:pPr>
      <w:r w:rsidRPr="0067640D">
        <w:rPr>
          <w:szCs w:val="24"/>
        </w:rPr>
        <w:t>- не допускается размещение жилой застройки в санитарно-защитных зонах,  жилой застройки на границе земельного участка, не имеющей согласно Генеральному плану Олхинского муниципального образования прилегающей улицы и подъездного пути к земельному участку, установленных в предусмотренном действующим законодательством порядке.</w:t>
      </w:r>
    </w:p>
    <w:p w:rsidR="0067640D" w:rsidRPr="0067640D" w:rsidRDefault="0067640D" w:rsidP="0067640D">
      <w:pPr>
        <w:autoSpaceDE w:val="0"/>
        <w:autoSpaceDN w:val="0"/>
        <w:adjustRightInd w:val="0"/>
        <w:jc w:val="both"/>
        <w:rPr>
          <w:b/>
          <w:sz w:val="24"/>
          <w:szCs w:val="24"/>
        </w:rPr>
      </w:pPr>
    </w:p>
    <w:p w:rsidR="0067640D" w:rsidRPr="0067640D" w:rsidRDefault="0067640D" w:rsidP="0067640D">
      <w:pPr>
        <w:pStyle w:val="a5"/>
        <w:suppressAutoHyphens/>
        <w:ind w:firstLine="709"/>
        <w:jc w:val="both"/>
        <w:rPr>
          <w:szCs w:val="24"/>
        </w:rPr>
      </w:pPr>
      <w:r w:rsidRPr="0067640D">
        <w:rPr>
          <w:b/>
          <w:szCs w:val="24"/>
          <w:u w:val="single"/>
        </w:rPr>
        <w:t>ЛОТ № 2:</w:t>
      </w:r>
      <w:r w:rsidRPr="0067640D">
        <w:rPr>
          <w:b/>
          <w:szCs w:val="24"/>
        </w:rPr>
        <w:t xml:space="preserve"> </w:t>
      </w:r>
      <w:r w:rsidRPr="0067640D">
        <w:rPr>
          <w:szCs w:val="24"/>
        </w:rPr>
        <w:t xml:space="preserve">Земельный участок площадью 1500 </w:t>
      </w:r>
      <w:proofErr w:type="spellStart"/>
      <w:r w:rsidRPr="0067640D">
        <w:rPr>
          <w:szCs w:val="24"/>
        </w:rPr>
        <w:t>кв</w:t>
      </w:r>
      <w:proofErr w:type="gramStart"/>
      <w:r w:rsidRPr="0067640D">
        <w:rPr>
          <w:szCs w:val="24"/>
        </w:rPr>
        <w:t>.м</w:t>
      </w:r>
      <w:proofErr w:type="spellEnd"/>
      <w:proofErr w:type="gramEnd"/>
      <w:r w:rsidRPr="0067640D">
        <w:rPr>
          <w:szCs w:val="24"/>
        </w:rPr>
        <w:t xml:space="preserve">, расположенный землях населенных пунктов, местоположение которого: </w:t>
      </w:r>
      <w:r w:rsidRPr="0067640D">
        <w:rPr>
          <w:bCs w:val="0"/>
          <w:szCs w:val="24"/>
        </w:rPr>
        <w:t>Иркутская область, Шелеховский район, п. Большая Глубокая, ул. Трактовая, напротив земельного участка № 3, кадастровый номер 38:27:040208:81.</w:t>
      </w:r>
    </w:p>
    <w:p w:rsidR="0067640D" w:rsidRPr="0067640D" w:rsidRDefault="0067640D" w:rsidP="0067640D">
      <w:pPr>
        <w:autoSpaceDE w:val="0"/>
        <w:autoSpaceDN w:val="0"/>
        <w:adjustRightInd w:val="0"/>
        <w:ind w:firstLine="709"/>
        <w:jc w:val="both"/>
        <w:rPr>
          <w:b/>
          <w:sz w:val="24"/>
          <w:szCs w:val="24"/>
        </w:rPr>
      </w:pPr>
      <w:r w:rsidRPr="0067640D">
        <w:rPr>
          <w:b/>
          <w:sz w:val="24"/>
          <w:szCs w:val="24"/>
        </w:rPr>
        <w:t xml:space="preserve">Право на земельный участок: </w:t>
      </w:r>
      <w:r w:rsidRPr="0067640D">
        <w:rPr>
          <w:sz w:val="24"/>
          <w:szCs w:val="24"/>
        </w:rPr>
        <w:t>государственная собственность не разграничена.</w:t>
      </w:r>
    </w:p>
    <w:p w:rsidR="0067640D" w:rsidRPr="0067640D" w:rsidRDefault="0067640D" w:rsidP="0067640D">
      <w:pPr>
        <w:autoSpaceDE w:val="0"/>
        <w:autoSpaceDN w:val="0"/>
        <w:adjustRightInd w:val="0"/>
        <w:ind w:firstLine="709"/>
        <w:jc w:val="both"/>
        <w:rPr>
          <w:b/>
          <w:sz w:val="24"/>
          <w:szCs w:val="24"/>
        </w:rPr>
      </w:pPr>
      <w:r w:rsidRPr="0067640D">
        <w:rPr>
          <w:b/>
          <w:sz w:val="24"/>
          <w:szCs w:val="24"/>
        </w:rPr>
        <w:t>Ограничения на право земельного участка:</w:t>
      </w:r>
      <w:r w:rsidRPr="0067640D">
        <w:rPr>
          <w:sz w:val="24"/>
          <w:szCs w:val="24"/>
        </w:rPr>
        <w:t xml:space="preserve"> отсутствуют.</w:t>
      </w:r>
    </w:p>
    <w:p w:rsidR="0067640D" w:rsidRPr="0067640D" w:rsidRDefault="0067640D" w:rsidP="0067640D">
      <w:pPr>
        <w:autoSpaceDE w:val="0"/>
        <w:autoSpaceDN w:val="0"/>
        <w:adjustRightInd w:val="0"/>
        <w:ind w:firstLine="709"/>
        <w:jc w:val="both"/>
        <w:rPr>
          <w:b/>
          <w:sz w:val="24"/>
          <w:szCs w:val="24"/>
        </w:rPr>
      </w:pPr>
      <w:r w:rsidRPr="0067640D">
        <w:rPr>
          <w:b/>
          <w:sz w:val="24"/>
          <w:szCs w:val="24"/>
        </w:rPr>
        <w:t xml:space="preserve">Разрешенное использование: </w:t>
      </w:r>
      <w:r w:rsidRPr="0067640D">
        <w:rPr>
          <w:sz w:val="24"/>
          <w:szCs w:val="24"/>
        </w:rPr>
        <w:t>для индивидуального жилищного строительства.</w:t>
      </w:r>
    </w:p>
    <w:p w:rsidR="0067640D" w:rsidRPr="0067640D" w:rsidRDefault="0067640D" w:rsidP="0067640D">
      <w:pPr>
        <w:ind w:firstLine="709"/>
        <w:rPr>
          <w:b/>
          <w:sz w:val="24"/>
          <w:szCs w:val="24"/>
        </w:rPr>
      </w:pPr>
      <w:r w:rsidRPr="0067640D">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67640D" w:rsidRPr="0067640D" w:rsidRDefault="0067640D" w:rsidP="0067640D">
      <w:pPr>
        <w:ind w:firstLine="709"/>
        <w:rPr>
          <w:sz w:val="24"/>
          <w:szCs w:val="24"/>
        </w:rPr>
      </w:pPr>
      <w:r w:rsidRPr="0067640D">
        <w:rPr>
          <w:sz w:val="24"/>
          <w:szCs w:val="24"/>
        </w:rPr>
        <w:t xml:space="preserve">Этажность - до 3 </w:t>
      </w:r>
      <w:proofErr w:type="spellStart"/>
      <w:r w:rsidRPr="0067640D">
        <w:rPr>
          <w:sz w:val="24"/>
          <w:szCs w:val="24"/>
        </w:rPr>
        <w:t>эт</w:t>
      </w:r>
      <w:proofErr w:type="spellEnd"/>
      <w:r w:rsidRPr="0067640D">
        <w:rPr>
          <w:sz w:val="24"/>
          <w:szCs w:val="24"/>
        </w:rPr>
        <w:t>.</w:t>
      </w:r>
    </w:p>
    <w:p w:rsidR="0067640D" w:rsidRPr="0067640D" w:rsidRDefault="0067640D" w:rsidP="0067640D">
      <w:pPr>
        <w:ind w:firstLine="709"/>
        <w:rPr>
          <w:sz w:val="24"/>
          <w:szCs w:val="24"/>
        </w:rPr>
      </w:pPr>
      <w:r w:rsidRPr="0067640D">
        <w:rPr>
          <w:sz w:val="24"/>
          <w:szCs w:val="24"/>
        </w:rPr>
        <w:t>Минимальный отступ от границы земельного участка (красной линии) – 3 м.</w:t>
      </w:r>
    </w:p>
    <w:p w:rsidR="0067640D" w:rsidRPr="0067640D" w:rsidRDefault="0067640D" w:rsidP="0067640D">
      <w:pPr>
        <w:ind w:firstLine="709"/>
        <w:rPr>
          <w:sz w:val="24"/>
          <w:szCs w:val="24"/>
        </w:rPr>
      </w:pPr>
      <w:r w:rsidRPr="0067640D">
        <w:rPr>
          <w:sz w:val="24"/>
          <w:szCs w:val="24"/>
        </w:rPr>
        <w:t>Высота жилого дома с мансардным завершением до конька скатной кровли - до 14 м.</w:t>
      </w:r>
    </w:p>
    <w:p w:rsidR="0067640D" w:rsidRPr="0067640D" w:rsidRDefault="0067640D" w:rsidP="0067640D">
      <w:pPr>
        <w:ind w:firstLine="709"/>
        <w:rPr>
          <w:sz w:val="24"/>
          <w:szCs w:val="24"/>
        </w:rPr>
      </w:pPr>
      <w:r w:rsidRPr="0067640D">
        <w:rPr>
          <w:sz w:val="24"/>
          <w:szCs w:val="24"/>
        </w:rPr>
        <w:t>Высота ограждения земельных участков - до 1,8 м.</w:t>
      </w:r>
    </w:p>
    <w:p w:rsidR="0067640D" w:rsidRPr="0067640D" w:rsidRDefault="0067640D" w:rsidP="0067640D">
      <w:pPr>
        <w:ind w:firstLine="709"/>
        <w:jc w:val="both"/>
        <w:rPr>
          <w:sz w:val="24"/>
          <w:szCs w:val="24"/>
        </w:rPr>
      </w:pPr>
      <w:r w:rsidRPr="0067640D">
        <w:rPr>
          <w:sz w:val="24"/>
          <w:szCs w:val="24"/>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67640D" w:rsidRPr="0067640D" w:rsidRDefault="0067640D" w:rsidP="0067640D">
      <w:pPr>
        <w:autoSpaceDE w:val="0"/>
        <w:autoSpaceDN w:val="0"/>
        <w:adjustRightInd w:val="0"/>
        <w:ind w:firstLine="709"/>
        <w:jc w:val="both"/>
        <w:rPr>
          <w:rFonts w:eastAsia="Calibri"/>
          <w:sz w:val="24"/>
          <w:szCs w:val="24"/>
          <w:lang w:eastAsia="en-US"/>
        </w:rPr>
      </w:pPr>
      <w:r w:rsidRPr="0067640D">
        <w:rPr>
          <w:rFonts w:eastAsia="Calibri"/>
          <w:b/>
          <w:sz w:val="24"/>
          <w:szCs w:val="24"/>
          <w:lang w:eastAsia="en-US"/>
        </w:rPr>
        <w:t>Технические условия подключения объекта капитального строительства</w:t>
      </w:r>
      <w:r w:rsidRPr="0067640D">
        <w:rPr>
          <w:rFonts w:eastAsia="Calibri"/>
          <w:sz w:val="24"/>
          <w:szCs w:val="24"/>
          <w:lang w:eastAsia="en-US"/>
        </w:rPr>
        <w:t xml:space="preserve"> </w:t>
      </w:r>
      <w:r w:rsidRPr="0067640D">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67640D">
        <w:rPr>
          <w:rFonts w:eastAsia="Calibri"/>
          <w:sz w:val="24"/>
          <w:szCs w:val="24"/>
          <w:lang w:eastAsia="en-US"/>
        </w:rPr>
        <w:t xml:space="preserve"> отсутствуют.</w:t>
      </w:r>
    </w:p>
    <w:p w:rsidR="0067640D" w:rsidRPr="0067640D" w:rsidRDefault="0067640D" w:rsidP="0067640D">
      <w:pPr>
        <w:autoSpaceDE w:val="0"/>
        <w:autoSpaceDN w:val="0"/>
        <w:adjustRightInd w:val="0"/>
        <w:ind w:firstLine="709"/>
        <w:jc w:val="both"/>
        <w:rPr>
          <w:b/>
          <w:color w:val="000000"/>
          <w:sz w:val="24"/>
          <w:szCs w:val="24"/>
        </w:rPr>
      </w:pPr>
      <w:r w:rsidRPr="0067640D">
        <w:rPr>
          <w:b/>
          <w:sz w:val="24"/>
          <w:szCs w:val="24"/>
        </w:rPr>
        <w:t>Срок аренды</w:t>
      </w:r>
      <w:r w:rsidRPr="0067640D">
        <w:rPr>
          <w:sz w:val="24"/>
          <w:szCs w:val="24"/>
        </w:rPr>
        <w:t>: 20 лет.</w:t>
      </w:r>
    </w:p>
    <w:p w:rsidR="0067640D" w:rsidRPr="0067640D" w:rsidRDefault="0067640D" w:rsidP="0067640D">
      <w:pPr>
        <w:tabs>
          <w:tab w:val="left" w:pos="540"/>
          <w:tab w:val="num" w:pos="1080"/>
          <w:tab w:val="num" w:pos="1410"/>
        </w:tabs>
        <w:ind w:firstLine="709"/>
        <w:jc w:val="both"/>
        <w:rPr>
          <w:sz w:val="24"/>
          <w:szCs w:val="24"/>
        </w:rPr>
      </w:pPr>
      <w:r w:rsidRPr="0067640D">
        <w:rPr>
          <w:b/>
          <w:color w:val="000000"/>
          <w:sz w:val="24"/>
          <w:szCs w:val="24"/>
        </w:rPr>
        <w:t xml:space="preserve">Начальный размер годовой арендной платы: </w:t>
      </w:r>
      <w:r w:rsidRPr="0067640D">
        <w:rPr>
          <w:sz w:val="24"/>
          <w:szCs w:val="24"/>
        </w:rPr>
        <w:t>14 486,00 (четырнадцать тысяч четыреста восемьдесят шесть)</w:t>
      </w:r>
      <w:r w:rsidRPr="0067640D">
        <w:rPr>
          <w:i/>
          <w:sz w:val="24"/>
          <w:szCs w:val="24"/>
        </w:rPr>
        <w:t xml:space="preserve"> </w:t>
      </w:r>
      <w:r w:rsidRPr="0067640D">
        <w:rPr>
          <w:sz w:val="24"/>
          <w:szCs w:val="24"/>
        </w:rPr>
        <w:t>рублей 00 копеек за год.</w:t>
      </w:r>
    </w:p>
    <w:p w:rsidR="0067640D" w:rsidRPr="0067640D" w:rsidRDefault="0067640D" w:rsidP="0067640D">
      <w:pPr>
        <w:autoSpaceDE w:val="0"/>
        <w:autoSpaceDN w:val="0"/>
        <w:adjustRightInd w:val="0"/>
        <w:ind w:firstLine="709"/>
        <w:jc w:val="both"/>
        <w:rPr>
          <w:sz w:val="24"/>
          <w:szCs w:val="24"/>
        </w:rPr>
      </w:pPr>
      <w:r w:rsidRPr="0067640D">
        <w:rPr>
          <w:b/>
          <w:color w:val="000000"/>
          <w:sz w:val="24"/>
          <w:szCs w:val="24"/>
        </w:rPr>
        <w:t xml:space="preserve">Шаг аукциона: </w:t>
      </w:r>
      <w:r w:rsidRPr="0067640D">
        <w:rPr>
          <w:color w:val="000000"/>
          <w:sz w:val="24"/>
          <w:szCs w:val="24"/>
        </w:rPr>
        <w:t>3</w:t>
      </w:r>
      <w:r w:rsidRPr="0067640D">
        <w:rPr>
          <w:sz w:val="24"/>
          <w:szCs w:val="24"/>
        </w:rPr>
        <w:t xml:space="preserve">% от начальной цены </w:t>
      </w:r>
      <w:r w:rsidRPr="0067640D">
        <w:rPr>
          <w:color w:val="000000"/>
          <w:sz w:val="24"/>
          <w:szCs w:val="24"/>
        </w:rPr>
        <w:t>предмета аукциона</w:t>
      </w:r>
      <w:r w:rsidRPr="0067640D">
        <w:rPr>
          <w:sz w:val="24"/>
          <w:szCs w:val="24"/>
        </w:rPr>
        <w:t xml:space="preserve"> в размере 434,58 (четыреста тридцать четыре) рубля 58 копеек.</w:t>
      </w:r>
    </w:p>
    <w:p w:rsidR="0067640D" w:rsidRPr="0067640D" w:rsidRDefault="0067640D" w:rsidP="0067640D">
      <w:pPr>
        <w:autoSpaceDE w:val="0"/>
        <w:autoSpaceDN w:val="0"/>
        <w:adjustRightInd w:val="0"/>
        <w:ind w:firstLine="709"/>
        <w:jc w:val="both"/>
        <w:rPr>
          <w:color w:val="000000"/>
          <w:sz w:val="24"/>
          <w:szCs w:val="24"/>
        </w:rPr>
      </w:pPr>
      <w:r w:rsidRPr="0067640D">
        <w:rPr>
          <w:b/>
          <w:color w:val="000000"/>
          <w:sz w:val="24"/>
          <w:szCs w:val="24"/>
        </w:rPr>
        <w:t xml:space="preserve">Размер задатка: </w:t>
      </w:r>
      <w:r w:rsidRPr="0067640D">
        <w:rPr>
          <w:color w:val="000000"/>
          <w:sz w:val="24"/>
          <w:szCs w:val="24"/>
        </w:rPr>
        <w:t xml:space="preserve">100% от начального размера годовой арендной платы в сумме </w:t>
      </w:r>
      <w:r w:rsidRPr="0067640D">
        <w:rPr>
          <w:sz w:val="24"/>
          <w:szCs w:val="24"/>
        </w:rPr>
        <w:t>14 486,00 (четырнадцать тысяч четыреста восемьдесят шесть)</w:t>
      </w:r>
      <w:r w:rsidRPr="0067640D">
        <w:rPr>
          <w:i/>
          <w:sz w:val="24"/>
          <w:szCs w:val="24"/>
        </w:rPr>
        <w:t xml:space="preserve"> </w:t>
      </w:r>
      <w:r w:rsidRPr="0067640D">
        <w:rPr>
          <w:sz w:val="24"/>
          <w:szCs w:val="24"/>
        </w:rPr>
        <w:t>рублей 00 копеек.</w:t>
      </w:r>
    </w:p>
    <w:p w:rsidR="0067640D" w:rsidRPr="0067640D" w:rsidRDefault="0067640D" w:rsidP="0067640D">
      <w:pPr>
        <w:ind w:firstLine="709"/>
        <w:jc w:val="both"/>
        <w:rPr>
          <w:sz w:val="24"/>
          <w:szCs w:val="24"/>
        </w:rPr>
      </w:pPr>
      <w:r w:rsidRPr="0067640D">
        <w:rPr>
          <w:b/>
          <w:sz w:val="24"/>
          <w:szCs w:val="24"/>
        </w:rPr>
        <w:t>На земельном участке:</w:t>
      </w:r>
      <w:r w:rsidRPr="0067640D">
        <w:rPr>
          <w:rFonts w:eastAsia="Calibri"/>
          <w:sz w:val="24"/>
          <w:szCs w:val="24"/>
          <w:lang w:eastAsia="en-US"/>
        </w:rPr>
        <w:t xml:space="preserve"> </w:t>
      </w:r>
      <w:r w:rsidRPr="0067640D">
        <w:rPr>
          <w:sz w:val="24"/>
          <w:szCs w:val="24"/>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67640D" w:rsidRPr="0067640D" w:rsidRDefault="0067640D" w:rsidP="0067640D">
      <w:pPr>
        <w:pStyle w:val="a5"/>
        <w:suppressAutoHyphens/>
        <w:ind w:firstLine="709"/>
        <w:jc w:val="both"/>
        <w:rPr>
          <w:b/>
          <w:szCs w:val="24"/>
        </w:rPr>
      </w:pPr>
      <w:r w:rsidRPr="0067640D">
        <w:rPr>
          <w:szCs w:val="24"/>
        </w:rPr>
        <w:t>Не допускается размещение хозяйственных построек со стороны улиц, за исключением гаражей.</w:t>
      </w:r>
    </w:p>
    <w:p w:rsidR="0067640D" w:rsidRPr="0067640D" w:rsidRDefault="0067640D" w:rsidP="0067640D">
      <w:pPr>
        <w:pStyle w:val="a5"/>
        <w:suppressAutoHyphens/>
        <w:ind w:firstLine="709"/>
        <w:jc w:val="both"/>
        <w:rPr>
          <w:b/>
          <w:szCs w:val="24"/>
          <w:u w:val="single"/>
        </w:rPr>
      </w:pPr>
    </w:p>
    <w:p w:rsidR="0067640D" w:rsidRPr="0067640D" w:rsidRDefault="0067640D" w:rsidP="0067640D">
      <w:pPr>
        <w:widowControl w:val="0"/>
        <w:autoSpaceDE w:val="0"/>
        <w:autoSpaceDN w:val="0"/>
        <w:adjustRightInd w:val="0"/>
        <w:ind w:firstLine="709"/>
        <w:jc w:val="both"/>
        <w:rPr>
          <w:sz w:val="24"/>
          <w:szCs w:val="24"/>
        </w:rPr>
      </w:pPr>
      <w:r w:rsidRPr="0067640D">
        <w:rPr>
          <w:sz w:val="24"/>
          <w:szCs w:val="24"/>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67640D">
        <w:rPr>
          <w:sz w:val="24"/>
          <w:szCs w:val="24"/>
        </w:rPr>
        <w:t>ии ау</w:t>
      </w:r>
      <w:proofErr w:type="gramEnd"/>
      <w:r w:rsidRPr="0067640D">
        <w:rPr>
          <w:sz w:val="24"/>
          <w:szCs w:val="24"/>
        </w:rPr>
        <w:t>кциона срок следующие документы:</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1) заявка на участие в аукционе по установленной в извещении о проведен</w:t>
      </w:r>
      <w:proofErr w:type="gramStart"/>
      <w:r w:rsidRPr="0067640D">
        <w:rPr>
          <w:sz w:val="24"/>
          <w:szCs w:val="24"/>
        </w:rPr>
        <w:t>ии ау</w:t>
      </w:r>
      <w:proofErr w:type="gramEnd"/>
      <w:r w:rsidRPr="0067640D">
        <w:rPr>
          <w:sz w:val="24"/>
          <w:szCs w:val="24"/>
        </w:rPr>
        <w:t>кциона форме с указанием банковских реквизитов счета для возврата задатка;</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2) копии документов, удостоверяющих личность заявителя (для граждан);</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67640D">
        <w:rPr>
          <w:sz w:val="24"/>
          <w:szCs w:val="24"/>
        </w:rPr>
        <w:lastRenderedPageBreak/>
        <w:t>иностранного государства в случае, если заявителем является иностранное юридическое лицо;</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4) документы, подтверждающие внесение задатка.</w:t>
      </w:r>
    </w:p>
    <w:p w:rsidR="0067640D" w:rsidRPr="0067640D" w:rsidRDefault="0067640D" w:rsidP="0067640D">
      <w:pPr>
        <w:widowControl w:val="0"/>
        <w:autoSpaceDE w:val="0"/>
        <w:autoSpaceDN w:val="0"/>
        <w:adjustRightInd w:val="0"/>
        <w:ind w:firstLine="540"/>
        <w:jc w:val="both"/>
        <w:rPr>
          <w:sz w:val="24"/>
          <w:szCs w:val="24"/>
        </w:rPr>
      </w:pPr>
      <w:r w:rsidRPr="0067640D">
        <w:rPr>
          <w:sz w:val="24"/>
          <w:szCs w:val="24"/>
        </w:rPr>
        <w:t>Представление документов, подтверждающих внесение задатка, признается заключением соглашения о задатке.</w:t>
      </w:r>
    </w:p>
    <w:p w:rsidR="0067640D" w:rsidRPr="0067640D" w:rsidRDefault="0067640D" w:rsidP="0067640D">
      <w:pPr>
        <w:autoSpaceDE w:val="0"/>
        <w:autoSpaceDN w:val="0"/>
        <w:adjustRightInd w:val="0"/>
        <w:ind w:firstLine="709"/>
        <w:jc w:val="both"/>
        <w:rPr>
          <w:sz w:val="24"/>
          <w:szCs w:val="24"/>
        </w:rPr>
      </w:pPr>
      <w:r w:rsidRPr="0067640D">
        <w:rPr>
          <w:sz w:val="24"/>
          <w:szCs w:val="24"/>
        </w:rPr>
        <w:t>Заявка установленного образца, опись представленных документов составляются в 2 (двух) экземплярах, один из которых остается у организатора торгов, другой у Заявителя.</w:t>
      </w:r>
    </w:p>
    <w:p w:rsidR="0067640D" w:rsidRPr="0067640D" w:rsidRDefault="0067640D" w:rsidP="0067640D">
      <w:pPr>
        <w:autoSpaceDE w:val="0"/>
        <w:autoSpaceDN w:val="0"/>
        <w:adjustRightInd w:val="0"/>
        <w:ind w:firstLine="709"/>
        <w:jc w:val="both"/>
        <w:rPr>
          <w:sz w:val="24"/>
          <w:szCs w:val="24"/>
        </w:rPr>
      </w:pPr>
      <w:r w:rsidRPr="0067640D">
        <w:rPr>
          <w:sz w:val="24"/>
          <w:szCs w:val="24"/>
        </w:rPr>
        <w:t>Один претендент имеет право подать только одну заявку на участие в аукционе.</w:t>
      </w:r>
    </w:p>
    <w:p w:rsidR="0067640D" w:rsidRPr="0067640D" w:rsidRDefault="0067640D" w:rsidP="0067640D">
      <w:pPr>
        <w:pStyle w:val="ConsPlusNormal"/>
        <w:ind w:firstLine="709"/>
        <w:jc w:val="both"/>
      </w:pPr>
      <w:r w:rsidRPr="0067640D">
        <w:t>Заявка на участие в аукционе, поступившая по истечении срока приема заявок, возвращается заявителю в день ее поступления.</w:t>
      </w:r>
    </w:p>
    <w:p w:rsidR="0067640D" w:rsidRPr="0067640D" w:rsidRDefault="0067640D" w:rsidP="0067640D">
      <w:pPr>
        <w:pStyle w:val="ConsPlusNormal"/>
        <w:ind w:firstLine="709"/>
        <w:jc w:val="both"/>
      </w:pPr>
      <w:r w:rsidRPr="0067640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67640D">
        <w:t>случае</w:t>
      </w:r>
      <w:proofErr w:type="gramEnd"/>
      <w:r w:rsidRPr="0067640D">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67640D" w:rsidRPr="0067640D" w:rsidRDefault="0067640D" w:rsidP="0067640D">
      <w:pPr>
        <w:autoSpaceDE w:val="0"/>
        <w:autoSpaceDN w:val="0"/>
        <w:adjustRightInd w:val="0"/>
        <w:ind w:firstLine="709"/>
        <w:jc w:val="both"/>
        <w:rPr>
          <w:sz w:val="24"/>
          <w:szCs w:val="24"/>
        </w:rPr>
      </w:pPr>
      <w:r w:rsidRPr="0067640D">
        <w:rPr>
          <w:sz w:val="24"/>
          <w:szCs w:val="24"/>
        </w:rPr>
        <w:t>Задаток вносится в размере 100% от начального размера годовой арендной платы на расчетный счет организатора аукциона: ИНН 3821001708, КПП 381001001, Финансовое Управление Администрации Шелеховского муниципального района (УМИ л/счет 91307000203). Байкальский банк Сбербанка России г. Иркутск, к/</w:t>
      </w:r>
      <w:proofErr w:type="spellStart"/>
      <w:r w:rsidRPr="0067640D">
        <w:rPr>
          <w:sz w:val="24"/>
          <w:szCs w:val="24"/>
        </w:rPr>
        <w:t>сч</w:t>
      </w:r>
      <w:proofErr w:type="spellEnd"/>
      <w:r w:rsidRPr="0067640D">
        <w:rPr>
          <w:sz w:val="24"/>
          <w:szCs w:val="24"/>
        </w:rPr>
        <w:t xml:space="preserve"> 30101810900000000607, </w:t>
      </w:r>
      <w:proofErr w:type="gramStart"/>
      <w:r w:rsidRPr="0067640D">
        <w:rPr>
          <w:sz w:val="24"/>
          <w:szCs w:val="24"/>
        </w:rPr>
        <w:t>р</w:t>
      </w:r>
      <w:proofErr w:type="gramEnd"/>
      <w:r w:rsidRPr="0067640D">
        <w:rPr>
          <w:sz w:val="24"/>
          <w:szCs w:val="24"/>
        </w:rPr>
        <w:t>/</w:t>
      </w:r>
      <w:proofErr w:type="spellStart"/>
      <w:r w:rsidRPr="0067640D">
        <w:rPr>
          <w:sz w:val="24"/>
          <w:szCs w:val="24"/>
        </w:rPr>
        <w:t>сч</w:t>
      </w:r>
      <w:proofErr w:type="spellEnd"/>
      <w:r w:rsidRPr="0067640D">
        <w:rPr>
          <w:sz w:val="24"/>
          <w:szCs w:val="24"/>
        </w:rPr>
        <w:t xml:space="preserve"> 40302810318355012102, БИК 042520607, назначение платежа: задаток за участие в аукционе наименование, адрес объекта, КБК 91330102050050000120, доп. ФК 61800.</w:t>
      </w:r>
    </w:p>
    <w:p w:rsidR="0067640D" w:rsidRPr="0067640D" w:rsidRDefault="0067640D" w:rsidP="0067640D">
      <w:pPr>
        <w:pStyle w:val="a5"/>
        <w:suppressAutoHyphens/>
        <w:ind w:firstLine="709"/>
        <w:jc w:val="both"/>
        <w:rPr>
          <w:szCs w:val="24"/>
        </w:rPr>
      </w:pPr>
      <w:r w:rsidRPr="0067640D">
        <w:rPr>
          <w:szCs w:val="24"/>
        </w:rPr>
        <w:t>Задаток должен поступить на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67640D" w:rsidRPr="0067640D" w:rsidRDefault="0067640D" w:rsidP="0067640D">
      <w:pPr>
        <w:autoSpaceDE w:val="0"/>
        <w:autoSpaceDN w:val="0"/>
        <w:adjustRightInd w:val="0"/>
        <w:ind w:firstLine="709"/>
        <w:jc w:val="both"/>
        <w:rPr>
          <w:sz w:val="24"/>
          <w:szCs w:val="24"/>
        </w:rPr>
      </w:pPr>
      <w:r w:rsidRPr="0067640D">
        <w:rPr>
          <w:sz w:val="24"/>
          <w:szCs w:val="24"/>
        </w:rPr>
        <w:t>Заявитель не допускается к участию в аукционе в следующих случаях:</w:t>
      </w:r>
    </w:p>
    <w:p w:rsidR="0067640D" w:rsidRPr="0067640D" w:rsidRDefault="0067640D" w:rsidP="0067640D">
      <w:pPr>
        <w:autoSpaceDE w:val="0"/>
        <w:autoSpaceDN w:val="0"/>
        <w:adjustRightInd w:val="0"/>
        <w:ind w:firstLine="709"/>
        <w:jc w:val="both"/>
        <w:rPr>
          <w:sz w:val="24"/>
          <w:szCs w:val="24"/>
        </w:rPr>
      </w:pPr>
      <w:r w:rsidRPr="0067640D">
        <w:rPr>
          <w:sz w:val="24"/>
          <w:szCs w:val="24"/>
        </w:rPr>
        <w:t>1) непредставление необходимых для участия в аукционе документов или представление недостоверных сведений;</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2) </w:t>
      </w:r>
      <w:proofErr w:type="spellStart"/>
      <w:r w:rsidRPr="0067640D">
        <w:rPr>
          <w:sz w:val="24"/>
          <w:szCs w:val="24"/>
        </w:rPr>
        <w:t>непоступление</w:t>
      </w:r>
      <w:proofErr w:type="spellEnd"/>
      <w:r w:rsidRPr="0067640D">
        <w:rPr>
          <w:sz w:val="24"/>
          <w:szCs w:val="24"/>
        </w:rPr>
        <w:t xml:space="preserve"> задатка на дату рассмотрения заявок на участие в аукционе;</w:t>
      </w:r>
    </w:p>
    <w:p w:rsidR="0067640D" w:rsidRPr="0067640D" w:rsidRDefault="0067640D" w:rsidP="0067640D">
      <w:pPr>
        <w:autoSpaceDE w:val="0"/>
        <w:autoSpaceDN w:val="0"/>
        <w:adjustRightInd w:val="0"/>
        <w:ind w:firstLine="709"/>
        <w:jc w:val="both"/>
        <w:rPr>
          <w:sz w:val="24"/>
          <w:szCs w:val="24"/>
        </w:rPr>
      </w:pPr>
      <w:r w:rsidRPr="0067640D">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640D" w:rsidRPr="0067640D" w:rsidRDefault="0067640D" w:rsidP="0067640D">
      <w:pPr>
        <w:autoSpaceDE w:val="0"/>
        <w:autoSpaceDN w:val="0"/>
        <w:adjustRightInd w:val="0"/>
        <w:ind w:firstLine="709"/>
        <w:jc w:val="both"/>
        <w:rPr>
          <w:sz w:val="24"/>
          <w:szCs w:val="24"/>
        </w:rPr>
      </w:pPr>
      <w:r w:rsidRPr="0067640D">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7640D" w:rsidRPr="0067640D" w:rsidRDefault="0067640D" w:rsidP="0067640D">
      <w:pPr>
        <w:autoSpaceDE w:val="0"/>
        <w:autoSpaceDN w:val="0"/>
        <w:adjustRightInd w:val="0"/>
        <w:ind w:firstLine="709"/>
        <w:jc w:val="both"/>
        <w:rPr>
          <w:sz w:val="24"/>
          <w:szCs w:val="24"/>
        </w:rPr>
      </w:pPr>
      <w:r w:rsidRPr="0067640D">
        <w:rPr>
          <w:sz w:val="24"/>
          <w:szCs w:val="24"/>
        </w:rPr>
        <w:t>Задаток возвращается заявителю, не допущенному к участию в аукционе, в течение трех рабочих дней со дня оформления протокола рассмотрения  заявок на участие в аукционе.</w:t>
      </w:r>
    </w:p>
    <w:p w:rsidR="0067640D" w:rsidRPr="0067640D" w:rsidRDefault="0067640D" w:rsidP="0067640D">
      <w:pPr>
        <w:autoSpaceDE w:val="0"/>
        <w:autoSpaceDN w:val="0"/>
        <w:adjustRightInd w:val="0"/>
        <w:ind w:firstLine="709"/>
        <w:jc w:val="both"/>
        <w:rPr>
          <w:sz w:val="24"/>
          <w:szCs w:val="24"/>
        </w:rPr>
      </w:pPr>
      <w:r w:rsidRPr="0067640D">
        <w:rPr>
          <w:sz w:val="24"/>
          <w:szCs w:val="24"/>
        </w:rPr>
        <w:t xml:space="preserve">Аукцион проводится при наличии не менее двух участников. Выигравшим торги на аукционе признается лицо, предложившее наиболее высокую цену. </w:t>
      </w:r>
      <w:proofErr w:type="gramStart"/>
      <w:r w:rsidRPr="0067640D">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7640D" w:rsidRPr="0067640D" w:rsidRDefault="0067640D" w:rsidP="0067640D">
      <w:pPr>
        <w:ind w:firstLine="709"/>
        <w:jc w:val="both"/>
        <w:rPr>
          <w:sz w:val="24"/>
          <w:szCs w:val="24"/>
        </w:rPr>
      </w:pPr>
      <w:proofErr w:type="gramStart"/>
      <w:r w:rsidRPr="0067640D">
        <w:rPr>
          <w:sz w:val="24"/>
          <w:szCs w:val="24"/>
        </w:rPr>
        <w:t xml:space="preserve">Победитель аукциона обязан заключить договор аренды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w:t>
      </w:r>
      <w:hyperlink r:id="rId11" w:history="1">
        <w:r w:rsidRPr="0067640D">
          <w:rPr>
            <w:rStyle w:val="a7"/>
            <w:sz w:val="24"/>
            <w:szCs w:val="24"/>
          </w:rPr>
          <w:t>официальном сайте</w:t>
        </w:r>
      </w:hyperlink>
      <w:r w:rsidRPr="0067640D">
        <w:rPr>
          <w:sz w:val="24"/>
          <w:szCs w:val="24"/>
        </w:rPr>
        <w:t xml:space="preserve"> Российской Федерации для размещения информации о проведении торгов </w:t>
      </w:r>
      <w:hyperlink r:id="rId12" w:history="1">
        <w:r w:rsidRPr="0067640D">
          <w:rPr>
            <w:rStyle w:val="a7"/>
            <w:sz w:val="24"/>
            <w:szCs w:val="24"/>
          </w:rPr>
          <w:t>www.torgi.gov.ru</w:t>
        </w:r>
      </w:hyperlink>
      <w:r w:rsidRPr="0067640D">
        <w:rPr>
          <w:sz w:val="24"/>
          <w:szCs w:val="24"/>
        </w:rPr>
        <w:t xml:space="preserve"> протокола об итогах аукциона, осуществить государственную регистрацию договора аренды земельного участка в порядке, установленном законодательством Российской</w:t>
      </w:r>
      <w:proofErr w:type="gramEnd"/>
      <w:r w:rsidRPr="0067640D">
        <w:rPr>
          <w:sz w:val="24"/>
          <w:szCs w:val="24"/>
        </w:rPr>
        <w:t xml:space="preserve"> Федерации.</w:t>
      </w:r>
    </w:p>
    <w:p w:rsidR="0067640D" w:rsidRPr="0067640D" w:rsidRDefault="0067640D" w:rsidP="0067640D">
      <w:pPr>
        <w:autoSpaceDE w:val="0"/>
        <w:autoSpaceDN w:val="0"/>
        <w:adjustRightInd w:val="0"/>
        <w:ind w:firstLine="709"/>
        <w:jc w:val="both"/>
        <w:rPr>
          <w:rFonts w:eastAsia="Calibri"/>
          <w:sz w:val="24"/>
          <w:szCs w:val="24"/>
          <w:lang w:eastAsia="en-US"/>
        </w:rPr>
      </w:pPr>
      <w:r w:rsidRPr="0067640D">
        <w:rPr>
          <w:rFonts w:eastAsia="Calibri"/>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3" w:history="1">
        <w:r w:rsidRPr="0067640D">
          <w:rPr>
            <w:rStyle w:val="a7"/>
            <w:rFonts w:eastAsia="Calibri"/>
            <w:sz w:val="24"/>
            <w:szCs w:val="24"/>
            <w:lang w:eastAsia="en-US"/>
          </w:rPr>
          <w:t>пунктом 13</w:t>
        </w:r>
      </w:hyperlink>
      <w:r w:rsidRPr="0067640D">
        <w:rPr>
          <w:rFonts w:eastAsia="Calibri"/>
          <w:sz w:val="24"/>
          <w:szCs w:val="24"/>
          <w:lang w:eastAsia="en-US"/>
        </w:rPr>
        <w:t xml:space="preserve">, </w:t>
      </w:r>
      <w:hyperlink r:id="rId14" w:history="1">
        <w:r w:rsidRPr="0067640D">
          <w:rPr>
            <w:rStyle w:val="a7"/>
            <w:rFonts w:eastAsia="Calibri"/>
            <w:sz w:val="24"/>
            <w:szCs w:val="24"/>
            <w:lang w:eastAsia="en-US"/>
          </w:rPr>
          <w:t>14</w:t>
        </w:r>
      </w:hyperlink>
      <w:r w:rsidRPr="0067640D">
        <w:rPr>
          <w:rFonts w:eastAsia="Calibri"/>
          <w:sz w:val="24"/>
          <w:szCs w:val="24"/>
          <w:lang w:eastAsia="en-US"/>
        </w:rPr>
        <w:t xml:space="preserve"> или </w:t>
      </w:r>
      <w:hyperlink r:id="rId15" w:history="1">
        <w:r w:rsidRPr="0067640D">
          <w:rPr>
            <w:rStyle w:val="a7"/>
            <w:rFonts w:eastAsia="Calibri"/>
            <w:sz w:val="24"/>
            <w:szCs w:val="24"/>
            <w:lang w:eastAsia="en-US"/>
          </w:rPr>
          <w:t>20</w:t>
        </w:r>
      </w:hyperlink>
      <w:r w:rsidRPr="0067640D">
        <w:rPr>
          <w:rFonts w:eastAsia="Calibri"/>
          <w:sz w:val="24"/>
          <w:szCs w:val="24"/>
          <w:lang w:eastAsia="en-US"/>
        </w:rPr>
        <w:t xml:space="preserve"> статьи 39.12 Земельного кодекса Российской Федерации, засчитывается в </w:t>
      </w:r>
      <w:r w:rsidRPr="0067640D">
        <w:rPr>
          <w:rFonts w:eastAsia="Calibri"/>
          <w:sz w:val="24"/>
          <w:szCs w:val="24"/>
          <w:lang w:eastAsia="en-US"/>
        </w:rPr>
        <w:lastRenderedPageBreak/>
        <w:t>счет арендной платы за него. Задаток, внесенный этим лицом, не заключившим в установленном законом порядке договор аренды земельного участка вследствие уклонения от заключения указанного договора, не возвращается.</w:t>
      </w:r>
    </w:p>
    <w:p w:rsidR="0067640D" w:rsidRPr="0067640D" w:rsidRDefault="0067640D" w:rsidP="0067640D">
      <w:pPr>
        <w:ind w:firstLine="709"/>
        <w:jc w:val="both"/>
        <w:rPr>
          <w:sz w:val="24"/>
          <w:szCs w:val="24"/>
        </w:rPr>
      </w:pPr>
      <w:r w:rsidRPr="0067640D">
        <w:rPr>
          <w:sz w:val="24"/>
          <w:szCs w:val="24"/>
        </w:rPr>
        <w:t xml:space="preserve"> </w:t>
      </w:r>
      <w:r w:rsidRPr="0067640D">
        <w:rPr>
          <w:rFonts w:eastAsia="Calibri"/>
          <w:sz w:val="24"/>
          <w:szCs w:val="24"/>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7640D" w:rsidRPr="0067640D" w:rsidRDefault="0067640D" w:rsidP="0067640D">
      <w:pPr>
        <w:tabs>
          <w:tab w:val="left" w:pos="540"/>
          <w:tab w:val="left" w:pos="1080"/>
          <w:tab w:val="num" w:pos="1410"/>
        </w:tabs>
        <w:ind w:firstLine="709"/>
        <w:jc w:val="both"/>
        <w:rPr>
          <w:sz w:val="24"/>
          <w:szCs w:val="24"/>
        </w:rPr>
      </w:pPr>
      <w:r w:rsidRPr="0067640D">
        <w:rPr>
          <w:sz w:val="24"/>
          <w:szCs w:val="24"/>
        </w:rPr>
        <w:t xml:space="preserve">Протокол о результатах аукциона размещается в электронном виде на </w:t>
      </w:r>
      <w:hyperlink r:id="rId16" w:history="1">
        <w:r w:rsidRPr="0067640D">
          <w:rPr>
            <w:rStyle w:val="a7"/>
            <w:sz w:val="24"/>
            <w:szCs w:val="24"/>
          </w:rPr>
          <w:t>официальном сайте</w:t>
        </w:r>
      </w:hyperlink>
      <w:r w:rsidRPr="0067640D">
        <w:rPr>
          <w:sz w:val="24"/>
          <w:szCs w:val="24"/>
        </w:rPr>
        <w:t xml:space="preserve"> Российской Федерации для размещения информации о проведении торгов </w:t>
      </w:r>
      <w:hyperlink r:id="rId17" w:history="1">
        <w:r w:rsidRPr="0067640D">
          <w:rPr>
            <w:rStyle w:val="a7"/>
            <w:sz w:val="24"/>
            <w:szCs w:val="24"/>
          </w:rPr>
          <w:t>www.torgi.gov.ru</w:t>
        </w:r>
      </w:hyperlink>
      <w:r w:rsidRPr="0067640D">
        <w:rPr>
          <w:sz w:val="24"/>
          <w:szCs w:val="24"/>
        </w:rPr>
        <w:t>, в течение одного рабочего дня со дня подписания данного протокола.</w:t>
      </w:r>
    </w:p>
    <w:p w:rsidR="0067640D" w:rsidRPr="0067640D" w:rsidRDefault="0067640D" w:rsidP="0067640D">
      <w:pPr>
        <w:pStyle w:val="a5"/>
        <w:ind w:firstLine="709"/>
        <w:jc w:val="left"/>
        <w:rPr>
          <w:b/>
          <w:color w:val="000000"/>
          <w:szCs w:val="24"/>
        </w:rPr>
      </w:pPr>
    </w:p>
    <w:p w:rsidR="0067640D" w:rsidRPr="0067640D" w:rsidRDefault="0067640D" w:rsidP="0067640D">
      <w:pPr>
        <w:pStyle w:val="a5"/>
        <w:ind w:firstLine="709"/>
        <w:rPr>
          <w:color w:val="000000"/>
          <w:szCs w:val="24"/>
        </w:rPr>
      </w:pPr>
    </w:p>
    <w:p w:rsidR="0067640D" w:rsidRPr="0067640D" w:rsidRDefault="0067640D" w:rsidP="0067640D">
      <w:pPr>
        <w:pStyle w:val="ac"/>
        <w:jc w:val="both"/>
        <w:rPr>
          <w:rFonts w:ascii="Times New Roman" w:hAnsi="Times New Roman" w:cs="Times New Roman"/>
          <w:color w:val="000000"/>
        </w:rPr>
      </w:pPr>
      <w:r w:rsidRPr="0067640D">
        <w:rPr>
          <w:rFonts w:ascii="Times New Roman" w:hAnsi="Times New Roman" w:cs="Times New Roman"/>
          <w:color w:val="000000"/>
        </w:rPr>
        <w:t>Начальник УМИ                                                                                                Е.С. Мальцева</w:t>
      </w:r>
    </w:p>
    <w:p w:rsidR="0067640D" w:rsidRPr="0067640D" w:rsidRDefault="0067640D" w:rsidP="0067640D">
      <w:pPr>
        <w:ind w:firstLine="709"/>
        <w:rPr>
          <w:sz w:val="24"/>
          <w:szCs w:val="24"/>
        </w:rPr>
      </w:pPr>
    </w:p>
    <w:p w:rsidR="000B2D77" w:rsidRPr="00AD10E9" w:rsidRDefault="000B2D77" w:rsidP="000B2D77">
      <w:pPr>
        <w:pStyle w:val="a5"/>
        <w:ind w:firstLine="709"/>
        <w:jc w:val="left"/>
        <w:rPr>
          <w:b/>
          <w:color w:val="000000"/>
          <w:szCs w:val="24"/>
        </w:rPr>
      </w:pPr>
    </w:p>
    <w:p w:rsidR="001E4AB7" w:rsidRDefault="001E4AB7"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rFonts w:eastAsia="Arial Unicode MS"/>
          <w:color w:val="000000"/>
          <w:spacing w:val="2"/>
          <w:sz w:val="24"/>
          <w:szCs w:val="24"/>
        </w:rPr>
      </w:pPr>
    </w:p>
    <w:p w:rsidR="0067640D" w:rsidRDefault="0067640D"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Pr="004E71A1" w:rsidRDefault="00045A8C" w:rsidP="00045A8C">
      <w:pPr>
        <w:jc w:val="center"/>
        <w:rPr>
          <w:b/>
          <w:sz w:val="24"/>
          <w:szCs w:val="24"/>
        </w:rPr>
      </w:pPr>
      <w:r w:rsidRPr="004E71A1">
        <w:rPr>
          <w:b/>
          <w:sz w:val="24"/>
          <w:szCs w:val="24"/>
        </w:rPr>
        <w:lastRenderedPageBreak/>
        <w:t>ЗАЯВКА</w:t>
      </w:r>
    </w:p>
    <w:p w:rsidR="00045A8C" w:rsidRPr="004E71A1" w:rsidRDefault="00045A8C" w:rsidP="00045A8C">
      <w:pPr>
        <w:jc w:val="center"/>
        <w:rPr>
          <w:sz w:val="24"/>
          <w:szCs w:val="24"/>
        </w:rPr>
      </w:pPr>
      <w:r w:rsidRPr="004E71A1">
        <w:rPr>
          <w:sz w:val="24"/>
          <w:szCs w:val="24"/>
        </w:rPr>
        <w:t>на участие в аукционе по продаже права на заключение</w:t>
      </w:r>
    </w:p>
    <w:p w:rsidR="00045A8C" w:rsidRPr="004E71A1" w:rsidRDefault="00045A8C" w:rsidP="00045A8C">
      <w:pPr>
        <w:jc w:val="center"/>
        <w:rPr>
          <w:sz w:val="24"/>
          <w:szCs w:val="24"/>
        </w:rPr>
      </w:pPr>
      <w:r w:rsidRPr="004E71A1">
        <w:rPr>
          <w:sz w:val="24"/>
          <w:szCs w:val="24"/>
        </w:rPr>
        <w:t>договора аренды земельного участка</w:t>
      </w:r>
    </w:p>
    <w:p w:rsidR="00045A8C" w:rsidRPr="004E71A1" w:rsidRDefault="00045A8C" w:rsidP="00045A8C">
      <w:pPr>
        <w:jc w:val="center"/>
        <w:rPr>
          <w:sz w:val="24"/>
          <w:szCs w:val="24"/>
        </w:rPr>
      </w:pPr>
    </w:p>
    <w:p w:rsidR="00045A8C" w:rsidRPr="004E71A1" w:rsidRDefault="00045A8C" w:rsidP="00045A8C">
      <w:pPr>
        <w:keepNext/>
        <w:keepLines/>
        <w:ind w:firstLine="708"/>
        <w:jc w:val="both"/>
        <w:rPr>
          <w:sz w:val="24"/>
          <w:szCs w:val="24"/>
        </w:rPr>
      </w:pPr>
      <w:r>
        <w:rPr>
          <w:sz w:val="24"/>
          <w:szCs w:val="24"/>
        </w:rPr>
        <w:t xml:space="preserve">1.Изучив информационное сообщение об аукционе по продаже права </w:t>
      </w:r>
      <w:r w:rsidRPr="004E71A1">
        <w:rPr>
          <w:sz w:val="24"/>
          <w:szCs w:val="24"/>
        </w:rPr>
        <w:t>на заключение договора аренды земельного участка</w:t>
      </w:r>
    </w:p>
    <w:p w:rsidR="00045A8C" w:rsidRPr="004E71A1" w:rsidRDefault="00045A8C" w:rsidP="00045A8C">
      <w:pPr>
        <w:keepNext/>
        <w:keepLines/>
        <w:ind w:firstLine="708"/>
        <w:jc w:val="both"/>
        <w:rPr>
          <w:sz w:val="24"/>
          <w:szCs w:val="24"/>
        </w:rPr>
      </w:pPr>
    </w:p>
    <w:p w:rsidR="00045A8C" w:rsidRPr="004E71A1" w:rsidRDefault="00045A8C" w:rsidP="00045A8C">
      <w:pPr>
        <w:keepNext/>
        <w:keepLines/>
        <w:jc w:val="both"/>
        <w:rPr>
          <w:b/>
          <w:sz w:val="24"/>
          <w:szCs w:val="24"/>
        </w:rPr>
      </w:pPr>
      <w:r w:rsidRPr="004E71A1">
        <w:rPr>
          <w:b/>
          <w:sz w:val="24"/>
          <w:szCs w:val="24"/>
        </w:rPr>
        <w:t>(заполняется юридическим лицом)</w:t>
      </w:r>
    </w:p>
    <w:p w:rsidR="00045A8C" w:rsidRDefault="00045A8C" w:rsidP="00045A8C">
      <w:pPr>
        <w:keepNext/>
        <w:keepLines/>
        <w:spacing w:before="120"/>
        <w:jc w:val="both"/>
        <w:rPr>
          <w:b/>
          <w:sz w:val="24"/>
          <w:szCs w:val="24"/>
        </w:rPr>
      </w:pPr>
      <w:r w:rsidRPr="004E71A1">
        <w:rPr>
          <w:b/>
          <w:sz w:val="24"/>
          <w:szCs w:val="24"/>
        </w:rPr>
        <w:t>ЗАЯВИТЕЛЬ</w:t>
      </w:r>
    </w:p>
    <w:p w:rsidR="00045A8C" w:rsidRDefault="00045A8C" w:rsidP="00045A8C">
      <w:pPr>
        <w:keepNext/>
        <w:keepLines/>
        <w:spacing w:before="120"/>
        <w:jc w:val="both"/>
        <w:rPr>
          <w:b/>
          <w:sz w:val="24"/>
          <w:szCs w:val="24"/>
        </w:rPr>
      </w:pPr>
      <w:r w:rsidRPr="004E71A1">
        <w:rPr>
          <w:b/>
          <w:sz w:val="24"/>
          <w:szCs w:val="24"/>
        </w:rPr>
        <w:t>________________________________________</w:t>
      </w:r>
      <w:r>
        <w:rPr>
          <w:b/>
          <w:sz w:val="24"/>
          <w:szCs w:val="24"/>
        </w:rPr>
        <w:t>_________________________________________</w:t>
      </w:r>
    </w:p>
    <w:p w:rsidR="00045A8C"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наименование организации заявителя, ИНН, ОГРН)</w:t>
      </w:r>
    </w:p>
    <w:p w:rsidR="00045A8C" w:rsidRPr="004E71A1" w:rsidRDefault="00045A8C" w:rsidP="00045A8C">
      <w:pPr>
        <w:pStyle w:val="3"/>
        <w:keepNext/>
        <w:keepLines/>
        <w:spacing w:after="0"/>
        <w:jc w:val="both"/>
        <w:rPr>
          <w:i/>
          <w:sz w:val="24"/>
          <w:szCs w:val="24"/>
        </w:rPr>
      </w:pPr>
      <w:r>
        <w:rPr>
          <w:i/>
          <w:sz w:val="24"/>
          <w:szCs w:val="24"/>
        </w:rPr>
        <w:t>_________________________________________________________________________________</w:t>
      </w:r>
    </w:p>
    <w:p w:rsidR="00045A8C" w:rsidRDefault="00045A8C" w:rsidP="00045A8C">
      <w:pPr>
        <w:pStyle w:val="af3"/>
        <w:keepNext/>
        <w:keepLines/>
        <w:ind w:left="0"/>
        <w:jc w:val="both"/>
        <w:rPr>
          <w:sz w:val="24"/>
          <w:szCs w:val="24"/>
        </w:rPr>
      </w:pPr>
      <w:r w:rsidRPr="004E71A1">
        <w:rPr>
          <w:sz w:val="24"/>
          <w:szCs w:val="24"/>
        </w:rPr>
        <w:t>в лице ___________________________________________________________________________,</w:t>
      </w:r>
    </w:p>
    <w:p w:rsidR="00045A8C" w:rsidRPr="003E6E15" w:rsidRDefault="00045A8C" w:rsidP="00045A8C">
      <w:pPr>
        <w:pStyle w:val="af3"/>
        <w:keepNext/>
        <w:keepLines/>
        <w:ind w:left="0"/>
        <w:jc w:val="both"/>
        <w:rPr>
          <w:sz w:val="24"/>
          <w:szCs w:val="24"/>
        </w:rPr>
      </w:pPr>
      <w:r>
        <w:rPr>
          <w:sz w:val="24"/>
          <w:szCs w:val="24"/>
        </w:rPr>
        <w:t xml:space="preserve">                          </w:t>
      </w:r>
      <w:r w:rsidRPr="004E71A1">
        <w:rPr>
          <w:i/>
          <w:sz w:val="24"/>
          <w:szCs w:val="24"/>
        </w:rPr>
        <w:t>(наименование должности руководителя и его Ф.И.О.)</w:t>
      </w:r>
    </w:p>
    <w:p w:rsidR="00045A8C" w:rsidRPr="004E71A1" w:rsidRDefault="00045A8C" w:rsidP="00045A8C">
      <w:pPr>
        <w:pStyle w:val="a3"/>
        <w:keepNext/>
        <w:keepLines/>
        <w:spacing w:before="120"/>
        <w:jc w:val="both"/>
        <w:rPr>
          <w:sz w:val="24"/>
          <w:szCs w:val="24"/>
        </w:rPr>
      </w:pPr>
      <w:proofErr w:type="gramStart"/>
      <w:r w:rsidRPr="004E71A1">
        <w:rPr>
          <w:sz w:val="24"/>
          <w:szCs w:val="24"/>
        </w:rPr>
        <w:t>действующего</w:t>
      </w:r>
      <w:proofErr w:type="gramEnd"/>
      <w:r w:rsidRPr="004E71A1">
        <w:rPr>
          <w:sz w:val="24"/>
          <w:szCs w:val="24"/>
        </w:rPr>
        <w:t xml:space="preserve"> на основании_______________________________________________</w:t>
      </w:r>
      <w:r>
        <w:rPr>
          <w:sz w:val="24"/>
          <w:szCs w:val="24"/>
        </w:rPr>
        <w:t>_________</w:t>
      </w:r>
    </w:p>
    <w:p w:rsidR="00045A8C" w:rsidRDefault="00045A8C" w:rsidP="00045A8C">
      <w:pPr>
        <w:pStyle w:val="af3"/>
        <w:keepNext/>
        <w:keepLines/>
        <w:spacing w:before="120"/>
        <w:ind w:left="0"/>
        <w:jc w:val="both"/>
        <w:rPr>
          <w:sz w:val="24"/>
          <w:szCs w:val="24"/>
        </w:rPr>
      </w:pPr>
      <w:r w:rsidRPr="004E71A1">
        <w:rPr>
          <w:sz w:val="24"/>
          <w:szCs w:val="24"/>
        </w:rPr>
        <w:t xml:space="preserve">Юридический и фактический адреса: </w:t>
      </w:r>
      <w:r>
        <w:rPr>
          <w:sz w:val="24"/>
          <w:szCs w:val="24"/>
        </w:rPr>
        <w:t>_________________________________________________</w:t>
      </w:r>
    </w:p>
    <w:p w:rsidR="00045A8C" w:rsidRPr="004E71A1" w:rsidRDefault="00045A8C" w:rsidP="00045A8C">
      <w:pPr>
        <w:pStyle w:val="af3"/>
        <w:keepNext/>
        <w:keepLines/>
        <w:spacing w:before="120"/>
        <w:ind w:left="0"/>
        <w:jc w:val="both"/>
        <w:rPr>
          <w:sz w:val="24"/>
          <w:szCs w:val="24"/>
        </w:rPr>
      </w:pPr>
      <w:r>
        <w:rPr>
          <w:sz w:val="24"/>
          <w:szCs w:val="24"/>
        </w:rPr>
        <w:t xml:space="preserve">Телефоны </w:t>
      </w:r>
      <w:r w:rsidRPr="004E71A1">
        <w:rPr>
          <w:sz w:val="24"/>
          <w:szCs w:val="24"/>
        </w:rPr>
        <w:t>___________________________________________, факс _______________________</w:t>
      </w:r>
      <w:r>
        <w:rPr>
          <w:sz w:val="24"/>
          <w:szCs w:val="24"/>
        </w:rPr>
        <w:t>_</w:t>
      </w:r>
    </w:p>
    <w:p w:rsidR="00045A8C" w:rsidRPr="004E71A1" w:rsidRDefault="00045A8C" w:rsidP="00045A8C">
      <w:pPr>
        <w:keepNext/>
        <w:keepLines/>
        <w:jc w:val="both"/>
        <w:rPr>
          <w:b/>
          <w:sz w:val="24"/>
          <w:szCs w:val="24"/>
        </w:rPr>
      </w:pPr>
    </w:p>
    <w:p w:rsidR="00045A8C" w:rsidRPr="004E71A1" w:rsidRDefault="00045A8C" w:rsidP="00045A8C">
      <w:pPr>
        <w:keepNext/>
        <w:keepLines/>
        <w:jc w:val="both"/>
        <w:rPr>
          <w:b/>
          <w:sz w:val="24"/>
          <w:szCs w:val="24"/>
        </w:rPr>
      </w:pPr>
      <w:r w:rsidRPr="004E71A1">
        <w:rPr>
          <w:b/>
          <w:sz w:val="24"/>
          <w:szCs w:val="24"/>
        </w:rPr>
        <w:t>(заполняется физическим лицом)</w:t>
      </w:r>
    </w:p>
    <w:p w:rsidR="00045A8C" w:rsidRPr="004E71A1" w:rsidRDefault="00045A8C" w:rsidP="00045A8C">
      <w:pPr>
        <w:keepNext/>
        <w:keepLines/>
        <w:spacing w:before="120"/>
        <w:jc w:val="both"/>
        <w:rPr>
          <w:b/>
          <w:sz w:val="24"/>
          <w:szCs w:val="24"/>
        </w:rPr>
      </w:pPr>
      <w:r w:rsidRPr="004E71A1">
        <w:rPr>
          <w:b/>
          <w:sz w:val="24"/>
          <w:szCs w:val="24"/>
        </w:rPr>
        <w:t>ЗАЯВИТЕЛЬ _______________________________________________________________________</w:t>
      </w:r>
      <w:r>
        <w:rPr>
          <w:b/>
          <w:sz w:val="24"/>
          <w:szCs w:val="24"/>
        </w:rPr>
        <w:t>__________</w:t>
      </w:r>
    </w:p>
    <w:p w:rsidR="00045A8C" w:rsidRPr="004E71A1"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Ф.И.О. заявителя)</w:t>
      </w:r>
    </w:p>
    <w:p w:rsidR="00045A8C" w:rsidRDefault="00045A8C" w:rsidP="00045A8C">
      <w:pPr>
        <w:keepNext/>
        <w:keepLines/>
        <w:jc w:val="both"/>
        <w:rPr>
          <w:sz w:val="24"/>
          <w:szCs w:val="24"/>
        </w:rPr>
      </w:pPr>
      <w:r w:rsidRPr="004E71A1">
        <w:rPr>
          <w:sz w:val="24"/>
          <w:szCs w:val="24"/>
        </w:rPr>
        <w:t>Документ, удостоверяющий личность 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Серия ____________ </w:t>
      </w:r>
      <w:r w:rsidRPr="004E71A1">
        <w:rPr>
          <w:sz w:val="24"/>
          <w:szCs w:val="24"/>
        </w:rPr>
        <w:t>№______</w:t>
      </w:r>
      <w:r>
        <w:rPr>
          <w:sz w:val="24"/>
          <w:szCs w:val="24"/>
        </w:rPr>
        <w:t xml:space="preserve">_______________ </w:t>
      </w:r>
      <w:proofErr w:type="gramStart"/>
      <w:r>
        <w:rPr>
          <w:sz w:val="24"/>
          <w:szCs w:val="24"/>
        </w:rPr>
        <w:t>выдан</w:t>
      </w:r>
      <w:proofErr w:type="gramEnd"/>
      <w:r>
        <w:rPr>
          <w:sz w:val="24"/>
          <w:szCs w:val="24"/>
        </w:rPr>
        <w:t xml:space="preserve">  «______» </w:t>
      </w:r>
      <w:r w:rsidRPr="004E71A1">
        <w:rPr>
          <w:sz w:val="24"/>
          <w:szCs w:val="24"/>
        </w:rPr>
        <w:t>____________</w:t>
      </w:r>
      <w:r>
        <w:rPr>
          <w:sz w:val="24"/>
          <w:szCs w:val="24"/>
        </w:rPr>
        <w:t>_____________</w:t>
      </w:r>
    </w:p>
    <w:p w:rsidR="00045A8C" w:rsidRDefault="00045A8C" w:rsidP="00045A8C">
      <w:pPr>
        <w:keepNext/>
        <w:keepLines/>
        <w:spacing w:before="120"/>
        <w:jc w:val="both"/>
        <w:rPr>
          <w:sz w:val="24"/>
          <w:szCs w:val="24"/>
        </w:rPr>
      </w:pPr>
      <w:r w:rsidRPr="004E71A1">
        <w:rPr>
          <w:sz w:val="24"/>
          <w:szCs w:val="24"/>
        </w:rPr>
        <w:t>____________________________________________________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                                                                         </w:t>
      </w:r>
      <w:r w:rsidRPr="004E71A1">
        <w:rPr>
          <w:sz w:val="24"/>
          <w:szCs w:val="24"/>
        </w:rPr>
        <w:t xml:space="preserve">(кем </w:t>
      </w:r>
      <w:proofErr w:type="gramStart"/>
      <w:r w:rsidRPr="004E71A1">
        <w:rPr>
          <w:sz w:val="24"/>
          <w:szCs w:val="24"/>
        </w:rPr>
        <w:t>выдан</w:t>
      </w:r>
      <w:proofErr w:type="gramEnd"/>
      <w:r w:rsidRPr="004E71A1">
        <w:rPr>
          <w:sz w:val="24"/>
          <w:szCs w:val="24"/>
        </w:rPr>
        <w:t>)</w:t>
      </w:r>
    </w:p>
    <w:p w:rsidR="00045A8C" w:rsidRDefault="00045A8C" w:rsidP="00045A8C">
      <w:pPr>
        <w:pStyle w:val="a3"/>
        <w:keepNext/>
        <w:keepLines/>
        <w:jc w:val="both"/>
        <w:rPr>
          <w:sz w:val="24"/>
          <w:szCs w:val="24"/>
        </w:rPr>
      </w:pPr>
    </w:p>
    <w:p w:rsidR="00045A8C" w:rsidRPr="004E71A1" w:rsidRDefault="00045A8C" w:rsidP="00045A8C">
      <w:pPr>
        <w:pStyle w:val="a3"/>
        <w:keepNext/>
        <w:keepLines/>
        <w:jc w:val="both"/>
        <w:rPr>
          <w:sz w:val="24"/>
          <w:szCs w:val="24"/>
        </w:rPr>
      </w:pPr>
      <w:r w:rsidRPr="004E71A1">
        <w:rPr>
          <w:sz w:val="24"/>
          <w:szCs w:val="24"/>
        </w:rPr>
        <w:t>Место регистрации (адрес)_____________________________</w:t>
      </w:r>
      <w:r>
        <w:rPr>
          <w:sz w:val="24"/>
          <w:szCs w:val="24"/>
        </w:rPr>
        <w:t>_____________________________</w:t>
      </w:r>
    </w:p>
    <w:p w:rsidR="00045A8C" w:rsidRPr="004E71A1" w:rsidRDefault="00045A8C" w:rsidP="00045A8C">
      <w:pPr>
        <w:tabs>
          <w:tab w:val="left" w:pos="180"/>
          <w:tab w:val="left" w:pos="360"/>
        </w:tabs>
        <w:jc w:val="both"/>
        <w:rPr>
          <w:sz w:val="24"/>
          <w:szCs w:val="24"/>
        </w:rPr>
      </w:pPr>
      <w:r w:rsidRPr="004E71A1">
        <w:rPr>
          <w:sz w:val="24"/>
          <w:szCs w:val="24"/>
        </w:rPr>
        <w:t>________________________________________________________</w:t>
      </w:r>
      <w:r>
        <w:rPr>
          <w:sz w:val="24"/>
          <w:szCs w:val="24"/>
        </w:rPr>
        <w:t>____ телефон ______________</w:t>
      </w:r>
    </w:p>
    <w:p w:rsidR="00045A8C" w:rsidRDefault="00045A8C" w:rsidP="00045A8C">
      <w:pPr>
        <w:jc w:val="both"/>
        <w:rPr>
          <w:sz w:val="24"/>
          <w:szCs w:val="24"/>
        </w:rPr>
      </w:pPr>
    </w:p>
    <w:p w:rsidR="00045A8C" w:rsidRPr="004E71A1" w:rsidRDefault="00045A8C" w:rsidP="00045A8C">
      <w:pPr>
        <w:jc w:val="both"/>
        <w:rPr>
          <w:sz w:val="24"/>
          <w:szCs w:val="24"/>
        </w:rPr>
      </w:pPr>
      <w:proofErr w:type="gramStart"/>
      <w:r>
        <w:rPr>
          <w:sz w:val="24"/>
          <w:szCs w:val="24"/>
        </w:rPr>
        <w:t>согласен</w:t>
      </w:r>
      <w:r w:rsidRPr="004E71A1">
        <w:rPr>
          <w:sz w:val="24"/>
          <w:szCs w:val="24"/>
        </w:rPr>
        <w:t xml:space="preserve"> </w:t>
      </w:r>
      <w:r>
        <w:rPr>
          <w:sz w:val="24"/>
          <w:szCs w:val="24"/>
        </w:rPr>
        <w:t xml:space="preserve">приобрести право на заключение договора аренды на </w:t>
      </w:r>
      <w:r w:rsidRPr="004E71A1">
        <w:rPr>
          <w:sz w:val="24"/>
          <w:szCs w:val="24"/>
        </w:rPr>
        <w:t>земельный участок, расположенный: ______________________________________________________________________________________________________________________________________________</w:t>
      </w:r>
      <w:r>
        <w:rPr>
          <w:sz w:val="24"/>
          <w:szCs w:val="24"/>
        </w:rPr>
        <w:t>______________________</w:t>
      </w:r>
      <w:proofErr w:type="gramEnd"/>
    </w:p>
    <w:p w:rsidR="00045A8C" w:rsidRPr="004E71A1" w:rsidRDefault="00045A8C" w:rsidP="00045A8C">
      <w:pPr>
        <w:ind w:firstLine="708"/>
        <w:jc w:val="both"/>
        <w:rPr>
          <w:sz w:val="24"/>
          <w:szCs w:val="24"/>
        </w:rPr>
      </w:pPr>
    </w:p>
    <w:p w:rsidR="00045A8C" w:rsidRPr="004E71A1" w:rsidRDefault="00045A8C" w:rsidP="00045A8C">
      <w:pPr>
        <w:ind w:firstLine="708"/>
        <w:jc w:val="both"/>
        <w:rPr>
          <w:sz w:val="24"/>
          <w:szCs w:val="24"/>
        </w:rPr>
      </w:pPr>
      <w:r w:rsidRPr="004E71A1">
        <w:rPr>
          <w:sz w:val="24"/>
          <w:szCs w:val="24"/>
        </w:rPr>
        <w:t>2. Не ранее 10 дней со дня</w:t>
      </w:r>
      <w:r>
        <w:rPr>
          <w:sz w:val="24"/>
          <w:szCs w:val="24"/>
        </w:rPr>
        <w:t xml:space="preserve"> </w:t>
      </w:r>
      <w:r w:rsidRPr="004E71A1">
        <w:rPr>
          <w:sz w:val="24"/>
          <w:szCs w:val="24"/>
        </w:rPr>
        <w:t xml:space="preserve">размещения информации о результатах торгов на официальном сайте торгов РФ </w:t>
      </w:r>
      <w:hyperlink r:id="rId18" w:history="1">
        <w:r w:rsidRPr="004E71A1">
          <w:rPr>
            <w:rStyle w:val="a7"/>
            <w:sz w:val="24"/>
            <w:szCs w:val="24"/>
            <w:lang w:val="en-US"/>
          </w:rPr>
          <w:t>www</w:t>
        </w:r>
        <w:r w:rsidRPr="004E71A1">
          <w:rPr>
            <w:rStyle w:val="a7"/>
            <w:sz w:val="24"/>
            <w:szCs w:val="24"/>
          </w:rPr>
          <w:t>.</w:t>
        </w:r>
        <w:proofErr w:type="spellStart"/>
        <w:r w:rsidRPr="004E71A1">
          <w:rPr>
            <w:rStyle w:val="a7"/>
            <w:sz w:val="24"/>
            <w:szCs w:val="24"/>
            <w:lang w:val="en-US"/>
          </w:rPr>
          <w:t>torgi</w:t>
        </w:r>
        <w:proofErr w:type="spellEnd"/>
        <w:r w:rsidRPr="004E71A1">
          <w:rPr>
            <w:rStyle w:val="a7"/>
            <w:sz w:val="24"/>
            <w:szCs w:val="24"/>
          </w:rPr>
          <w:t>.</w:t>
        </w:r>
        <w:proofErr w:type="spellStart"/>
        <w:r w:rsidRPr="004E71A1">
          <w:rPr>
            <w:rStyle w:val="a7"/>
            <w:sz w:val="24"/>
            <w:szCs w:val="24"/>
            <w:lang w:val="en-US"/>
          </w:rPr>
          <w:t>gov</w:t>
        </w:r>
        <w:proofErr w:type="spellEnd"/>
        <w:r w:rsidRPr="004E71A1">
          <w:rPr>
            <w:rStyle w:val="a7"/>
            <w:sz w:val="24"/>
            <w:szCs w:val="24"/>
          </w:rPr>
          <w:t>.</w:t>
        </w:r>
        <w:proofErr w:type="spellStart"/>
        <w:r w:rsidRPr="004E71A1">
          <w:rPr>
            <w:rStyle w:val="a7"/>
            <w:sz w:val="24"/>
            <w:szCs w:val="24"/>
            <w:lang w:val="en-US"/>
          </w:rPr>
          <w:t>ru</w:t>
        </w:r>
        <w:proofErr w:type="spellEnd"/>
      </w:hyperlink>
      <w:r>
        <w:rPr>
          <w:sz w:val="24"/>
          <w:szCs w:val="24"/>
        </w:rPr>
        <w:t xml:space="preserve"> Претендент принимает на себя </w:t>
      </w:r>
      <w:r w:rsidRPr="004E71A1">
        <w:rPr>
          <w:sz w:val="24"/>
          <w:szCs w:val="24"/>
        </w:rPr>
        <w:t>обязат</w:t>
      </w:r>
      <w:r>
        <w:rPr>
          <w:sz w:val="24"/>
          <w:szCs w:val="24"/>
        </w:rPr>
        <w:t xml:space="preserve">ельство заключить договор аренды с </w:t>
      </w:r>
      <w:r w:rsidRPr="00AD10E9">
        <w:rPr>
          <w:sz w:val="24"/>
          <w:szCs w:val="24"/>
        </w:rPr>
        <w:t>Управление</w:t>
      </w:r>
      <w:r>
        <w:rPr>
          <w:sz w:val="24"/>
          <w:szCs w:val="24"/>
        </w:rPr>
        <w:t>м</w:t>
      </w:r>
      <w:r w:rsidRPr="00AD10E9">
        <w:rPr>
          <w:sz w:val="24"/>
          <w:szCs w:val="24"/>
        </w:rPr>
        <w:t xml:space="preserve"> по распоряжению муниципальным имуществом Администрации Шелеховского муниципального района</w:t>
      </w:r>
      <w:r>
        <w:rPr>
          <w:sz w:val="24"/>
          <w:szCs w:val="24"/>
        </w:rPr>
        <w:t>.</w:t>
      </w:r>
    </w:p>
    <w:p w:rsidR="00045A8C" w:rsidRPr="004E71A1" w:rsidRDefault="00045A8C" w:rsidP="00045A8C">
      <w:pPr>
        <w:ind w:firstLine="708"/>
        <w:jc w:val="both"/>
        <w:rPr>
          <w:sz w:val="24"/>
          <w:szCs w:val="24"/>
        </w:rPr>
      </w:pPr>
      <w:r>
        <w:rPr>
          <w:sz w:val="24"/>
          <w:szCs w:val="24"/>
        </w:rPr>
        <w:t>3. Претендент</w:t>
      </w:r>
      <w:r w:rsidRPr="004E71A1">
        <w:rPr>
          <w:sz w:val="24"/>
          <w:szCs w:val="24"/>
        </w:rPr>
        <w:t xml:space="preserve"> согласен с тем, что в случае приз</w:t>
      </w:r>
      <w:r>
        <w:rPr>
          <w:sz w:val="24"/>
          <w:szCs w:val="24"/>
        </w:rPr>
        <w:t xml:space="preserve">нания его победителем аукциона </w:t>
      </w:r>
      <w:r w:rsidRPr="004E71A1">
        <w:rPr>
          <w:sz w:val="24"/>
          <w:szCs w:val="24"/>
        </w:rPr>
        <w:t>и его уклонения от</w:t>
      </w:r>
      <w:r>
        <w:rPr>
          <w:sz w:val="24"/>
          <w:szCs w:val="24"/>
        </w:rPr>
        <w:t xml:space="preserve"> подписания протокола аукциона либо отказа от внесения </w:t>
      </w:r>
      <w:r w:rsidRPr="004E71A1">
        <w:rPr>
          <w:sz w:val="24"/>
          <w:szCs w:val="24"/>
        </w:rPr>
        <w:t>у</w:t>
      </w:r>
      <w:r>
        <w:rPr>
          <w:sz w:val="24"/>
          <w:szCs w:val="24"/>
        </w:rPr>
        <w:t xml:space="preserve">становленной суммы платежа, равно как и от заключения договора аренды, сумма внесенного </w:t>
      </w:r>
      <w:r w:rsidRPr="004E71A1">
        <w:rPr>
          <w:sz w:val="24"/>
          <w:szCs w:val="24"/>
        </w:rPr>
        <w:t>Претендентом задатка не возвращается.</w:t>
      </w:r>
    </w:p>
    <w:p w:rsidR="00045A8C" w:rsidRPr="004E71A1" w:rsidRDefault="00045A8C" w:rsidP="00045A8C">
      <w:pPr>
        <w:ind w:firstLine="708"/>
        <w:jc w:val="both"/>
        <w:rPr>
          <w:sz w:val="24"/>
          <w:szCs w:val="24"/>
        </w:rPr>
      </w:pPr>
      <w:r>
        <w:rPr>
          <w:sz w:val="24"/>
          <w:szCs w:val="24"/>
        </w:rPr>
        <w:t>4. Платежные реквизиты</w:t>
      </w:r>
      <w:r w:rsidRPr="004E71A1">
        <w:rPr>
          <w:sz w:val="24"/>
          <w:szCs w:val="24"/>
        </w:rPr>
        <w:t xml:space="preserve"> Заявителя, по которым перечисляется сумма возвращаемого задатка: ______________________________________________________________________________________________________________________________________________</w:t>
      </w:r>
      <w:r>
        <w:rPr>
          <w:sz w:val="24"/>
          <w:szCs w:val="24"/>
        </w:rPr>
        <w:t>______________________</w:t>
      </w:r>
    </w:p>
    <w:p w:rsidR="00045A8C" w:rsidRPr="004E71A1" w:rsidRDefault="00045A8C" w:rsidP="00045A8C">
      <w:pPr>
        <w:jc w:val="both"/>
        <w:rPr>
          <w:i/>
          <w:sz w:val="24"/>
          <w:szCs w:val="24"/>
          <w:u w:val="single"/>
        </w:rPr>
      </w:pPr>
      <w:r w:rsidRPr="004E71A1">
        <w:rPr>
          <w:sz w:val="24"/>
          <w:szCs w:val="24"/>
        </w:rPr>
        <w:t>_______________________________________________________</w:t>
      </w:r>
      <w:r>
        <w:rPr>
          <w:sz w:val="24"/>
          <w:szCs w:val="24"/>
        </w:rPr>
        <w:t>___________________________</w:t>
      </w:r>
    </w:p>
    <w:p w:rsidR="00045A8C" w:rsidRPr="004E71A1" w:rsidRDefault="00045A8C" w:rsidP="00045A8C">
      <w:pPr>
        <w:jc w:val="both"/>
        <w:rPr>
          <w:i/>
          <w:sz w:val="24"/>
          <w:szCs w:val="24"/>
          <w:u w:val="single"/>
        </w:rPr>
      </w:pPr>
    </w:p>
    <w:p w:rsidR="00045A8C" w:rsidRDefault="00045A8C" w:rsidP="00045A8C">
      <w:pPr>
        <w:jc w:val="both"/>
        <w:rPr>
          <w:i/>
          <w:sz w:val="24"/>
          <w:szCs w:val="24"/>
          <w:u w:val="single"/>
        </w:rPr>
      </w:pPr>
    </w:p>
    <w:p w:rsidR="00045A8C" w:rsidRPr="004E71A1" w:rsidRDefault="00045A8C" w:rsidP="00045A8C">
      <w:pPr>
        <w:jc w:val="both"/>
        <w:rPr>
          <w:i/>
          <w:sz w:val="24"/>
          <w:szCs w:val="24"/>
          <w:u w:val="single"/>
        </w:rPr>
      </w:pPr>
      <w:r>
        <w:rPr>
          <w:i/>
          <w:sz w:val="24"/>
          <w:szCs w:val="24"/>
          <w:u w:val="single"/>
        </w:rPr>
        <w:lastRenderedPageBreak/>
        <w:t xml:space="preserve">Перечень </w:t>
      </w:r>
      <w:r w:rsidRPr="004E71A1">
        <w:rPr>
          <w:i/>
          <w:sz w:val="24"/>
          <w:szCs w:val="24"/>
          <w:u w:val="single"/>
        </w:rPr>
        <w:t>предоставляемых документов:</w:t>
      </w:r>
    </w:p>
    <w:p w:rsidR="00045A8C" w:rsidRPr="004E71A1" w:rsidRDefault="00045A8C" w:rsidP="00045A8C">
      <w:pPr>
        <w:jc w:val="both"/>
        <w:rPr>
          <w:sz w:val="24"/>
          <w:szCs w:val="24"/>
          <w:u w:val="single"/>
        </w:rPr>
      </w:pP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1) заявка на участие в аукционе по установленной в извещении о проведен</w:t>
      </w:r>
      <w:proofErr w:type="gramStart"/>
      <w:r w:rsidRPr="004E71A1">
        <w:rPr>
          <w:sz w:val="24"/>
          <w:szCs w:val="24"/>
        </w:rPr>
        <w:t>ии ау</w:t>
      </w:r>
      <w:proofErr w:type="gramEnd"/>
      <w:r w:rsidRPr="004E71A1">
        <w:rPr>
          <w:sz w:val="24"/>
          <w:szCs w:val="24"/>
        </w:rPr>
        <w:t>кциона форме с указанием банковских реквизитов счета для возврата задатка;</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2) копии документов, удостоверяющих личность заявителя (для граждан);</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4) документы, подтверждающие внесение задатка.</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jc w:val="both"/>
        <w:rPr>
          <w:sz w:val="24"/>
          <w:szCs w:val="24"/>
        </w:rPr>
      </w:pPr>
      <w:r>
        <w:rPr>
          <w:sz w:val="24"/>
          <w:szCs w:val="24"/>
        </w:rPr>
        <w:t xml:space="preserve">Подпись Заявителя </w:t>
      </w:r>
      <w:r w:rsidRPr="004E71A1">
        <w:rPr>
          <w:sz w:val="24"/>
          <w:szCs w:val="24"/>
        </w:rPr>
        <w:t>_____________________ /______________________/</w:t>
      </w:r>
    </w:p>
    <w:p w:rsidR="00045A8C" w:rsidRPr="004E71A1" w:rsidRDefault="00045A8C" w:rsidP="00045A8C">
      <w:pPr>
        <w:jc w:val="both"/>
        <w:rPr>
          <w:sz w:val="24"/>
          <w:szCs w:val="24"/>
        </w:rPr>
      </w:pPr>
    </w:p>
    <w:p w:rsidR="00045A8C" w:rsidRPr="004E71A1" w:rsidRDefault="00045A8C" w:rsidP="00045A8C">
      <w:pPr>
        <w:jc w:val="both"/>
        <w:rPr>
          <w:sz w:val="24"/>
          <w:szCs w:val="24"/>
        </w:rPr>
      </w:pPr>
      <w:r w:rsidRPr="004E71A1">
        <w:rPr>
          <w:sz w:val="24"/>
          <w:szCs w:val="24"/>
        </w:rPr>
        <w:t>«___» _____________ 201_г.</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spacing w:line="360" w:lineRule="auto"/>
        <w:jc w:val="both"/>
        <w:rPr>
          <w:b/>
          <w:sz w:val="24"/>
          <w:szCs w:val="24"/>
        </w:rPr>
      </w:pPr>
      <w:r w:rsidRPr="004E71A1">
        <w:rPr>
          <w:sz w:val="24"/>
          <w:szCs w:val="24"/>
        </w:rPr>
        <w:t xml:space="preserve"> </w:t>
      </w:r>
      <w:r w:rsidRPr="004E71A1">
        <w:rPr>
          <w:b/>
          <w:sz w:val="24"/>
          <w:szCs w:val="24"/>
        </w:rPr>
        <w:t xml:space="preserve">Заявка принята </w:t>
      </w:r>
      <w:r>
        <w:rPr>
          <w:b/>
          <w:sz w:val="24"/>
          <w:szCs w:val="24"/>
        </w:rPr>
        <w:t>представителем организатора торгов</w:t>
      </w:r>
      <w:r w:rsidRPr="004E71A1">
        <w:rPr>
          <w:b/>
          <w:sz w:val="24"/>
          <w:szCs w:val="24"/>
        </w:rPr>
        <w:t>:</w:t>
      </w:r>
    </w:p>
    <w:p w:rsidR="00045A8C" w:rsidRPr="004E71A1" w:rsidRDefault="00045A8C" w:rsidP="00045A8C">
      <w:pPr>
        <w:spacing w:line="360" w:lineRule="auto"/>
        <w:jc w:val="both"/>
        <w:rPr>
          <w:b/>
          <w:sz w:val="24"/>
          <w:szCs w:val="24"/>
        </w:rPr>
      </w:pPr>
    </w:p>
    <w:p w:rsidR="00045A8C" w:rsidRPr="004E71A1" w:rsidRDefault="00045A8C" w:rsidP="00045A8C">
      <w:pPr>
        <w:spacing w:line="360" w:lineRule="auto"/>
        <w:jc w:val="both"/>
        <w:rPr>
          <w:sz w:val="24"/>
          <w:szCs w:val="24"/>
        </w:rPr>
      </w:pPr>
      <w:r>
        <w:rPr>
          <w:sz w:val="24"/>
          <w:szCs w:val="24"/>
        </w:rPr>
        <w:t xml:space="preserve"> Час</w:t>
      </w:r>
      <w:proofErr w:type="gramStart"/>
      <w:r>
        <w:rPr>
          <w:sz w:val="24"/>
          <w:szCs w:val="24"/>
        </w:rPr>
        <w:t>.</w:t>
      </w:r>
      <w:proofErr w:type="gramEnd"/>
      <w:r>
        <w:rPr>
          <w:sz w:val="24"/>
          <w:szCs w:val="24"/>
        </w:rPr>
        <w:t xml:space="preserve"> ___ </w:t>
      </w:r>
      <w:proofErr w:type="gramStart"/>
      <w:r>
        <w:rPr>
          <w:sz w:val="24"/>
          <w:szCs w:val="24"/>
        </w:rPr>
        <w:t>м</w:t>
      </w:r>
      <w:proofErr w:type="gramEnd"/>
      <w:r>
        <w:rPr>
          <w:sz w:val="24"/>
          <w:szCs w:val="24"/>
        </w:rPr>
        <w:t xml:space="preserve">ин. _____ </w:t>
      </w:r>
      <w:r w:rsidRPr="004E71A1">
        <w:rPr>
          <w:sz w:val="24"/>
          <w:szCs w:val="24"/>
        </w:rPr>
        <w:t>«____</w:t>
      </w:r>
      <w:r>
        <w:rPr>
          <w:sz w:val="24"/>
          <w:szCs w:val="24"/>
        </w:rPr>
        <w:t xml:space="preserve">_»__________________201_ г. за </w:t>
      </w:r>
      <w:r w:rsidRPr="004E71A1">
        <w:rPr>
          <w:sz w:val="24"/>
          <w:szCs w:val="24"/>
        </w:rPr>
        <w:t>№____</w:t>
      </w:r>
    </w:p>
    <w:p w:rsidR="00045A8C" w:rsidRPr="004E71A1" w:rsidRDefault="00045A8C" w:rsidP="00045A8C">
      <w:pPr>
        <w:spacing w:line="360" w:lineRule="auto"/>
        <w:jc w:val="both"/>
        <w:rPr>
          <w:sz w:val="24"/>
          <w:szCs w:val="24"/>
        </w:rPr>
      </w:pPr>
      <w:r>
        <w:rPr>
          <w:sz w:val="24"/>
          <w:szCs w:val="24"/>
        </w:rPr>
        <w:t xml:space="preserve"> </w:t>
      </w:r>
      <w:r w:rsidRPr="004E71A1">
        <w:rPr>
          <w:sz w:val="24"/>
          <w:szCs w:val="24"/>
        </w:rPr>
        <w:t xml:space="preserve">Подпись </w:t>
      </w:r>
      <w:r w:rsidRPr="003E6E15">
        <w:rPr>
          <w:sz w:val="24"/>
          <w:szCs w:val="24"/>
        </w:rPr>
        <w:t>представител</w:t>
      </w:r>
      <w:r>
        <w:rPr>
          <w:sz w:val="24"/>
          <w:szCs w:val="24"/>
        </w:rPr>
        <w:t>я</w:t>
      </w:r>
      <w:r w:rsidRPr="003E6E15">
        <w:rPr>
          <w:sz w:val="24"/>
          <w:szCs w:val="24"/>
        </w:rPr>
        <w:t xml:space="preserve"> организатора торгов</w:t>
      </w:r>
      <w:proofErr w:type="gramStart"/>
      <w:r w:rsidRPr="004E71A1">
        <w:rPr>
          <w:sz w:val="24"/>
          <w:szCs w:val="24"/>
        </w:rPr>
        <w:t xml:space="preserve"> </w:t>
      </w:r>
      <w:r>
        <w:rPr>
          <w:sz w:val="24"/>
          <w:szCs w:val="24"/>
        </w:rPr>
        <w:t xml:space="preserve">____________ </w:t>
      </w:r>
      <w:r w:rsidRPr="004E71A1">
        <w:rPr>
          <w:sz w:val="24"/>
          <w:szCs w:val="24"/>
        </w:rPr>
        <w:t>( __________________ )</w:t>
      </w:r>
      <w:proofErr w:type="gramEnd"/>
    </w:p>
    <w:p w:rsidR="00045A8C" w:rsidRPr="004E71A1" w:rsidRDefault="00045A8C" w:rsidP="00045A8C">
      <w:pPr>
        <w:jc w:val="both"/>
        <w:rPr>
          <w:sz w:val="24"/>
          <w:szCs w:val="24"/>
        </w:rPr>
      </w:pPr>
    </w:p>
    <w:p w:rsidR="00045A8C" w:rsidRPr="004E71A1" w:rsidRDefault="00045A8C" w:rsidP="00045A8C">
      <w:pPr>
        <w:rPr>
          <w:sz w:val="24"/>
          <w:szCs w:val="24"/>
        </w:rPr>
      </w:pPr>
    </w:p>
    <w:p w:rsidR="00045A8C" w:rsidRPr="004E71A1" w:rsidRDefault="00045A8C" w:rsidP="00045A8C">
      <w:pPr>
        <w:jc w:val="both"/>
        <w:rPr>
          <w:sz w:val="24"/>
          <w:szCs w:val="24"/>
        </w:rPr>
      </w:pPr>
    </w:p>
    <w:p w:rsidR="00045A8C" w:rsidRPr="004E71A1" w:rsidRDefault="00045A8C" w:rsidP="00045A8C">
      <w:pPr>
        <w:jc w:val="right"/>
        <w:rPr>
          <w:sz w:val="24"/>
          <w:szCs w:val="24"/>
        </w:rPr>
      </w:pPr>
    </w:p>
    <w:p w:rsidR="00045A8C" w:rsidRPr="004E71A1" w:rsidRDefault="00045A8C" w:rsidP="00045A8C">
      <w:pPr>
        <w:rPr>
          <w:sz w:val="24"/>
          <w:szCs w:val="24"/>
        </w:rPr>
      </w:pPr>
    </w:p>
    <w:p w:rsidR="00045A8C" w:rsidRPr="004E71A1" w:rsidRDefault="00045A8C" w:rsidP="00045A8C">
      <w:pPr>
        <w:ind w:firstLine="500"/>
        <w:jc w:val="both"/>
        <w:rPr>
          <w:sz w:val="24"/>
          <w:szCs w:val="24"/>
        </w:rPr>
      </w:pPr>
    </w:p>
    <w:p w:rsidR="00045A8C" w:rsidRDefault="00045A8C" w:rsidP="00045A8C"/>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Pr="00045A8C" w:rsidRDefault="00045A8C" w:rsidP="00045A8C">
      <w:pPr>
        <w:jc w:val="center"/>
        <w:rPr>
          <w:b/>
          <w:bCs/>
          <w:snapToGrid w:val="0"/>
          <w:sz w:val="24"/>
          <w:szCs w:val="24"/>
        </w:rPr>
      </w:pPr>
      <w:r w:rsidRPr="00045A8C">
        <w:rPr>
          <w:b/>
          <w:bCs/>
          <w:snapToGrid w:val="0"/>
          <w:sz w:val="24"/>
          <w:szCs w:val="24"/>
        </w:rPr>
        <w:lastRenderedPageBreak/>
        <w:t xml:space="preserve">          </w:t>
      </w:r>
      <w:r>
        <w:rPr>
          <w:b/>
          <w:bCs/>
          <w:snapToGrid w:val="0"/>
          <w:sz w:val="24"/>
          <w:szCs w:val="24"/>
        </w:rPr>
        <w:t xml:space="preserve">ПРОЕКТ </w:t>
      </w:r>
      <w:r w:rsidRPr="00045A8C">
        <w:rPr>
          <w:b/>
          <w:bCs/>
          <w:snapToGrid w:val="0"/>
          <w:sz w:val="24"/>
          <w:szCs w:val="24"/>
        </w:rPr>
        <w:t>ДОГОВОР</w:t>
      </w:r>
      <w:r>
        <w:rPr>
          <w:b/>
          <w:bCs/>
          <w:snapToGrid w:val="0"/>
          <w:sz w:val="24"/>
          <w:szCs w:val="24"/>
        </w:rPr>
        <w:t>А</w:t>
      </w:r>
      <w:r w:rsidRPr="00045A8C">
        <w:rPr>
          <w:b/>
          <w:bCs/>
          <w:snapToGrid w:val="0"/>
          <w:sz w:val="24"/>
          <w:szCs w:val="24"/>
        </w:rPr>
        <w:t xml:space="preserve"> № ________</w:t>
      </w:r>
    </w:p>
    <w:p w:rsidR="00045A8C" w:rsidRPr="00045A8C" w:rsidRDefault="00045A8C" w:rsidP="00045A8C">
      <w:pPr>
        <w:jc w:val="center"/>
        <w:rPr>
          <w:b/>
          <w:bCs/>
          <w:snapToGrid w:val="0"/>
          <w:sz w:val="24"/>
          <w:szCs w:val="24"/>
        </w:rPr>
      </w:pPr>
      <w:r w:rsidRPr="00045A8C">
        <w:rPr>
          <w:b/>
          <w:bCs/>
          <w:snapToGrid w:val="0"/>
          <w:sz w:val="24"/>
          <w:szCs w:val="24"/>
        </w:rPr>
        <w:t>аренды земельного участка</w:t>
      </w:r>
    </w:p>
    <w:p w:rsidR="00045A8C" w:rsidRPr="00045A8C" w:rsidRDefault="00045A8C" w:rsidP="00045A8C">
      <w:pPr>
        <w:ind w:left="-900"/>
        <w:jc w:val="center"/>
        <w:rPr>
          <w:b/>
          <w:bCs/>
          <w:snapToGrid w:val="0"/>
          <w:sz w:val="24"/>
          <w:szCs w:val="24"/>
        </w:rPr>
      </w:pPr>
    </w:p>
    <w:p w:rsidR="00446AD5" w:rsidRPr="00446AD5" w:rsidRDefault="00446AD5" w:rsidP="00446AD5">
      <w:pPr>
        <w:ind w:left="-900"/>
        <w:jc w:val="center"/>
        <w:rPr>
          <w:b/>
          <w:bCs/>
          <w:snapToGrid w:val="0"/>
          <w:sz w:val="24"/>
          <w:szCs w:val="24"/>
        </w:rPr>
      </w:pPr>
    </w:p>
    <w:p w:rsidR="00446AD5" w:rsidRPr="00446AD5" w:rsidRDefault="00446AD5" w:rsidP="00446AD5">
      <w:pPr>
        <w:tabs>
          <w:tab w:val="left" w:pos="0"/>
        </w:tabs>
        <w:rPr>
          <w:sz w:val="24"/>
          <w:szCs w:val="24"/>
        </w:rPr>
      </w:pPr>
      <w:r w:rsidRPr="00446AD5">
        <w:rPr>
          <w:sz w:val="24"/>
          <w:szCs w:val="24"/>
        </w:rPr>
        <w:t xml:space="preserve">Город Шелехов Иркутской области                                              </w:t>
      </w:r>
      <w:proofErr w:type="gramStart"/>
      <w:r w:rsidRPr="00446AD5">
        <w:rPr>
          <w:sz w:val="24"/>
          <w:szCs w:val="24"/>
        </w:rPr>
        <w:t>от</w:t>
      </w:r>
      <w:proofErr w:type="gramEnd"/>
      <w:r w:rsidRPr="00446AD5">
        <w:rPr>
          <w:sz w:val="24"/>
          <w:szCs w:val="24"/>
        </w:rPr>
        <w:t>___________________________</w:t>
      </w:r>
    </w:p>
    <w:p w:rsidR="00446AD5" w:rsidRPr="00446AD5" w:rsidRDefault="00446AD5" w:rsidP="00446AD5">
      <w:pPr>
        <w:tabs>
          <w:tab w:val="left" w:pos="0"/>
        </w:tabs>
        <w:ind w:left="-851"/>
        <w:rPr>
          <w:sz w:val="24"/>
          <w:szCs w:val="24"/>
        </w:rPr>
      </w:pPr>
    </w:p>
    <w:p w:rsidR="00446AD5" w:rsidRPr="00446AD5" w:rsidRDefault="00446AD5" w:rsidP="00446AD5">
      <w:pPr>
        <w:tabs>
          <w:tab w:val="left" w:pos="0"/>
        </w:tabs>
        <w:ind w:right="-2"/>
        <w:jc w:val="both"/>
        <w:rPr>
          <w:sz w:val="24"/>
          <w:szCs w:val="24"/>
        </w:rPr>
      </w:pPr>
      <w:r w:rsidRPr="00446AD5">
        <w:rPr>
          <w:b/>
          <w:sz w:val="24"/>
          <w:szCs w:val="24"/>
        </w:rPr>
        <w:t>Арендодатель:</w:t>
      </w:r>
      <w:r w:rsidRPr="00446AD5">
        <w:rPr>
          <w:b/>
          <w:color w:val="339966"/>
          <w:sz w:val="24"/>
          <w:szCs w:val="24"/>
        </w:rPr>
        <w:t xml:space="preserve"> </w:t>
      </w:r>
      <w:proofErr w:type="gramStart"/>
      <w:r w:rsidRPr="00446AD5">
        <w:rPr>
          <w:sz w:val="24"/>
          <w:szCs w:val="24"/>
        </w:rPr>
        <w:t>Муниципальное образование Шелеховский район, представляемое Управлением по распоряжению муниципальным имуществом Администрации Шелеховского муниципального района,  в лице начальника Управления по распоряжению муниципальным имуществом Мальцевой Екатерины Сергеевны, действующей на основании Положения об Управлении по распоряжению муниципальным имуществом Администрации Шелеховского муниципального района, утвержденного решением Думы Шелеховского муниципального района от 22.06.2006 № 39-рд, с одной стороны, и</w:t>
      </w:r>
      <w:proofErr w:type="gramEnd"/>
    </w:p>
    <w:p w:rsidR="00446AD5" w:rsidRPr="00045A8C" w:rsidRDefault="00446AD5" w:rsidP="00446AD5">
      <w:pPr>
        <w:tabs>
          <w:tab w:val="left" w:pos="0"/>
        </w:tabs>
        <w:ind w:right="-2"/>
        <w:jc w:val="both"/>
        <w:rPr>
          <w:b/>
          <w:sz w:val="24"/>
          <w:szCs w:val="24"/>
        </w:rPr>
      </w:pPr>
      <w:r w:rsidRPr="00045A8C">
        <w:rPr>
          <w:b/>
          <w:sz w:val="24"/>
          <w:szCs w:val="24"/>
        </w:rPr>
        <w:t>Арендатор:</w:t>
      </w:r>
      <w:r w:rsidRPr="00045A8C">
        <w:rPr>
          <w:sz w:val="24"/>
          <w:szCs w:val="24"/>
        </w:rPr>
        <w:t xml:space="preserve"> </w:t>
      </w:r>
      <w:r w:rsidRPr="00045A8C">
        <w:rPr>
          <w:sz w:val="24"/>
          <w:szCs w:val="24"/>
          <w:u w:val="single"/>
        </w:rPr>
        <w:t>(Наименование юридического лица, Ф.И.О. физического лица)</w:t>
      </w:r>
      <w:r w:rsidRPr="00045A8C">
        <w:rPr>
          <w:sz w:val="24"/>
          <w:szCs w:val="24"/>
        </w:rPr>
        <w:t>, ИНН _______________________, ОГРН _____________________________, в лице ______________________________________________________________, действующего на основании _______________________</w:t>
      </w:r>
      <w:r w:rsidRPr="00045A8C">
        <w:rPr>
          <w:bCs/>
          <w:color w:val="000000"/>
          <w:sz w:val="24"/>
          <w:szCs w:val="24"/>
        </w:rPr>
        <w:t>,</w:t>
      </w:r>
      <w:r w:rsidRPr="00045A8C">
        <w:rPr>
          <w:sz w:val="24"/>
          <w:szCs w:val="24"/>
        </w:rPr>
        <w:t xml:space="preserve"> </w:t>
      </w:r>
      <w:r w:rsidRPr="00045A8C">
        <w:rPr>
          <w:sz w:val="24"/>
          <w:szCs w:val="24"/>
          <w:lang w:val="en-US"/>
        </w:rPr>
        <w:t>c</w:t>
      </w:r>
      <w:r w:rsidRPr="00045A8C">
        <w:rPr>
          <w:sz w:val="24"/>
          <w:szCs w:val="24"/>
        </w:rPr>
        <w:t xml:space="preserve"> другой стороны, заключили настоящий договор аренды земельного участка (далее – договор) о нижеследующем:</w:t>
      </w:r>
    </w:p>
    <w:p w:rsidR="00446AD5" w:rsidRPr="00045A8C" w:rsidRDefault="00446AD5" w:rsidP="00446AD5">
      <w:pPr>
        <w:tabs>
          <w:tab w:val="left" w:pos="0"/>
        </w:tabs>
        <w:ind w:right="-2"/>
        <w:jc w:val="both"/>
        <w:rPr>
          <w:sz w:val="24"/>
          <w:szCs w:val="24"/>
        </w:rPr>
      </w:pPr>
    </w:p>
    <w:p w:rsidR="00446AD5" w:rsidRPr="00045A8C" w:rsidRDefault="00446AD5" w:rsidP="00446AD5">
      <w:pPr>
        <w:numPr>
          <w:ilvl w:val="0"/>
          <w:numId w:val="2"/>
        </w:numPr>
        <w:tabs>
          <w:tab w:val="left" w:pos="0"/>
          <w:tab w:val="left" w:pos="3686"/>
        </w:tabs>
        <w:contextualSpacing/>
        <w:jc w:val="center"/>
        <w:rPr>
          <w:b/>
          <w:sz w:val="24"/>
          <w:szCs w:val="24"/>
        </w:rPr>
      </w:pPr>
      <w:r w:rsidRPr="00045A8C">
        <w:rPr>
          <w:b/>
          <w:sz w:val="24"/>
          <w:szCs w:val="24"/>
        </w:rPr>
        <w:t>ПРЕДМЕТ ДОГОВОРА</w:t>
      </w:r>
    </w:p>
    <w:p w:rsidR="00446AD5" w:rsidRPr="00045A8C" w:rsidRDefault="00446AD5" w:rsidP="00446AD5">
      <w:pPr>
        <w:tabs>
          <w:tab w:val="left" w:pos="0"/>
        </w:tabs>
        <w:jc w:val="center"/>
        <w:rPr>
          <w:b/>
          <w:sz w:val="24"/>
          <w:szCs w:val="24"/>
        </w:rPr>
      </w:pPr>
    </w:p>
    <w:p w:rsidR="00446AD5" w:rsidRDefault="00446AD5" w:rsidP="00446AD5">
      <w:pPr>
        <w:tabs>
          <w:tab w:val="left" w:pos="0"/>
          <w:tab w:val="left" w:pos="1701"/>
        </w:tabs>
        <w:ind w:firstLine="709"/>
        <w:jc w:val="both"/>
        <w:rPr>
          <w:sz w:val="24"/>
          <w:szCs w:val="24"/>
        </w:rPr>
      </w:pPr>
      <w:r w:rsidRPr="00446AD5">
        <w:rPr>
          <w:sz w:val="24"/>
          <w:szCs w:val="24"/>
        </w:rPr>
        <w:t>1.1. Арендодатель передаёт, а Арендатор принимает в аренду земельный участок</w:t>
      </w:r>
      <w:r>
        <w:rPr>
          <w:sz w:val="24"/>
          <w:szCs w:val="24"/>
        </w:rPr>
        <w:t>:</w:t>
      </w:r>
      <w:r w:rsidRPr="00446AD5">
        <w:rPr>
          <w:sz w:val="24"/>
          <w:szCs w:val="24"/>
        </w:rPr>
        <w:t xml:space="preserve"> </w:t>
      </w:r>
    </w:p>
    <w:p w:rsidR="00446AD5" w:rsidRPr="00446AD5" w:rsidRDefault="00446AD5" w:rsidP="00446AD5">
      <w:pPr>
        <w:tabs>
          <w:tab w:val="left" w:pos="0"/>
          <w:tab w:val="left" w:pos="1701"/>
        </w:tabs>
        <w:ind w:firstLine="709"/>
        <w:jc w:val="both"/>
        <w:rPr>
          <w:sz w:val="24"/>
          <w:szCs w:val="24"/>
        </w:rPr>
      </w:pPr>
      <w:r w:rsidRPr="00446AD5">
        <w:rPr>
          <w:sz w:val="24"/>
          <w:szCs w:val="24"/>
        </w:rPr>
        <w:t>кадастровый</w:t>
      </w:r>
      <w:proofErr w:type="gramStart"/>
      <w:r w:rsidRPr="00446AD5">
        <w:rPr>
          <w:sz w:val="24"/>
          <w:szCs w:val="24"/>
        </w:rPr>
        <w:t xml:space="preserve"> №:</w:t>
      </w:r>
      <w:r>
        <w:rPr>
          <w:sz w:val="24"/>
          <w:szCs w:val="24"/>
        </w:rPr>
        <w:t>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площадь: </w:t>
      </w:r>
      <w:r>
        <w:rPr>
          <w:sz w:val="24"/>
          <w:szCs w:val="24"/>
        </w:rPr>
        <w:t xml:space="preserve">_________ </w:t>
      </w:r>
      <w:proofErr w:type="gramStart"/>
      <w:r w:rsidRPr="00446AD5">
        <w:rPr>
          <w:sz w:val="24"/>
          <w:szCs w:val="24"/>
        </w:rPr>
        <w:t>га</w:t>
      </w:r>
      <w:proofErr w:type="gramEnd"/>
      <w:r w:rsidRPr="00446AD5">
        <w:rPr>
          <w:sz w:val="24"/>
          <w:szCs w:val="24"/>
        </w:rPr>
        <w:t>;</w:t>
      </w:r>
    </w:p>
    <w:p w:rsidR="00446AD5" w:rsidRPr="00446AD5" w:rsidRDefault="00446AD5" w:rsidP="00446AD5">
      <w:pPr>
        <w:tabs>
          <w:tab w:val="left" w:pos="0"/>
          <w:tab w:val="left" w:pos="1701"/>
        </w:tabs>
        <w:ind w:firstLine="709"/>
        <w:jc w:val="both"/>
        <w:rPr>
          <w:sz w:val="24"/>
          <w:szCs w:val="24"/>
          <w:highlight w:val="yellow"/>
        </w:rPr>
      </w:pPr>
      <w:r w:rsidRPr="00446AD5">
        <w:rPr>
          <w:sz w:val="24"/>
          <w:szCs w:val="24"/>
        </w:rPr>
        <w:t>категория земель: земли населённых пунктов;</w:t>
      </w:r>
    </w:p>
    <w:p w:rsidR="00446AD5" w:rsidRPr="00446AD5" w:rsidRDefault="00446AD5" w:rsidP="00446AD5">
      <w:pPr>
        <w:tabs>
          <w:tab w:val="left" w:pos="0"/>
          <w:tab w:val="left" w:pos="1701"/>
        </w:tabs>
        <w:ind w:firstLine="709"/>
        <w:jc w:val="both"/>
        <w:rPr>
          <w:sz w:val="24"/>
          <w:szCs w:val="24"/>
        </w:rPr>
      </w:pPr>
      <w:r w:rsidRPr="00446AD5">
        <w:rPr>
          <w:sz w:val="24"/>
          <w:szCs w:val="24"/>
        </w:rPr>
        <w:t>разрешенное использование</w:t>
      </w:r>
      <w:proofErr w:type="gramStart"/>
      <w:r w:rsidRPr="00446AD5">
        <w:rPr>
          <w:sz w:val="24"/>
          <w:szCs w:val="24"/>
        </w:rPr>
        <w:t xml:space="preserve">: </w:t>
      </w:r>
      <w:r>
        <w:rPr>
          <w:sz w:val="24"/>
          <w:szCs w:val="24"/>
        </w:rPr>
        <w:t>______________________________________________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местоположение (адрес): Иркутс</w:t>
      </w:r>
      <w:r>
        <w:rPr>
          <w:sz w:val="24"/>
          <w:szCs w:val="24"/>
        </w:rPr>
        <w:t>кая область, Шелеховский район,__________________________________________________________________________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1.2. </w:t>
      </w:r>
      <w:r w:rsidRPr="00045A8C">
        <w:rPr>
          <w:sz w:val="24"/>
          <w:szCs w:val="24"/>
        </w:rPr>
        <w:t>Настоящий договор заключен на основании Протокол</w:t>
      </w:r>
      <w:r>
        <w:rPr>
          <w:sz w:val="24"/>
          <w:szCs w:val="24"/>
        </w:rPr>
        <w:t xml:space="preserve">а № ______________ </w:t>
      </w:r>
      <w:proofErr w:type="gramStart"/>
      <w:r>
        <w:rPr>
          <w:sz w:val="24"/>
          <w:szCs w:val="24"/>
        </w:rPr>
        <w:t>от</w:t>
      </w:r>
      <w:proofErr w:type="gramEnd"/>
      <w:r>
        <w:rPr>
          <w:sz w:val="24"/>
          <w:szCs w:val="24"/>
        </w:rPr>
        <w:t xml:space="preserve">  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3</w:t>
      </w:r>
      <w:r w:rsidRPr="00446AD5">
        <w:rPr>
          <w:sz w:val="24"/>
          <w:szCs w:val="24"/>
        </w:rPr>
        <w:t>. На земельном участке имеются:</w:t>
      </w:r>
    </w:p>
    <w:p w:rsidR="00446AD5" w:rsidRPr="00446AD5" w:rsidRDefault="00446AD5" w:rsidP="00446AD5">
      <w:pPr>
        <w:tabs>
          <w:tab w:val="left" w:pos="0"/>
          <w:tab w:val="left" w:pos="1701"/>
        </w:tabs>
        <w:ind w:firstLine="709"/>
        <w:jc w:val="both"/>
        <w:rPr>
          <w:sz w:val="24"/>
          <w:szCs w:val="24"/>
        </w:rPr>
      </w:pPr>
      <w:r w:rsidRPr="00446AD5">
        <w:rPr>
          <w:sz w:val="24"/>
          <w:szCs w:val="24"/>
        </w:rPr>
        <w:t>а) объекты недвижимости (здания, сооружения):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б) иные объекты: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4</w:t>
      </w:r>
      <w:r w:rsidRPr="00446AD5">
        <w:rPr>
          <w:sz w:val="24"/>
          <w:szCs w:val="24"/>
        </w:rPr>
        <w:t>. Иные характеристики земельного участка, ограничения, обременения: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 xml:space="preserve">5. Приведенная в п.1.1 </w:t>
      </w:r>
      <w:r w:rsidRPr="00446AD5">
        <w:rPr>
          <w:sz w:val="24"/>
          <w:szCs w:val="24"/>
        </w:rPr>
        <w:t>характеристика земельного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446AD5" w:rsidRPr="00446AD5" w:rsidRDefault="00446AD5" w:rsidP="00446AD5">
      <w:pPr>
        <w:tabs>
          <w:tab w:val="left" w:pos="0"/>
          <w:tab w:val="left" w:pos="1701"/>
        </w:tabs>
        <w:ind w:firstLine="709"/>
        <w:jc w:val="both"/>
        <w:rPr>
          <w:sz w:val="24"/>
          <w:szCs w:val="24"/>
        </w:rPr>
      </w:pPr>
    </w:p>
    <w:p w:rsidR="00446AD5" w:rsidRPr="00446AD5" w:rsidRDefault="00446AD5" w:rsidP="00446AD5">
      <w:pPr>
        <w:tabs>
          <w:tab w:val="left" w:pos="0"/>
          <w:tab w:val="left" w:pos="1701"/>
          <w:tab w:val="left" w:pos="2977"/>
          <w:tab w:val="left" w:pos="3119"/>
          <w:tab w:val="left" w:pos="3402"/>
          <w:tab w:val="left" w:pos="3828"/>
        </w:tabs>
        <w:jc w:val="center"/>
        <w:rPr>
          <w:b/>
          <w:bCs/>
          <w:sz w:val="24"/>
          <w:szCs w:val="24"/>
        </w:rPr>
      </w:pPr>
      <w:r w:rsidRPr="00446AD5">
        <w:rPr>
          <w:b/>
          <w:bCs/>
          <w:sz w:val="24"/>
          <w:szCs w:val="24"/>
        </w:rPr>
        <w:t xml:space="preserve">    2. СРОК ДЕЙСТВИЯ ДОГОВОРА</w:t>
      </w:r>
    </w:p>
    <w:p w:rsidR="00446AD5" w:rsidRPr="00446AD5" w:rsidRDefault="00446AD5" w:rsidP="00446AD5">
      <w:pPr>
        <w:tabs>
          <w:tab w:val="left" w:pos="0"/>
          <w:tab w:val="left" w:pos="1701"/>
        </w:tabs>
        <w:ind w:firstLine="709"/>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 xml:space="preserve">2.1.  Договор заключен на срок </w:t>
      </w:r>
      <w:r>
        <w:rPr>
          <w:sz w:val="24"/>
          <w:szCs w:val="24"/>
        </w:rPr>
        <w:t>_______________</w:t>
      </w:r>
      <w:r w:rsidRPr="00446AD5">
        <w:rPr>
          <w:sz w:val="24"/>
          <w:szCs w:val="24"/>
        </w:rPr>
        <w:t xml:space="preserve"> </w:t>
      </w:r>
      <w:proofErr w:type="gramStart"/>
      <w:r w:rsidRPr="00446AD5">
        <w:rPr>
          <w:sz w:val="24"/>
          <w:szCs w:val="24"/>
        </w:rPr>
        <w:t>с</w:t>
      </w:r>
      <w:proofErr w:type="gramEnd"/>
      <w:r w:rsidRPr="00446AD5">
        <w:rPr>
          <w:sz w:val="24"/>
          <w:szCs w:val="24"/>
        </w:rPr>
        <w:t>_____________ по</w:t>
      </w:r>
      <w:r>
        <w:rPr>
          <w:sz w:val="24"/>
          <w:szCs w:val="24"/>
        </w:rPr>
        <w:t>_______________</w:t>
      </w:r>
      <w:r w:rsidRPr="00446AD5">
        <w:rPr>
          <w:sz w:val="24"/>
          <w:szCs w:val="24"/>
        </w:rPr>
        <w:t xml:space="preserve"> г.</w:t>
      </w:r>
    </w:p>
    <w:p w:rsidR="00446AD5" w:rsidRPr="00446AD5" w:rsidRDefault="00446AD5" w:rsidP="00446AD5">
      <w:pPr>
        <w:tabs>
          <w:tab w:val="left" w:pos="0"/>
        </w:tabs>
        <w:ind w:firstLine="709"/>
        <w:jc w:val="both"/>
        <w:rPr>
          <w:sz w:val="24"/>
          <w:szCs w:val="24"/>
        </w:rPr>
      </w:pPr>
      <w:r>
        <w:rPr>
          <w:sz w:val="24"/>
          <w:szCs w:val="24"/>
        </w:rPr>
        <w:t xml:space="preserve">2.2. </w:t>
      </w:r>
      <w:r w:rsidRPr="00446AD5">
        <w:rPr>
          <w:sz w:val="24"/>
          <w:szCs w:val="24"/>
        </w:rPr>
        <w:t>Передача земельного участка осуществляется по акту приема-передачи, подписание которого свидетельствует о фактической передаче земельного участка в аренду.</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sz w:val="24"/>
          <w:szCs w:val="24"/>
        </w:rPr>
      </w:pPr>
      <w:r w:rsidRPr="00446AD5">
        <w:rPr>
          <w:b/>
          <w:sz w:val="24"/>
          <w:szCs w:val="24"/>
        </w:rPr>
        <w:t>3. АРЕНДНАЯ ПЛАТА</w:t>
      </w:r>
    </w:p>
    <w:p w:rsidR="00446AD5" w:rsidRPr="00446AD5" w:rsidRDefault="00446AD5" w:rsidP="00231435">
      <w:pPr>
        <w:tabs>
          <w:tab w:val="left" w:pos="0"/>
        </w:tabs>
        <w:ind w:firstLine="709"/>
        <w:jc w:val="center"/>
        <w:rPr>
          <w:b/>
          <w:sz w:val="24"/>
          <w:szCs w:val="24"/>
        </w:rPr>
      </w:pPr>
    </w:p>
    <w:p w:rsidR="00446AD5" w:rsidRPr="00446AD5" w:rsidRDefault="00231435" w:rsidP="00231435">
      <w:pPr>
        <w:autoSpaceDE w:val="0"/>
        <w:autoSpaceDN w:val="0"/>
        <w:adjustRightInd w:val="0"/>
        <w:ind w:firstLine="709"/>
        <w:jc w:val="both"/>
        <w:rPr>
          <w:rFonts w:eastAsiaTheme="minorHAnsi"/>
          <w:sz w:val="24"/>
          <w:szCs w:val="24"/>
          <w:lang w:eastAsia="en-US"/>
        </w:rPr>
      </w:pPr>
      <w:r>
        <w:rPr>
          <w:sz w:val="24"/>
          <w:szCs w:val="24"/>
        </w:rPr>
        <w:t xml:space="preserve">3.1. </w:t>
      </w:r>
      <w:r w:rsidR="00446AD5" w:rsidRPr="00446AD5">
        <w:rPr>
          <w:sz w:val="24"/>
          <w:szCs w:val="24"/>
        </w:rPr>
        <w:t>Р</w:t>
      </w:r>
      <w:r w:rsidR="00446AD5" w:rsidRPr="00446AD5">
        <w:rPr>
          <w:rFonts w:eastAsiaTheme="minorHAnsi"/>
          <w:sz w:val="24"/>
          <w:szCs w:val="24"/>
          <w:lang w:eastAsia="en-US"/>
        </w:rPr>
        <w:t>азмер ежегодной арендной платы за земельный учас</w:t>
      </w:r>
      <w:r>
        <w:rPr>
          <w:rFonts w:eastAsiaTheme="minorHAnsi"/>
          <w:sz w:val="24"/>
          <w:szCs w:val="24"/>
          <w:lang w:eastAsia="en-US"/>
        </w:rPr>
        <w:t xml:space="preserve">ток определяется по результатам </w:t>
      </w:r>
      <w:r w:rsidR="00446AD5" w:rsidRPr="00446AD5">
        <w:rPr>
          <w:rFonts w:eastAsiaTheme="minorHAnsi"/>
          <w:sz w:val="24"/>
          <w:szCs w:val="24"/>
          <w:lang w:eastAsia="en-US"/>
        </w:rPr>
        <w:t>аукциона</w:t>
      </w:r>
      <w:r w:rsidR="00446AD5" w:rsidRPr="00446AD5">
        <w:rPr>
          <w:sz w:val="24"/>
          <w:szCs w:val="24"/>
        </w:rPr>
        <w:t>.</w:t>
      </w:r>
    </w:p>
    <w:p w:rsidR="00446AD5" w:rsidRPr="00446AD5" w:rsidRDefault="00231435" w:rsidP="00231435">
      <w:pPr>
        <w:pStyle w:val="a3"/>
        <w:ind w:firstLine="709"/>
        <w:jc w:val="both"/>
        <w:rPr>
          <w:b w:val="0"/>
          <w:sz w:val="24"/>
          <w:szCs w:val="24"/>
        </w:rPr>
      </w:pPr>
      <w:r>
        <w:rPr>
          <w:b w:val="0"/>
          <w:sz w:val="24"/>
          <w:szCs w:val="24"/>
        </w:rPr>
        <w:t>3.2.</w:t>
      </w:r>
      <w:r w:rsidR="00446AD5" w:rsidRPr="00446AD5">
        <w:rPr>
          <w:b w:val="0"/>
          <w:sz w:val="24"/>
          <w:szCs w:val="24"/>
        </w:rPr>
        <w:t xml:space="preserve"> Арендатор перечисляет арендную плату Получателю ежеквартально </w:t>
      </w:r>
      <w:r w:rsidR="00446AD5" w:rsidRPr="00446AD5">
        <w:rPr>
          <w:b w:val="0"/>
          <w:bCs w:val="0"/>
          <w:sz w:val="24"/>
          <w:szCs w:val="24"/>
        </w:rPr>
        <w:t>не позднее 10 числа второго месяца каждого квартала.</w:t>
      </w:r>
      <w:r w:rsidR="00446AD5" w:rsidRPr="00446AD5">
        <w:rPr>
          <w:b w:val="0"/>
          <w:sz w:val="24"/>
          <w:szCs w:val="24"/>
        </w:rPr>
        <w:t xml:space="preserve"> Получателем является УФК по Иркутской области (УМИ) Реквизиты получателя:  ИНН 3821005205, </w:t>
      </w:r>
      <w:proofErr w:type="gramStart"/>
      <w:r w:rsidR="00446AD5" w:rsidRPr="00446AD5">
        <w:rPr>
          <w:b w:val="0"/>
          <w:sz w:val="24"/>
          <w:szCs w:val="24"/>
        </w:rPr>
        <w:t>р</w:t>
      </w:r>
      <w:proofErr w:type="gramEnd"/>
      <w:r w:rsidR="00446AD5" w:rsidRPr="00446AD5">
        <w:rPr>
          <w:b w:val="0"/>
          <w:sz w:val="24"/>
          <w:szCs w:val="24"/>
        </w:rPr>
        <w:t>/</w:t>
      </w:r>
      <w:r w:rsidR="00446AD5" w:rsidRPr="00446AD5">
        <w:rPr>
          <w:b w:val="0"/>
          <w:sz w:val="24"/>
          <w:szCs w:val="24"/>
          <w:lang w:val="en-US"/>
        </w:rPr>
        <w:t>c</w:t>
      </w:r>
      <w:r w:rsidR="00446AD5" w:rsidRPr="00446AD5">
        <w:rPr>
          <w:b w:val="0"/>
          <w:sz w:val="24"/>
          <w:szCs w:val="24"/>
        </w:rPr>
        <w:t xml:space="preserve"> 401 018 109 000 000 100 01, БИК 042520001 Отделение Иркутск г. Иркутск, код бюджетной </w:t>
      </w:r>
      <w:r w:rsidR="00446AD5" w:rsidRPr="00446AD5">
        <w:rPr>
          <w:b w:val="0"/>
          <w:color w:val="000000"/>
          <w:sz w:val="24"/>
          <w:szCs w:val="24"/>
        </w:rPr>
        <w:t>классификации 91311105013051000120, КПП</w:t>
      </w:r>
      <w:r w:rsidR="00446AD5" w:rsidRPr="00446AD5">
        <w:rPr>
          <w:b w:val="0"/>
          <w:sz w:val="24"/>
          <w:szCs w:val="24"/>
        </w:rPr>
        <w:t xml:space="preserve"> 381001001, код ОКТМО _____________,  код  бюджетной  </w:t>
      </w:r>
      <w:r w:rsidR="00446AD5" w:rsidRPr="00446AD5">
        <w:rPr>
          <w:b w:val="0"/>
          <w:sz w:val="24"/>
          <w:szCs w:val="24"/>
        </w:rPr>
        <w:lastRenderedPageBreak/>
        <w:t>классификации для  оплаты  пени   91311105013052000120 (настоящие реквизиты действуют в течение текущего календарного года).</w:t>
      </w:r>
    </w:p>
    <w:p w:rsidR="00446AD5" w:rsidRPr="00446AD5" w:rsidRDefault="00446AD5" w:rsidP="00446AD5">
      <w:pPr>
        <w:ind w:firstLine="709"/>
        <w:jc w:val="both"/>
        <w:rPr>
          <w:sz w:val="24"/>
          <w:szCs w:val="24"/>
        </w:rPr>
      </w:pPr>
      <w:r w:rsidRPr="00446AD5">
        <w:rPr>
          <w:sz w:val="24"/>
          <w:szCs w:val="24"/>
        </w:rPr>
        <w:t>3.3. При перечислении платежей по договору Арендатор обязан указывать в платежном документе ИНН и КПП Арендатора, код бюджетной классификации, точное назначение платежа, номер и дату договора. При отсутствии в платежном документе этих сведений платеж считается произведенным ненадлежащим образом.</w:t>
      </w:r>
    </w:p>
    <w:p w:rsidR="00231435" w:rsidRPr="00231435" w:rsidRDefault="00231435" w:rsidP="00231435">
      <w:pPr>
        <w:tabs>
          <w:tab w:val="left" w:pos="0"/>
        </w:tabs>
        <w:ind w:firstLine="709"/>
        <w:jc w:val="both"/>
        <w:rPr>
          <w:bCs/>
          <w:sz w:val="24"/>
          <w:szCs w:val="24"/>
        </w:rPr>
      </w:pPr>
      <w:r w:rsidRPr="00231435">
        <w:rPr>
          <w:bCs/>
          <w:sz w:val="24"/>
          <w:szCs w:val="24"/>
        </w:rPr>
        <w:t>3.4</w:t>
      </w:r>
      <w:r>
        <w:rPr>
          <w:bCs/>
          <w:sz w:val="24"/>
          <w:szCs w:val="24"/>
        </w:rPr>
        <w:t xml:space="preserve">. </w:t>
      </w:r>
      <w:r w:rsidRPr="00231435">
        <w:rPr>
          <w:bCs/>
          <w:sz w:val="24"/>
          <w:szCs w:val="24"/>
        </w:rPr>
        <w:t>Арендная плата начисляется с момента подписания сторонами акта приема-передачи земельного участка.</w:t>
      </w:r>
    </w:p>
    <w:p w:rsidR="00231435" w:rsidRPr="00231435" w:rsidRDefault="00231435" w:rsidP="00231435">
      <w:pPr>
        <w:tabs>
          <w:tab w:val="left" w:pos="0"/>
        </w:tabs>
        <w:ind w:firstLine="709"/>
        <w:jc w:val="both"/>
        <w:rPr>
          <w:b/>
          <w:sz w:val="24"/>
          <w:szCs w:val="24"/>
        </w:rPr>
      </w:pPr>
      <w:r w:rsidRPr="00231435">
        <w:rPr>
          <w:bCs/>
          <w:sz w:val="24"/>
          <w:szCs w:val="24"/>
        </w:rPr>
        <w:t>3.5. За нарушение срока внесения арендной платы по Договору, Аре</w:t>
      </w:r>
      <w:r>
        <w:rPr>
          <w:bCs/>
          <w:sz w:val="24"/>
          <w:szCs w:val="24"/>
        </w:rPr>
        <w:t xml:space="preserve">ндатор выплачивает Арендодателю пени из расчета 0,1 % от размера невнесенной арендной платы за </w:t>
      </w:r>
      <w:r w:rsidRPr="00231435">
        <w:rPr>
          <w:bCs/>
          <w:sz w:val="24"/>
          <w:szCs w:val="24"/>
        </w:rPr>
        <w:t>каждый календарный день просрочки. Пени перечисляется в порядке, предусмотренном п. 3.2 настоящего Договора.</w:t>
      </w:r>
    </w:p>
    <w:p w:rsidR="00446AD5" w:rsidRPr="00446AD5" w:rsidRDefault="00446AD5" w:rsidP="00446AD5">
      <w:pPr>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4. ПРАВА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 xml:space="preserve">4.1. Использовать земельный участок в соответствии с видом разрешенного использования. </w:t>
      </w:r>
    </w:p>
    <w:p w:rsidR="00446AD5" w:rsidRPr="00446AD5" w:rsidRDefault="00446AD5" w:rsidP="00446AD5">
      <w:pPr>
        <w:tabs>
          <w:tab w:val="left" w:pos="0"/>
        </w:tabs>
        <w:ind w:firstLine="709"/>
        <w:jc w:val="both"/>
        <w:rPr>
          <w:sz w:val="24"/>
          <w:szCs w:val="24"/>
        </w:rPr>
      </w:pPr>
      <w:r w:rsidRPr="00446AD5">
        <w:rPr>
          <w:sz w:val="24"/>
          <w:szCs w:val="24"/>
        </w:rPr>
        <w:t>4.2. Арендатор имеет право передать арендованный земельный участок в субаренду в пределах срока договора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4.3. Арендатор вправе передавать свои права и обязанности по договору аренды земельного участка третьим лицам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4.4.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земельного участка при условии письменного согласия Арендодателя.</w:t>
      </w:r>
    </w:p>
    <w:p w:rsidR="00446AD5" w:rsidRPr="00446AD5" w:rsidRDefault="00446AD5" w:rsidP="00446AD5">
      <w:pPr>
        <w:tabs>
          <w:tab w:val="left" w:pos="0"/>
        </w:tabs>
        <w:ind w:firstLine="709"/>
        <w:jc w:val="both"/>
        <w:rPr>
          <w:sz w:val="24"/>
          <w:szCs w:val="24"/>
        </w:rPr>
      </w:pPr>
      <w:r w:rsidRPr="00446AD5">
        <w:rPr>
          <w:sz w:val="24"/>
          <w:szCs w:val="24"/>
        </w:rPr>
        <w:t>4.5.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земельного участка возмещению Арендодателем не подлежит.</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5. ОБЯЗАННОСТИ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5.1. Принять земельный участок в соответствии с актом приема-передачи, прилагаемым к Договору и являющимся неотъемлемой его частью. Нести расходы по оформлению землеустроительных документов в отношении участка.</w:t>
      </w:r>
    </w:p>
    <w:p w:rsidR="00446AD5" w:rsidRPr="00446AD5" w:rsidRDefault="00446AD5" w:rsidP="00446AD5">
      <w:pPr>
        <w:tabs>
          <w:tab w:val="left" w:pos="0"/>
        </w:tabs>
        <w:ind w:firstLine="709"/>
        <w:jc w:val="both"/>
        <w:rPr>
          <w:sz w:val="24"/>
          <w:szCs w:val="24"/>
        </w:rPr>
      </w:pPr>
      <w:r w:rsidRPr="00446AD5">
        <w:rPr>
          <w:sz w:val="24"/>
          <w:szCs w:val="24"/>
        </w:rPr>
        <w:t>При расторжении договора вернуть земельный участок Арендодателю в пригодном состоянии для дальнейшего использования.</w:t>
      </w:r>
    </w:p>
    <w:p w:rsidR="00446AD5" w:rsidRPr="00446AD5" w:rsidRDefault="00446AD5" w:rsidP="00446AD5">
      <w:pPr>
        <w:tabs>
          <w:tab w:val="left" w:pos="0"/>
        </w:tabs>
        <w:ind w:firstLine="709"/>
        <w:jc w:val="both"/>
        <w:rPr>
          <w:sz w:val="24"/>
          <w:szCs w:val="24"/>
        </w:rPr>
      </w:pPr>
      <w:r w:rsidRPr="00446AD5">
        <w:rPr>
          <w:sz w:val="24"/>
          <w:szCs w:val="24"/>
        </w:rPr>
        <w:t xml:space="preserve">5.2. </w:t>
      </w:r>
      <w:proofErr w:type="gramStart"/>
      <w:r w:rsidRPr="00446AD5">
        <w:rPr>
          <w:sz w:val="24"/>
          <w:szCs w:val="24"/>
        </w:rPr>
        <w:t>Использовать земельный участок в соответствии с принадлежностью к категории земель и разрешенным использованием с правом возведения капитальных строений в соответствии с действующим законодательством, способами, которые не должны наносить вред окружающей среде, в том числе земле как природному объекту,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roofErr w:type="gramEnd"/>
      <w:r w:rsidRPr="00446AD5">
        <w:rPr>
          <w:sz w:val="24"/>
          <w:szCs w:val="24"/>
        </w:rPr>
        <w:t xml:space="preserve">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w:t>
      </w:r>
    </w:p>
    <w:p w:rsidR="00446AD5" w:rsidRPr="00446AD5" w:rsidRDefault="00446AD5" w:rsidP="00446AD5">
      <w:pPr>
        <w:tabs>
          <w:tab w:val="left" w:pos="0"/>
        </w:tabs>
        <w:ind w:firstLine="709"/>
        <w:jc w:val="both"/>
        <w:rPr>
          <w:sz w:val="24"/>
          <w:szCs w:val="24"/>
        </w:rPr>
      </w:pPr>
      <w:r w:rsidRPr="00446AD5">
        <w:rPr>
          <w:sz w:val="24"/>
          <w:szCs w:val="24"/>
        </w:rPr>
        <w:t>5.3. Использовать земельный участок в пределах границ, установленных в</w:t>
      </w:r>
      <w:r w:rsidR="00231435">
        <w:rPr>
          <w:sz w:val="24"/>
          <w:szCs w:val="24"/>
        </w:rPr>
        <w:t xml:space="preserve"> соответствии с требованиями Земельного законодательства </w:t>
      </w:r>
      <w:r w:rsidRPr="00446AD5">
        <w:rPr>
          <w:sz w:val="24"/>
          <w:szCs w:val="24"/>
        </w:rPr>
        <w:t>(не допускать самовольный захват смежных земельных участков).</w:t>
      </w:r>
    </w:p>
    <w:p w:rsidR="00446AD5" w:rsidRPr="00446AD5" w:rsidRDefault="00446AD5" w:rsidP="00446AD5">
      <w:pPr>
        <w:tabs>
          <w:tab w:val="left" w:pos="0"/>
        </w:tabs>
        <w:ind w:firstLine="709"/>
        <w:jc w:val="both"/>
        <w:rPr>
          <w:sz w:val="24"/>
          <w:szCs w:val="24"/>
        </w:rPr>
      </w:pPr>
      <w:r w:rsidRPr="00446AD5">
        <w:rPr>
          <w:sz w:val="24"/>
          <w:szCs w:val="24"/>
        </w:rPr>
        <w:t xml:space="preserve">Представить документы, подтверждающие использование земельного участка в соответствии с границами, установленными </w:t>
      </w:r>
      <w:r w:rsidR="00231435" w:rsidRPr="00446AD5">
        <w:rPr>
          <w:sz w:val="24"/>
          <w:szCs w:val="24"/>
        </w:rPr>
        <w:t>в</w:t>
      </w:r>
      <w:r w:rsidR="00231435">
        <w:rPr>
          <w:sz w:val="24"/>
          <w:szCs w:val="24"/>
        </w:rPr>
        <w:t xml:space="preserve"> соответствии с требованиями Земельного законодательства</w:t>
      </w:r>
      <w:r w:rsidR="00231435" w:rsidRPr="00446AD5">
        <w:rPr>
          <w:sz w:val="24"/>
          <w:szCs w:val="24"/>
        </w:rPr>
        <w:t xml:space="preserve"> </w:t>
      </w:r>
      <w:r w:rsidRPr="00446AD5">
        <w:rPr>
          <w:sz w:val="24"/>
          <w:szCs w:val="24"/>
        </w:rPr>
        <w:t>(заключение кадастрового инженера или иные документы) по требованию Арендодателя.</w:t>
      </w:r>
    </w:p>
    <w:p w:rsidR="00446AD5" w:rsidRPr="00446AD5" w:rsidRDefault="00446AD5" w:rsidP="00446AD5">
      <w:pPr>
        <w:tabs>
          <w:tab w:val="left" w:pos="0"/>
        </w:tabs>
        <w:ind w:firstLine="709"/>
        <w:jc w:val="both"/>
        <w:rPr>
          <w:sz w:val="24"/>
          <w:szCs w:val="24"/>
        </w:rPr>
      </w:pPr>
      <w:r w:rsidRPr="00446AD5">
        <w:rPr>
          <w:sz w:val="24"/>
          <w:szCs w:val="24"/>
        </w:rPr>
        <w:t>5.4. 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w:t>
      </w:r>
    </w:p>
    <w:p w:rsidR="00446AD5" w:rsidRPr="00446AD5" w:rsidRDefault="00446AD5" w:rsidP="00446AD5">
      <w:pPr>
        <w:tabs>
          <w:tab w:val="left" w:pos="0"/>
        </w:tabs>
        <w:ind w:firstLine="709"/>
        <w:jc w:val="both"/>
        <w:rPr>
          <w:sz w:val="24"/>
          <w:szCs w:val="24"/>
        </w:rPr>
      </w:pPr>
      <w:r w:rsidRPr="00446AD5">
        <w:rPr>
          <w:sz w:val="24"/>
          <w:szCs w:val="24"/>
        </w:rPr>
        <w:lastRenderedPageBreak/>
        <w:t>5.5. Обеспечивать свободный доступ на земельный участок представителям Арендодателя и контролирующих органов в пределах их компетенции. Не нарушать права других землепользователей и природопользователей.</w:t>
      </w:r>
    </w:p>
    <w:p w:rsidR="00446AD5" w:rsidRPr="00446AD5" w:rsidRDefault="00446AD5" w:rsidP="00446AD5">
      <w:pPr>
        <w:tabs>
          <w:tab w:val="left" w:pos="0"/>
        </w:tabs>
        <w:ind w:firstLine="709"/>
        <w:jc w:val="both"/>
        <w:rPr>
          <w:color w:val="339966"/>
          <w:sz w:val="24"/>
          <w:szCs w:val="24"/>
        </w:rPr>
      </w:pPr>
      <w:r w:rsidRPr="00446AD5">
        <w:rPr>
          <w:sz w:val="24"/>
          <w:szCs w:val="24"/>
        </w:rPr>
        <w:t>5.6. Обеспечить нормативные условия по обслуживанию и эксплуатации имеющихся на участке инженерных коммуникаций.</w:t>
      </w:r>
    </w:p>
    <w:p w:rsidR="00446AD5" w:rsidRPr="00446AD5" w:rsidRDefault="00446AD5" w:rsidP="00446AD5">
      <w:pPr>
        <w:tabs>
          <w:tab w:val="left" w:pos="0"/>
        </w:tabs>
        <w:ind w:firstLine="709"/>
        <w:jc w:val="both"/>
        <w:rPr>
          <w:sz w:val="24"/>
          <w:szCs w:val="24"/>
        </w:rPr>
      </w:pPr>
      <w:r w:rsidRPr="00446AD5">
        <w:rPr>
          <w:sz w:val="24"/>
          <w:szCs w:val="24"/>
        </w:rPr>
        <w:t>5.7. В случае возникновения аварийной ситуации на инженерных коммуникациях (тепл</w:t>
      </w:r>
      <w:proofErr w:type="gramStart"/>
      <w:r w:rsidRPr="00446AD5">
        <w:rPr>
          <w:sz w:val="24"/>
          <w:szCs w:val="24"/>
        </w:rPr>
        <w:t>о-</w:t>
      </w:r>
      <w:proofErr w:type="gramEnd"/>
      <w:r w:rsidRPr="00446AD5">
        <w:rPr>
          <w:sz w:val="24"/>
          <w:szCs w:val="24"/>
        </w:rPr>
        <w:t xml:space="preserve">, </w:t>
      </w:r>
      <w:proofErr w:type="spellStart"/>
      <w:r w:rsidRPr="00446AD5">
        <w:rPr>
          <w:sz w:val="24"/>
          <w:szCs w:val="24"/>
        </w:rPr>
        <w:t>водо</w:t>
      </w:r>
      <w:proofErr w:type="spellEnd"/>
      <w:r w:rsidRPr="00446AD5">
        <w:rPr>
          <w:sz w:val="24"/>
          <w:szCs w:val="24"/>
        </w:rPr>
        <w:t xml:space="preserve">, газо-, электроснабжения, телефонные кабели и т.п.), расположенных под (над) объектом на территории арендуемого участка или в непосредственной близости от него, обеспечить свободный доступ для проведения работ. </w:t>
      </w:r>
    </w:p>
    <w:p w:rsidR="00446AD5" w:rsidRPr="00446AD5" w:rsidRDefault="00446AD5" w:rsidP="00446AD5">
      <w:pPr>
        <w:tabs>
          <w:tab w:val="left" w:pos="0"/>
        </w:tabs>
        <w:ind w:firstLine="709"/>
        <w:jc w:val="both"/>
        <w:rPr>
          <w:sz w:val="24"/>
          <w:szCs w:val="24"/>
        </w:rPr>
      </w:pPr>
      <w:r w:rsidRPr="00446AD5">
        <w:rPr>
          <w:sz w:val="24"/>
          <w:szCs w:val="24"/>
        </w:rPr>
        <w:t>5.8. Возмещать Арендодателю убытки, связанные с оплатой штрафных санкций, предъявляемых контролирующими органами Арендодателю по вине Арендатора.</w:t>
      </w:r>
    </w:p>
    <w:p w:rsidR="00446AD5" w:rsidRPr="00446AD5" w:rsidRDefault="00446AD5" w:rsidP="00446AD5">
      <w:pPr>
        <w:tabs>
          <w:tab w:val="left" w:pos="0"/>
        </w:tabs>
        <w:ind w:firstLine="709"/>
        <w:jc w:val="both"/>
        <w:rPr>
          <w:sz w:val="24"/>
          <w:szCs w:val="24"/>
        </w:rPr>
      </w:pPr>
      <w:r w:rsidRPr="00446AD5">
        <w:rPr>
          <w:sz w:val="24"/>
          <w:szCs w:val="24"/>
        </w:rPr>
        <w:t>5.9. По запросу Арендодателя представлять копии платежных документов, подтверждающих внесение арендной платы.</w:t>
      </w:r>
    </w:p>
    <w:p w:rsidR="00446AD5" w:rsidRPr="00446AD5" w:rsidRDefault="00446AD5" w:rsidP="00446AD5">
      <w:pPr>
        <w:tabs>
          <w:tab w:val="left" w:pos="0"/>
        </w:tabs>
        <w:ind w:firstLine="709"/>
        <w:jc w:val="both"/>
        <w:rPr>
          <w:sz w:val="24"/>
          <w:szCs w:val="24"/>
        </w:rPr>
      </w:pPr>
      <w:r w:rsidRPr="00446AD5">
        <w:rPr>
          <w:sz w:val="24"/>
          <w:szCs w:val="24"/>
        </w:rPr>
        <w:t>5.10. Письменно в течение 7-ми календарных дней уведомить Арендодателя в случае изменения адреса и других реквизитов Арендатора.</w:t>
      </w:r>
    </w:p>
    <w:p w:rsidR="00446AD5" w:rsidRPr="00446AD5" w:rsidRDefault="00446AD5" w:rsidP="00446AD5">
      <w:pPr>
        <w:tabs>
          <w:tab w:val="left" w:pos="0"/>
        </w:tabs>
        <w:ind w:firstLine="709"/>
        <w:jc w:val="both"/>
        <w:rPr>
          <w:sz w:val="24"/>
          <w:szCs w:val="24"/>
        </w:rPr>
      </w:pPr>
      <w:r w:rsidRPr="00446AD5">
        <w:rPr>
          <w:sz w:val="24"/>
          <w:szCs w:val="24"/>
        </w:rPr>
        <w:t>5.11. Ежегодно, не позднее 15 января, обращаться к Арендодателю для сверки расчета арендной платы по итогам календарного года, следующего за отчетным периодом, а также по истечении срока действия договора.</w:t>
      </w:r>
    </w:p>
    <w:p w:rsidR="00446AD5" w:rsidRPr="00446AD5" w:rsidRDefault="00446AD5" w:rsidP="00446AD5">
      <w:pPr>
        <w:tabs>
          <w:tab w:val="left" w:pos="540"/>
          <w:tab w:val="left" w:pos="1080"/>
        </w:tabs>
        <w:ind w:firstLine="709"/>
        <w:jc w:val="both"/>
        <w:rPr>
          <w:sz w:val="24"/>
          <w:szCs w:val="24"/>
        </w:rPr>
      </w:pPr>
    </w:p>
    <w:p w:rsidR="00446AD5" w:rsidRPr="00446AD5" w:rsidRDefault="00446AD5" w:rsidP="00446AD5">
      <w:pPr>
        <w:tabs>
          <w:tab w:val="left" w:pos="540"/>
          <w:tab w:val="left" w:pos="1080"/>
        </w:tabs>
        <w:jc w:val="center"/>
        <w:rPr>
          <w:b/>
          <w:bCs/>
          <w:sz w:val="24"/>
          <w:szCs w:val="24"/>
        </w:rPr>
      </w:pPr>
      <w:r w:rsidRPr="00446AD5">
        <w:rPr>
          <w:b/>
          <w:bCs/>
          <w:sz w:val="24"/>
          <w:szCs w:val="24"/>
        </w:rPr>
        <w:t>6. ПРАВА АРЕНДОДАТЕЛЯ</w:t>
      </w:r>
    </w:p>
    <w:p w:rsidR="00446AD5" w:rsidRPr="00446AD5" w:rsidRDefault="00446AD5" w:rsidP="00446AD5">
      <w:pPr>
        <w:tabs>
          <w:tab w:val="left" w:pos="540"/>
          <w:tab w:val="left" w:pos="1080"/>
        </w:tabs>
        <w:ind w:firstLine="709"/>
        <w:jc w:val="center"/>
        <w:rPr>
          <w:sz w:val="24"/>
          <w:szCs w:val="24"/>
        </w:rPr>
      </w:pPr>
    </w:p>
    <w:p w:rsidR="00446AD5" w:rsidRPr="00446AD5" w:rsidRDefault="00446AD5" w:rsidP="00446AD5">
      <w:pPr>
        <w:ind w:firstLine="709"/>
        <w:jc w:val="both"/>
        <w:rPr>
          <w:sz w:val="24"/>
          <w:szCs w:val="24"/>
        </w:rPr>
      </w:pPr>
      <w:r w:rsidRPr="00446AD5">
        <w:rPr>
          <w:sz w:val="24"/>
          <w:szCs w:val="24"/>
        </w:rPr>
        <w:t xml:space="preserve">6.1. Получать беспрепятственный доступ на территорию земельного участка с целью его осмотра на предмет соблюдения Арендатором условий Договора, осуществления </w:t>
      </w:r>
      <w:proofErr w:type="gramStart"/>
      <w:r w:rsidRPr="00446AD5">
        <w:rPr>
          <w:sz w:val="24"/>
          <w:szCs w:val="24"/>
        </w:rPr>
        <w:t>контроля за</w:t>
      </w:r>
      <w:proofErr w:type="gramEnd"/>
      <w:r w:rsidRPr="00446AD5">
        <w:rPr>
          <w:sz w:val="24"/>
          <w:szCs w:val="24"/>
        </w:rPr>
        <w:t xml:space="preserve"> использованием и охраной земель Арендатором, фиксировать результаты осмотра в соответствующем акте осмотра, составленном совместно с Арендатором.</w:t>
      </w:r>
    </w:p>
    <w:p w:rsidR="00446AD5" w:rsidRPr="00446AD5" w:rsidRDefault="00446AD5" w:rsidP="00446AD5">
      <w:pPr>
        <w:ind w:firstLine="709"/>
        <w:jc w:val="both"/>
        <w:rPr>
          <w:sz w:val="24"/>
          <w:szCs w:val="24"/>
        </w:rPr>
      </w:pPr>
      <w:r w:rsidRPr="00446AD5">
        <w:rPr>
          <w:sz w:val="24"/>
          <w:szCs w:val="24"/>
        </w:rPr>
        <w:t xml:space="preserve">В </w:t>
      </w:r>
      <w:proofErr w:type="gramStart"/>
      <w:r w:rsidRPr="00446AD5">
        <w:rPr>
          <w:sz w:val="24"/>
          <w:szCs w:val="24"/>
        </w:rPr>
        <w:t>случае</w:t>
      </w:r>
      <w:proofErr w:type="gramEnd"/>
      <w:r w:rsidRPr="00446AD5">
        <w:rPr>
          <w:sz w:val="24"/>
          <w:szCs w:val="24"/>
        </w:rPr>
        <w:t xml:space="preserve"> несогласия с выводами, сделанными Арендодателем и отражёнными в акте осмотра, Арендатор делает об этом отметку с указанием соответствующих причин.</w:t>
      </w:r>
    </w:p>
    <w:p w:rsidR="00446AD5" w:rsidRPr="00446AD5" w:rsidRDefault="00446AD5" w:rsidP="00446AD5">
      <w:pPr>
        <w:ind w:firstLine="709"/>
        <w:jc w:val="both"/>
        <w:rPr>
          <w:sz w:val="24"/>
          <w:szCs w:val="24"/>
        </w:rPr>
      </w:pPr>
      <w:r w:rsidRPr="00446AD5">
        <w:rPr>
          <w:sz w:val="24"/>
          <w:szCs w:val="24"/>
        </w:rPr>
        <w:t>Отказ Арендатора от подписи на акте осмотра подтверждает факт ненадлежащего исполнения или неисполнения условий настоящего договора, отражённый в акте осмотра.</w:t>
      </w:r>
    </w:p>
    <w:p w:rsidR="00446AD5" w:rsidRPr="00446AD5" w:rsidRDefault="00446AD5" w:rsidP="00446AD5">
      <w:pPr>
        <w:ind w:firstLine="709"/>
        <w:jc w:val="both"/>
        <w:rPr>
          <w:sz w:val="24"/>
          <w:szCs w:val="24"/>
        </w:rPr>
      </w:pPr>
      <w:r w:rsidRPr="00446AD5">
        <w:rPr>
          <w:sz w:val="24"/>
          <w:szCs w:val="24"/>
        </w:rPr>
        <w:t>6.</w:t>
      </w:r>
      <w:r w:rsidR="00946E4C">
        <w:rPr>
          <w:sz w:val="24"/>
          <w:szCs w:val="24"/>
        </w:rPr>
        <w:t>2</w:t>
      </w:r>
      <w:r w:rsidRPr="00446AD5">
        <w:rPr>
          <w:sz w:val="24"/>
          <w:szCs w:val="24"/>
        </w:rPr>
        <w:t>. На возмещение убытков, причиненных ухудшением качества земель и экологической обстановки в результате хозяйственной деятельности Арендатор</w:t>
      </w:r>
      <w:r w:rsidRPr="00446AD5">
        <w:rPr>
          <w:bCs/>
          <w:sz w:val="24"/>
          <w:szCs w:val="24"/>
        </w:rPr>
        <w:t>а</w:t>
      </w:r>
      <w:r w:rsidRPr="00446AD5">
        <w:rPr>
          <w:sz w:val="24"/>
          <w:szCs w:val="24"/>
        </w:rPr>
        <w:t>.</w:t>
      </w:r>
    </w:p>
    <w:p w:rsidR="00446AD5" w:rsidRPr="00446AD5" w:rsidRDefault="00446AD5" w:rsidP="00446AD5">
      <w:pPr>
        <w:ind w:firstLine="709"/>
        <w:jc w:val="both"/>
        <w:rPr>
          <w:sz w:val="24"/>
          <w:szCs w:val="24"/>
        </w:rPr>
      </w:pPr>
      <w:r w:rsidRPr="00446AD5">
        <w:rPr>
          <w:sz w:val="24"/>
          <w:szCs w:val="24"/>
        </w:rPr>
        <w:t>6.</w:t>
      </w:r>
      <w:r w:rsidR="00946E4C">
        <w:rPr>
          <w:sz w:val="24"/>
          <w:szCs w:val="24"/>
        </w:rPr>
        <w:t>3</w:t>
      </w:r>
      <w:r w:rsidRPr="00446AD5">
        <w:rPr>
          <w:sz w:val="24"/>
          <w:szCs w:val="24"/>
        </w:rPr>
        <w:t>. Требовать от Арендатора устранения выявленных Арендодателем нарушений условий Договора.</w:t>
      </w:r>
    </w:p>
    <w:p w:rsidR="00446AD5" w:rsidRPr="00446AD5" w:rsidRDefault="00446AD5" w:rsidP="00446AD5">
      <w:pPr>
        <w:ind w:firstLine="709"/>
        <w:jc w:val="both"/>
        <w:rPr>
          <w:sz w:val="24"/>
          <w:szCs w:val="24"/>
        </w:rPr>
      </w:pPr>
    </w:p>
    <w:p w:rsidR="00446AD5" w:rsidRPr="00446AD5" w:rsidRDefault="00446AD5" w:rsidP="00446AD5">
      <w:pPr>
        <w:ind w:left="1" w:hanging="1"/>
        <w:jc w:val="center"/>
        <w:rPr>
          <w:b/>
          <w:bCs/>
          <w:sz w:val="24"/>
          <w:szCs w:val="24"/>
        </w:rPr>
      </w:pPr>
      <w:r w:rsidRPr="00446AD5">
        <w:rPr>
          <w:b/>
          <w:bCs/>
          <w:sz w:val="24"/>
          <w:szCs w:val="24"/>
        </w:rPr>
        <w:t>7. ОБЯЗАННОСТИ АРЕНДОДАТЕЛЯ</w:t>
      </w:r>
    </w:p>
    <w:p w:rsidR="00446AD5" w:rsidRPr="00446AD5" w:rsidRDefault="00446AD5" w:rsidP="00446AD5">
      <w:pPr>
        <w:jc w:val="center"/>
        <w:rPr>
          <w:b/>
          <w:bCs/>
          <w:sz w:val="24"/>
          <w:szCs w:val="24"/>
        </w:rPr>
      </w:pPr>
    </w:p>
    <w:p w:rsidR="00D32C4A" w:rsidRPr="00D32C4A" w:rsidRDefault="00D32C4A" w:rsidP="00D32C4A">
      <w:pPr>
        <w:ind w:firstLine="709"/>
        <w:jc w:val="both"/>
        <w:rPr>
          <w:sz w:val="24"/>
          <w:szCs w:val="24"/>
        </w:rPr>
      </w:pPr>
      <w:r w:rsidRPr="00D32C4A">
        <w:rPr>
          <w:sz w:val="24"/>
          <w:szCs w:val="24"/>
        </w:rPr>
        <w:t>7.1. Передать Арендатору участок в состоянии, соответствующем для использования в целях, предусмотренных настоящим договором.</w:t>
      </w:r>
    </w:p>
    <w:p w:rsidR="00D32C4A" w:rsidRPr="00D32C4A" w:rsidRDefault="00D32C4A" w:rsidP="00D32C4A">
      <w:pPr>
        <w:ind w:firstLine="709"/>
        <w:jc w:val="both"/>
        <w:rPr>
          <w:b/>
          <w:sz w:val="24"/>
          <w:szCs w:val="24"/>
        </w:rPr>
      </w:pPr>
      <w:r w:rsidRPr="00D32C4A">
        <w:rPr>
          <w:sz w:val="24"/>
          <w:szCs w:val="24"/>
        </w:rPr>
        <w:t>7.2. Не вмешиваться в хозяйственную деятельность Арендатора, если она не противоречит условиям настоящего договора, а также действующему земельному законодательству.</w:t>
      </w:r>
    </w:p>
    <w:p w:rsidR="00446AD5" w:rsidRPr="00446AD5" w:rsidRDefault="00446AD5" w:rsidP="00D32C4A">
      <w:pPr>
        <w:ind w:firstLine="709"/>
        <w:jc w:val="both"/>
        <w:rPr>
          <w:b/>
          <w:sz w:val="24"/>
          <w:szCs w:val="24"/>
        </w:rPr>
      </w:pPr>
    </w:p>
    <w:p w:rsidR="00446AD5" w:rsidRPr="00446AD5" w:rsidRDefault="00446AD5" w:rsidP="00446AD5">
      <w:pPr>
        <w:tabs>
          <w:tab w:val="left" w:pos="2880"/>
        </w:tabs>
        <w:jc w:val="center"/>
        <w:rPr>
          <w:b/>
          <w:sz w:val="24"/>
          <w:szCs w:val="24"/>
        </w:rPr>
      </w:pPr>
      <w:r w:rsidRPr="00446AD5">
        <w:rPr>
          <w:b/>
          <w:sz w:val="24"/>
          <w:szCs w:val="24"/>
        </w:rPr>
        <w:t>8. ОТВЕТСТВЕННОСТЬ СТОРОН</w:t>
      </w:r>
    </w:p>
    <w:p w:rsidR="00446AD5" w:rsidRPr="00446AD5" w:rsidRDefault="00446AD5" w:rsidP="00446AD5">
      <w:pPr>
        <w:tabs>
          <w:tab w:val="left" w:pos="2880"/>
        </w:tabs>
        <w:rPr>
          <w:b/>
          <w:sz w:val="24"/>
          <w:szCs w:val="24"/>
        </w:rPr>
      </w:pPr>
    </w:p>
    <w:p w:rsidR="00D32C4A" w:rsidRPr="00D32C4A" w:rsidRDefault="00D32C4A" w:rsidP="00946E4C">
      <w:pPr>
        <w:pStyle w:val="af3"/>
        <w:ind w:left="0" w:firstLine="709"/>
        <w:jc w:val="both"/>
        <w:rPr>
          <w:b/>
          <w:sz w:val="24"/>
          <w:szCs w:val="24"/>
        </w:rPr>
      </w:pPr>
      <w:r w:rsidRPr="00D32C4A">
        <w:rPr>
          <w:sz w:val="24"/>
          <w:szCs w:val="24"/>
        </w:rPr>
        <w:t>8.1. За неисполнение или ненадлежащее исполнение условий договора стороны несут ответственность в соответствии с действующим законодательством РФ.</w:t>
      </w:r>
      <w:r w:rsidRPr="00D32C4A">
        <w:rPr>
          <w:b/>
          <w:sz w:val="24"/>
          <w:szCs w:val="24"/>
        </w:rPr>
        <w:t xml:space="preserve">   </w:t>
      </w:r>
    </w:p>
    <w:p w:rsidR="00446AD5" w:rsidRPr="00446AD5" w:rsidRDefault="00446AD5" w:rsidP="00446AD5">
      <w:pPr>
        <w:ind w:firstLine="709"/>
        <w:jc w:val="both"/>
        <w:rPr>
          <w:sz w:val="24"/>
          <w:szCs w:val="24"/>
        </w:rPr>
      </w:pPr>
    </w:p>
    <w:p w:rsidR="00446AD5" w:rsidRPr="00446AD5" w:rsidRDefault="00446AD5" w:rsidP="00446AD5">
      <w:pPr>
        <w:jc w:val="center"/>
        <w:rPr>
          <w:b/>
          <w:bCs/>
          <w:sz w:val="24"/>
          <w:szCs w:val="24"/>
        </w:rPr>
      </w:pPr>
      <w:r w:rsidRPr="00446AD5">
        <w:rPr>
          <w:b/>
          <w:bCs/>
          <w:sz w:val="24"/>
          <w:szCs w:val="24"/>
        </w:rPr>
        <w:t>9. ИЗМЕНЕНИЕ, ПРЕКРАЩЕНИЕ, РАСТОРЖЕНИЕ ДОГОВОРА</w:t>
      </w:r>
    </w:p>
    <w:p w:rsidR="00446AD5" w:rsidRPr="00446AD5" w:rsidRDefault="00446AD5" w:rsidP="00446AD5">
      <w:pPr>
        <w:jc w:val="center"/>
        <w:rPr>
          <w:b/>
          <w:bCs/>
          <w:sz w:val="24"/>
          <w:szCs w:val="24"/>
        </w:rPr>
      </w:pPr>
    </w:p>
    <w:p w:rsidR="00D32C4A" w:rsidRPr="00D32C4A" w:rsidRDefault="00D32C4A" w:rsidP="00D32C4A">
      <w:pPr>
        <w:pStyle w:val="21"/>
        <w:tabs>
          <w:tab w:val="left" w:pos="708"/>
        </w:tabs>
        <w:spacing w:after="0" w:line="240" w:lineRule="auto"/>
        <w:ind w:left="0" w:firstLine="709"/>
        <w:jc w:val="both"/>
        <w:rPr>
          <w:b/>
          <w:sz w:val="24"/>
          <w:szCs w:val="24"/>
        </w:rPr>
      </w:pPr>
      <w:r w:rsidRPr="00D32C4A">
        <w:rPr>
          <w:sz w:val="24"/>
          <w:szCs w:val="24"/>
        </w:rPr>
        <w:t xml:space="preserve">9.1. Земельный участок не </w:t>
      </w:r>
      <w:r w:rsidR="00946E4C">
        <w:rPr>
          <w:sz w:val="24"/>
          <w:szCs w:val="24"/>
        </w:rPr>
        <w:t xml:space="preserve">обременен правами третьих лиц, </w:t>
      </w:r>
      <w:r w:rsidRPr="00D32C4A">
        <w:rPr>
          <w:sz w:val="24"/>
          <w:szCs w:val="24"/>
        </w:rPr>
        <w:t>__________________________________________________________________. Сервитуты не установлены.</w:t>
      </w:r>
    </w:p>
    <w:p w:rsidR="00446AD5" w:rsidRPr="00446AD5" w:rsidRDefault="00446AD5" w:rsidP="00446AD5">
      <w:pPr>
        <w:jc w:val="center"/>
        <w:rPr>
          <w:b/>
          <w:bCs/>
          <w:sz w:val="24"/>
          <w:szCs w:val="24"/>
        </w:rPr>
      </w:pPr>
      <w:r w:rsidRPr="00446AD5">
        <w:rPr>
          <w:b/>
          <w:bCs/>
          <w:sz w:val="24"/>
          <w:szCs w:val="24"/>
        </w:rPr>
        <w:t>10. ПРОЧИЕ УСЛОВИЯ</w:t>
      </w:r>
    </w:p>
    <w:p w:rsidR="00446AD5" w:rsidRPr="00446AD5" w:rsidRDefault="00446AD5" w:rsidP="00446AD5">
      <w:pPr>
        <w:jc w:val="center"/>
        <w:rPr>
          <w:b/>
          <w:bCs/>
          <w:sz w:val="24"/>
          <w:szCs w:val="24"/>
        </w:rPr>
      </w:pPr>
    </w:p>
    <w:p w:rsidR="00446AD5" w:rsidRPr="00446AD5" w:rsidRDefault="00446AD5" w:rsidP="00446AD5">
      <w:pPr>
        <w:ind w:firstLine="709"/>
        <w:jc w:val="both"/>
        <w:rPr>
          <w:sz w:val="24"/>
          <w:szCs w:val="24"/>
        </w:rPr>
      </w:pPr>
      <w:r w:rsidRPr="00446AD5">
        <w:rPr>
          <w:sz w:val="24"/>
          <w:szCs w:val="24"/>
        </w:rPr>
        <w:t>10.1. Настоящий договор составлен в трех экземплярах, каждый из которых имеет одинаковую юридическую силу.</w:t>
      </w:r>
    </w:p>
    <w:p w:rsidR="00446AD5" w:rsidRPr="00446AD5" w:rsidRDefault="00446AD5" w:rsidP="00446AD5">
      <w:pPr>
        <w:ind w:firstLine="709"/>
        <w:jc w:val="both"/>
        <w:rPr>
          <w:sz w:val="24"/>
          <w:szCs w:val="24"/>
        </w:rPr>
      </w:pPr>
    </w:p>
    <w:p w:rsidR="00045A8C" w:rsidRPr="00045A8C" w:rsidRDefault="00045A8C" w:rsidP="00045A8C">
      <w:pPr>
        <w:ind w:firstLine="709"/>
        <w:jc w:val="both"/>
        <w:rPr>
          <w:sz w:val="24"/>
          <w:szCs w:val="24"/>
        </w:rPr>
      </w:pPr>
    </w:p>
    <w:p w:rsidR="00045A8C" w:rsidRPr="00045A8C" w:rsidRDefault="00045A8C" w:rsidP="00045A8C">
      <w:pPr>
        <w:ind w:right="-2"/>
        <w:jc w:val="center"/>
        <w:rPr>
          <w:b/>
          <w:snapToGrid w:val="0"/>
          <w:sz w:val="24"/>
          <w:szCs w:val="24"/>
        </w:rPr>
      </w:pPr>
      <w:r w:rsidRPr="00045A8C">
        <w:rPr>
          <w:b/>
          <w:snapToGrid w:val="0"/>
          <w:sz w:val="24"/>
          <w:szCs w:val="24"/>
        </w:rPr>
        <w:t>11. ЮРИДИЧЕСКИЕ АДРЕСА И ПОДПИСИ СТОРОН:</w:t>
      </w:r>
    </w:p>
    <w:p w:rsidR="00045A8C" w:rsidRPr="00045A8C" w:rsidRDefault="00045A8C" w:rsidP="00045A8C">
      <w:pPr>
        <w:ind w:right="-2" w:firstLine="567"/>
        <w:jc w:val="center"/>
        <w:rPr>
          <w:b/>
          <w:snapToGrid w:val="0"/>
          <w:sz w:val="24"/>
          <w:szCs w:val="24"/>
        </w:rPr>
      </w:pPr>
    </w:p>
    <w:tbl>
      <w:tblPr>
        <w:tblW w:w="11318" w:type="dxa"/>
        <w:tblInd w:w="-1026" w:type="dxa"/>
        <w:tblLayout w:type="fixed"/>
        <w:tblLook w:val="0000" w:firstRow="0" w:lastRow="0" w:firstColumn="0" w:lastColumn="0" w:noHBand="0" w:noVBand="0"/>
      </w:tblPr>
      <w:tblGrid>
        <w:gridCol w:w="5529"/>
        <w:gridCol w:w="5789"/>
      </w:tblGrid>
      <w:tr w:rsidR="00045A8C" w:rsidRPr="00045A8C" w:rsidTr="005D5696">
        <w:trPr>
          <w:trHeight w:val="399"/>
        </w:trPr>
        <w:tc>
          <w:tcPr>
            <w:tcW w:w="5529" w:type="dxa"/>
          </w:tcPr>
          <w:p w:rsidR="00045A8C" w:rsidRPr="00045A8C" w:rsidRDefault="00045A8C" w:rsidP="00045A8C">
            <w:pPr>
              <w:tabs>
                <w:tab w:val="left" w:pos="600"/>
                <w:tab w:val="left" w:pos="742"/>
              </w:tabs>
              <w:ind w:right="-2" w:firstLine="567"/>
              <w:jc w:val="center"/>
              <w:rPr>
                <w:b/>
                <w:snapToGrid w:val="0"/>
                <w:sz w:val="24"/>
                <w:szCs w:val="24"/>
              </w:rPr>
            </w:pPr>
            <w:r w:rsidRPr="00045A8C">
              <w:rPr>
                <w:b/>
                <w:snapToGrid w:val="0"/>
                <w:color w:val="000000"/>
                <w:sz w:val="24"/>
                <w:szCs w:val="24"/>
              </w:rPr>
              <w:t>Арендодатель:</w:t>
            </w:r>
          </w:p>
        </w:tc>
        <w:tc>
          <w:tcPr>
            <w:tcW w:w="5789" w:type="dxa"/>
          </w:tcPr>
          <w:p w:rsidR="00045A8C" w:rsidRPr="00045A8C" w:rsidRDefault="00045A8C" w:rsidP="00045A8C">
            <w:pPr>
              <w:ind w:left="459" w:right="-2"/>
              <w:jc w:val="center"/>
              <w:rPr>
                <w:b/>
                <w:snapToGrid w:val="0"/>
                <w:sz w:val="24"/>
                <w:szCs w:val="24"/>
              </w:rPr>
            </w:pPr>
            <w:r w:rsidRPr="00045A8C">
              <w:rPr>
                <w:b/>
                <w:snapToGrid w:val="0"/>
                <w:color w:val="000000"/>
                <w:sz w:val="24"/>
                <w:szCs w:val="24"/>
              </w:rPr>
              <w:t>Арендатор:</w:t>
            </w:r>
          </w:p>
        </w:tc>
      </w:tr>
      <w:tr w:rsidR="00045A8C" w:rsidRPr="00045A8C" w:rsidTr="005D5696">
        <w:trPr>
          <w:trHeight w:val="1019"/>
        </w:trPr>
        <w:tc>
          <w:tcPr>
            <w:tcW w:w="5529" w:type="dxa"/>
          </w:tcPr>
          <w:p w:rsidR="00045A8C" w:rsidRPr="00045A8C" w:rsidRDefault="00045A8C" w:rsidP="00045A8C">
            <w:pPr>
              <w:tabs>
                <w:tab w:val="left" w:pos="600"/>
                <w:tab w:val="left" w:pos="742"/>
              </w:tabs>
              <w:ind w:right="-2" w:firstLine="567"/>
              <w:rPr>
                <w:b/>
                <w:sz w:val="24"/>
                <w:szCs w:val="24"/>
              </w:rPr>
            </w:pPr>
            <w:r w:rsidRPr="00045A8C">
              <w:rPr>
                <w:sz w:val="24"/>
                <w:szCs w:val="24"/>
              </w:rPr>
              <w:t xml:space="preserve">        </w:t>
            </w:r>
            <w:r w:rsidRPr="00045A8C">
              <w:rPr>
                <w:b/>
                <w:sz w:val="24"/>
                <w:szCs w:val="24"/>
              </w:rPr>
              <w:t xml:space="preserve">Муниципальное образование </w:t>
            </w:r>
          </w:p>
          <w:p w:rsidR="00045A8C" w:rsidRPr="00045A8C" w:rsidRDefault="00045A8C" w:rsidP="00045A8C">
            <w:pPr>
              <w:tabs>
                <w:tab w:val="left" w:pos="600"/>
                <w:tab w:val="left" w:pos="742"/>
              </w:tabs>
              <w:ind w:right="-2" w:firstLine="567"/>
              <w:rPr>
                <w:b/>
                <w:sz w:val="24"/>
                <w:szCs w:val="24"/>
              </w:rPr>
            </w:pPr>
            <w:r w:rsidRPr="00045A8C">
              <w:rPr>
                <w:b/>
                <w:sz w:val="24"/>
                <w:szCs w:val="24"/>
              </w:rPr>
              <w:t xml:space="preserve">        Шелеховский район           </w:t>
            </w:r>
          </w:p>
          <w:p w:rsidR="00045A8C" w:rsidRPr="00045A8C" w:rsidRDefault="00045A8C" w:rsidP="00045A8C">
            <w:pPr>
              <w:tabs>
                <w:tab w:val="left" w:pos="600"/>
                <w:tab w:val="left" w:pos="742"/>
              </w:tabs>
              <w:ind w:right="-2"/>
              <w:jc w:val="both"/>
              <w:rPr>
                <w:b/>
                <w:sz w:val="24"/>
                <w:szCs w:val="24"/>
              </w:rPr>
            </w:pPr>
            <w:r w:rsidRPr="00045A8C">
              <w:rPr>
                <w:b/>
                <w:sz w:val="24"/>
                <w:szCs w:val="24"/>
              </w:rPr>
              <w:t xml:space="preserve"> </w:t>
            </w:r>
          </w:p>
          <w:p w:rsidR="00045A8C" w:rsidRPr="00045A8C" w:rsidRDefault="00045A8C" w:rsidP="00045A8C">
            <w:pPr>
              <w:tabs>
                <w:tab w:val="left" w:pos="600"/>
                <w:tab w:val="left" w:pos="742"/>
              </w:tabs>
              <w:ind w:right="-2"/>
              <w:jc w:val="both"/>
              <w:rPr>
                <w:snapToGrid w:val="0"/>
                <w:color w:val="000000"/>
                <w:sz w:val="24"/>
                <w:szCs w:val="24"/>
              </w:rPr>
            </w:pPr>
            <w:r w:rsidRPr="00045A8C">
              <w:rPr>
                <w:sz w:val="24"/>
                <w:szCs w:val="24"/>
              </w:rPr>
              <w:t xml:space="preserve">                     </w:t>
            </w:r>
          </w:p>
        </w:tc>
        <w:tc>
          <w:tcPr>
            <w:tcW w:w="5789" w:type="dxa"/>
          </w:tcPr>
          <w:p w:rsidR="00045A8C" w:rsidRPr="00045A8C" w:rsidRDefault="00D32C4A" w:rsidP="00045A8C">
            <w:pPr>
              <w:jc w:val="right"/>
              <w:rPr>
                <w:sz w:val="24"/>
                <w:szCs w:val="24"/>
              </w:rPr>
            </w:pPr>
            <w:r>
              <w:rPr>
                <w:sz w:val="24"/>
                <w:szCs w:val="24"/>
              </w:rPr>
              <w:t>ФИО</w:t>
            </w:r>
            <w:r w:rsidR="00045A8C" w:rsidRPr="00045A8C">
              <w:rPr>
                <w:sz w:val="24"/>
                <w:szCs w:val="24"/>
              </w:rPr>
              <w:t>________</w:t>
            </w:r>
            <w:r>
              <w:rPr>
                <w:sz w:val="24"/>
                <w:szCs w:val="24"/>
              </w:rPr>
              <w:t>____________________________</w:t>
            </w:r>
          </w:p>
          <w:p w:rsidR="00A72FB9" w:rsidRPr="00045A8C" w:rsidRDefault="00A72FB9" w:rsidP="00A72FB9">
            <w:pPr>
              <w:jc w:val="center"/>
              <w:rPr>
                <w:sz w:val="24"/>
                <w:szCs w:val="24"/>
              </w:rPr>
            </w:pPr>
            <w:r>
              <w:rPr>
                <w:sz w:val="24"/>
                <w:szCs w:val="24"/>
              </w:rPr>
              <w:t xml:space="preserve">         </w:t>
            </w:r>
            <w:r w:rsidRPr="00045A8C">
              <w:rPr>
                <w:sz w:val="24"/>
                <w:szCs w:val="24"/>
              </w:rPr>
              <w:t>ИНН ___________________________________</w:t>
            </w:r>
          </w:p>
          <w:p w:rsidR="00045A8C" w:rsidRPr="00045A8C" w:rsidRDefault="00A72FB9" w:rsidP="00A72FB9">
            <w:pPr>
              <w:jc w:val="center"/>
              <w:rPr>
                <w:b/>
                <w:sz w:val="24"/>
                <w:szCs w:val="24"/>
              </w:rPr>
            </w:pPr>
            <w:r>
              <w:rPr>
                <w:sz w:val="24"/>
                <w:szCs w:val="24"/>
              </w:rPr>
              <w:t xml:space="preserve">        </w:t>
            </w:r>
            <w:r w:rsidRPr="00045A8C">
              <w:rPr>
                <w:sz w:val="24"/>
                <w:szCs w:val="24"/>
              </w:rPr>
              <w:t>ОГРН __________________________________</w:t>
            </w:r>
          </w:p>
        </w:tc>
      </w:tr>
      <w:tr w:rsidR="00045A8C" w:rsidRPr="00045A8C" w:rsidTr="005D5696">
        <w:trPr>
          <w:trHeight w:val="1016"/>
        </w:trPr>
        <w:tc>
          <w:tcPr>
            <w:tcW w:w="5529" w:type="dxa"/>
          </w:tcPr>
          <w:p w:rsidR="00045A8C" w:rsidRPr="00045A8C" w:rsidRDefault="00045A8C" w:rsidP="00045A8C">
            <w:pPr>
              <w:tabs>
                <w:tab w:val="left" w:pos="600"/>
                <w:tab w:val="left" w:pos="742"/>
              </w:tabs>
              <w:ind w:left="1026" w:right="-2"/>
              <w:rPr>
                <w:b/>
                <w:snapToGrid w:val="0"/>
                <w:color w:val="000000"/>
                <w:sz w:val="24"/>
                <w:szCs w:val="24"/>
              </w:rPr>
            </w:pPr>
          </w:p>
          <w:p w:rsidR="00045A8C" w:rsidRPr="00045A8C" w:rsidRDefault="00045A8C" w:rsidP="00045A8C">
            <w:pPr>
              <w:tabs>
                <w:tab w:val="left" w:pos="600"/>
                <w:tab w:val="left" w:pos="742"/>
              </w:tabs>
              <w:ind w:left="1026" w:right="-2"/>
              <w:rPr>
                <w:b/>
                <w:snapToGrid w:val="0"/>
                <w:color w:val="000000"/>
                <w:sz w:val="24"/>
                <w:szCs w:val="24"/>
              </w:rPr>
            </w:pPr>
            <w:r w:rsidRPr="00045A8C">
              <w:rPr>
                <w:b/>
                <w:snapToGrid w:val="0"/>
                <w:color w:val="000000"/>
                <w:sz w:val="24"/>
                <w:szCs w:val="24"/>
              </w:rPr>
              <w:t xml:space="preserve">Адрес: </w:t>
            </w:r>
          </w:p>
          <w:p w:rsidR="00045A8C" w:rsidRPr="00045A8C" w:rsidRDefault="00045A8C" w:rsidP="00045A8C">
            <w:pPr>
              <w:tabs>
                <w:tab w:val="left" w:pos="600"/>
                <w:tab w:val="left" w:pos="742"/>
              </w:tabs>
              <w:ind w:left="1026" w:right="-2"/>
              <w:jc w:val="both"/>
              <w:rPr>
                <w:snapToGrid w:val="0"/>
                <w:color w:val="000000"/>
                <w:sz w:val="24"/>
                <w:szCs w:val="24"/>
              </w:rPr>
            </w:pPr>
            <w:r w:rsidRPr="00045A8C">
              <w:rPr>
                <w:snapToGrid w:val="0"/>
                <w:color w:val="000000"/>
                <w:sz w:val="24"/>
                <w:szCs w:val="24"/>
              </w:rPr>
              <w:t xml:space="preserve">666032, Иркутская область, г. Шелехов,  </w:t>
            </w:r>
          </w:p>
          <w:p w:rsidR="00045A8C" w:rsidRPr="00045A8C" w:rsidRDefault="00045A8C" w:rsidP="00045A8C">
            <w:pPr>
              <w:tabs>
                <w:tab w:val="left" w:pos="600"/>
                <w:tab w:val="left" w:pos="742"/>
              </w:tabs>
              <w:ind w:left="1026" w:right="-2"/>
              <w:rPr>
                <w:snapToGrid w:val="0"/>
                <w:sz w:val="24"/>
                <w:szCs w:val="24"/>
              </w:rPr>
            </w:pPr>
            <w:r w:rsidRPr="00045A8C">
              <w:rPr>
                <w:snapToGrid w:val="0"/>
                <w:color w:val="000000"/>
                <w:sz w:val="24"/>
                <w:szCs w:val="24"/>
              </w:rPr>
              <w:t>20 квартал, д. 84.</w:t>
            </w:r>
          </w:p>
        </w:tc>
        <w:tc>
          <w:tcPr>
            <w:tcW w:w="5789" w:type="dxa"/>
          </w:tcPr>
          <w:p w:rsidR="00045A8C" w:rsidRPr="00045A8C" w:rsidRDefault="00045A8C" w:rsidP="00045A8C">
            <w:pPr>
              <w:ind w:left="459" w:right="-2"/>
              <w:rPr>
                <w:b/>
                <w:bCs/>
                <w:snapToGrid w:val="0"/>
                <w:sz w:val="24"/>
                <w:szCs w:val="24"/>
              </w:rPr>
            </w:pPr>
          </w:p>
          <w:p w:rsidR="00045A8C" w:rsidRPr="00045A8C" w:rsidRDefault="00045A8C" w:rsidP="00045A8C">
            <w:pPr>
              <w:ind w:left="459" w:right="-2"/>
              <w:rPr>
                <w:b/>
                <w:bCs/>
                <w:snapToGrid w:val="0"/>
                <w:sz w:val="24"/>
                <w:szCs w:val="24"/>
              </w:rPr>
            </w:pPr>
            <w:r w:rsidRPr="00045A8C">
              <w:rPr>
                <w:b/>
                <w:bCs/>
                <w:snapToGrid w:val="0"/>
                <w:sz w:val="24"/>
                <w:szCs w:val="24"/>
              </w:rPr>
              <w:t>Адрес:</w:t>
            </w:r>
          </w:p>
          <w:p w:rsidR="00045A8C" w:rsidRPr="00045A8C" w:rsidRDefault="00045A8C" w:rsidP="00045A8C">
            <w:pPr>
              <w:ind w:left="459" w:right="-2"/>
              <w:jc w:val="both"/>
              <w:rPr>
                <w:sz w:val="24"/>
                <w:szCs w:val="24"/>
              </w:rPr>
            </w:pPr>
            <w:r w:rsidRPr="00045A8C">
              <w:rPr>
                <w:sz w:val="24"/>
                <w:szCs w:val="24"/>
              </w:rPr>
              <w:t>________________________________________</w:t>
            </w:r>
          </w:p>
        </w:tc>
      </w:tr>
      <w:tr w:rsidR="00045A8C" w:rsidRPr="00045A8C" w:rsidTr="005D5696">
        <w:trPr>
          <w:trHeight w:val="66"/>
        </w:trPr>
        <w:tc>
          <w:tcPr>
            <w:tcW w:w="5529" w:type="dxa"/>
          </w:tcPr>
          <w:p w:rsidR="00045A8C" w:rsidRPr="00045A8C" w:rsidRDefault="00045A8C" w:rsidP="00045A8C">
            <w:pPr>
              <w:tabs>
                <w:tab w:val="left" w:pos="600"/>
                <w:tab w:val="left" w:pos="742"/>
              </w:tabs>
              <w:ind w:right="-2" w:firstLine="1026"/>
              <w:rPr>
                <w:b/>
                <w:snapToGrid w:val="0"/>
                <w:sz w:val="24"/>
                <w:szCs w:val="24"/>
              </w:rPr>
            </w:pPr>
            <w:r w:rsidRPr="00045A8C">
              <w:rPr>
                <w:b/>
                <w:snapToGrid w:val="0"/>
                <w:sz w:val="24"/>
                <w:szCs w:val="24"/>
              </w:rPr>
              <w:t>Получатель арендной платы:</w:t>
            </w:r>
          </w:p>
        </w:tc>
        <w:tc>
          <w:tcPr>
            <w:tcW w:w="5789" w:type="dxa"/>
          </w:tcPr>
          <w:p w:rsidR="00045A8C" w:rsidRPr="00045A8C" w:rsidRDefault="00045A8C" w:rsidP="00045A8C">
            <w:pPr>
              <w:ind w:left="459" w:right="-2"/>
              <w:rPr>
                <w:snapToGrid w:val="0"/>
                <w:sz w:val="24"/>
                <w:szCs w:val="24"/>
              </w:rPr>
            </w:pPr>
            <w:r w:rsidRPr="00045A8C">
              <w:rPr>
                <w:b/>
                <w:snapToGrid w:val="0"/>
                <w:color w:val="000000"/>
                <w:sz w:val="24"/>
                <w:szCs w:val="24"/>
              </w:rPr>
              <w:t>Плательщик</w:t>
            </w:r>
            <w:r w:rsidRPr="00045A8C">
              <w:rPr>
                <w:snapToGrid w:val="0"/>
                <w:color w:val="000000"/>
                <w:sz w:val="24"/>
                <w:szCs w:val="24"/>
              </w:rPr>
              <w:t>:</w:t>
            </w:r>
          </w:p>
        </w:tc>
      </w:tr>
      <w:tr w:rsidR="00045A8C" w:rsidRPr="00045A8C" w:rsidTr="005D5696">
        <w:trPr>
          <w:trHeight w:val="144"/>
        </w:trPr>
        <w:tc>
          <w:tcPr>
            <w:tcW w:w="5529" w:type="dxa"/>
          </w:tcPr>
          <w:p w:rsidR="00045A8C" w:rsidRPr="00045A8C" w:rsidRDefault="00045A8C" w:rsidP="00045A8C">
            <w:pPr>
              <w:tabs>
                <w:tab w:val="left" w:pos="600"/>
                <w:tab w:val="left" w:pos="742"/>
              </w:tabs>
              <w:ind w:right="-2" w:firstLine="1026"/>
              <w:rPr>
                <w:sz w:val="24"/>
                <w:szCs w:val="24"/>
              </w:rPr>
            </w:pPr>
            <w:r w:rsidRPr="00045A8C">
              <w:rPr>
                <w:sz w:val="24"/>
                <w:szCs w:val="24"/>
              </w:rPr>
              <w:t>УФК по ИО (УМИ) Реквизиты</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получателя: ИНН 3821005205, </w:t>
            </w:r>
          </w:p>
          <w:p w:rsidR="00045A8C" w:rsidRPr="00045A8C" w:rsidRDefault="00045A8C" w:rsidP="00045A8C">
            <w:pPr>
              <w:tabs>
                <w:tab w:val="left" w:pos="600"/>
                <w:tab w:val="left" w:pos="742"/>
              </w:tabs>
              <w:ind w:right="-2" w:firstLine="1026"/>
              <w:rPr>
                <w:sz w:val="24"/>
                <w:szCs w:val="24"/>
              </w:rPr>
            </w:pPr>
            <w:r w:rsidRPr="00045A8C">
              <w:rPr>
                <w:sz w:val="24"/>
                <w:szCs w:val="24"/>
              </w:rPr>
              <w:t>КПП  381001001</w:t>
            </w:r>
          </w:p>
          <w:p w:rsidR="00045A8C" w:rsidRPr="00045A8C" w:rsidRDefault="00045A8C" w:rsidP="00045A8C">
            <w:pPr>
              <w:tabs>
                <w:tab w:val="left" w:pos="600"/>
                <w:tab w:val="left" w:pos="742"/>
              </w:tabs>
              <w:ind w:right="-2" w:firstLine="1026"/>
              <w:rPr>
                <w:sz w:val="24"/>
                <w:szCs w:val="24"/>
              </w:rPr>
            </w:pPr>
            <w:proofErr w:type="gramStart"/>
            <w:r w:rsidRPr="00045A8C">
              <w:rPr>
                <w:sz w:val="24"/>
                <w:szCs w:val="24"/>
              </w:rPr>
              <w:t>р</w:t>
            </w:r>
            <w:proofErr w:type="gramEnd"/>
            <w:r w:rsidRPr="00045A8C">
              <w:rPr>
                <w:sz w:val="24"/>
                <w:szCs w:val="24"/>
              </w:rPr>
              <w:t>/</w:t>
            </w:r>
            <w:r w:rsidRPr="00045A8C">
              <w:rPr>
                <w:sz w:val="24"/>
                <w:szCs w:val="24"/>
                <w:lang w:val="en-US"/>
              </w:rPr>
              <w:t>c</w:t>
            </w:r>
            <w:r w:rsidRPr="00045A8C">
              <w:rPr>
                <w:sz w:val="24"/>
                <w:szCs w:val="24"/>
              </w:rPr>
              <w:t xml:space="preserve"> 40101810900000010001,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БИК 042520001Отделение Иркутск </w:t>
            </w:r>
            <w:proofErr w:type="gramStart"/>
            <w:r w:rsidRPr="00045A8C">
              <w:rPr>
                <w:sz w:val="24"/>
                <w:szCs w:val="24"/>
              </w:rPr>
              <w:t>г</w:t>
            </w:r>
            <w:proofErr w:type="gramEnd"/>
            <w:r w:rsidRPr="00045A8C">
              <w:rPr>
                <w:sz w:val="24"/>
                <w:szCs w:val="24"/>
              </w:rPr>
              <w:t>.</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Иркутск, код бюджетной классификации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91311105013051000120, </w:t>
            </w:r>
          </w:p>
          <w:p w:rsidR="00045A8C" w:rsidRPr="00045A8C" w:rsidRDefault="00045A8C" w:rsidP="00045A8C">
            <w:pPr>
              <w:tabs>
                <w:tab w:val="left" w:pos="600"/>
                <w:tab w:val="left" w:pos="742"/>
              </w:tabs>
              <w:ind w:right="-2" w:firstLine="1026"/>
              <w:rPr>
                <w:b/>
                <w:sz w:val="24"/>
                <w:szCs w:val="24"/>
              </w:rPr>
            </w:pPr>
            <w:r w:rsidRPr="00045A8C">
              <w:rPr>
                <w:sz w:val="24"/>
                <w:szCs w:val="24"/>
              </w:rPr>
              <w:t xml:space="preserve">код ОКТМО </w:t>
            </w:r>
            <w:r w:rsidRPr="00045A8C">
              <w:rPr>
                <w:b/>
                <w:sz w:val="24"/>
                <w:szCs w:val="24"/>
              </w:rPr>
              <w:t>_____________</w:t>
            </w:r>
          </w:p>
          <w:p w:rsidR="00045A8C" w:rsidRPr="00045A8C" w:rsidRDefault="00045A8C" w:rsidP="00045A8C">
            <w:pPr>
              <w:tabs>
                <w:tab w:val="left" w:pos="600"/>
                <w:tab w:val="left" w:pos="742"/>
              </w:tabs>
              <w:ind w:right="-2" w:firstLine="1026"/>
              <w:rPr>
                <w:b/>
                <w:sz w:val="24"/>
                <w:szCs w:val="24"/>
              </w:rPr>
            </w:pPr>
          </w:p>
          <w:p w:rsidR="00045A8C" w:rsidRPr="00045A8C" w:rsidRDefault="00045A8C" w:rsidP="00045A8C">
            <w:pPr>
              <w:tabs>
                <w:tab w:val="left" w:pos="600"/>
                <w:tab w:val="left" w:pos="742"/>
              </w:tabs>
              <w:ind w:right="-2" w:firstLine="1026"/>
              <w:rPr>
                <w:b/>
                <w:sz w:val="24"/>
                <w:szCs w:val="24"/>
              </w:rPr>
            </w:pPr>
            <w:r w:rsidRPr="00045A8C">
              <w:rPr>
                <w:b/>
                <w:sz w:val="24"/>
                <w:szCs w:val="24"/>
              </w:rPr>
              <w:t>Подпись: ___________Е.С. Мальцева</w:t>
            </w:r>
          </w:p>
          <w:p w:rsidR="00045A8C" w:rsidRPr="00045A8C" w:rsidRDefault="00045A8C" w:rsidP="00045A8C">
            <w:pPr>
              <w:tabs>
                <w:tab w:val="left" w:pos="600"/>
                <w:tab w:val="left" w:pos="742"/>
              </w:tabs>
              <w:ind w:right="-2" w:firstLine="1026"/>
              <w:rPr>
                <w:snapToGrid w:val="0"/>
                <w:color w:val="000000"/>
                <w:sz w:val="24"/>
                <w:szCs w:val="24"/>
              </w:rPr>
            </w:pPr>
            <w:r w:rsidRPr="00045A8C">
              <w:rPr>
                <w:sz w:val="24"/>
                <w:szCs w:val="24"/>
              </w:rPr>
              <w:t xml:space="preserve">М.П.                </w:t>
            </w:r>
          </w:p>
        </w:tc>
        <w:tc>
          <w:tcPr>
            <w:tcW w:w="5789" w:type="dxa"/>
          </w:tcPr>
          <w:p w:rsidR="00045A8C" w:rsidRPr="00045A8C" w:rsidRDefault="00045A8C" w:rsidP="00045A8C">
            <w:pPr>
              <w:ind w:right="-2"/>
              <w:rPr>
                <w:snapToGrid w:val="0"/>
                <w:color w:val="000000"/>
                <w:sz w:val="24"/>
                <w:szCs w:val="24"/>
              </w:rPr>
            </w:pPr>
            <w:r w:rsidRPr="00045A8C">
              <w:rPr>
                <w:snapToGrid w:val="0"/>
                <w:color w:val="000000"/>
                <w:sz w:val="24"/>
                <w:szCs w:val="24"/>
              </w:rPr>
              <w:t xml:space="preserve">    </w:t>
            </w:r>
          </w:p>
          <w:p w:rsidR="00045A8C" w:rsidRPr="00045A8C" w:rsidRDefault="00045A8C" w:rsidP="00045A8C">
            <w:pPr>
              <w:ind w:left="252" w:right="-2" w:firstLine="567"/>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right="-2"/>
              <w:rPr>
                <w:snapToGrid w:val="0"/>
                <w:sz w:val="24"/>
                <w:szCs w:val="24"/>
              </w:rPr>
            </w:pPr>
            <w:r w:rsidRPr="00045A8C">
              <w:rPr>
                <w:snapToGrid w:val="0"/>
                <w:sz w:val="24"/>
                <w:szCs w:val="24"/>
              </w:rPr>
              <w:t xml:space="preserve">   </w:t>
            </w:r>
          </w:p>
          <w:p w:rsidR="00045A8C" w:rsidRPr="00045A8C" w:rsidRDefault="006D477E" w:rsidP="006D477E">
            <w:pPr>
              <w:ind w:right="-2"/>
              <w:rPr>
                <w:b/>
                <w:snapToGrid w:val="0"/>
                <w:sz w:val="24"/>
                <w:szCs w:val="24"/>
              </w:rPr>
            </w:pPr>
            <w:r>
              <w:rPr>
                <w:b/>
                <w:snapToGrid w:val="0"/>
                <w:sz w:val="24"/>
                <w:szCs w:val="24"/>
              </w:rPr>
              <w:t xml:space="preserve">   </w:t>
            </w:r>
            <w:r w:rsidR="00045A8C" w:rsidRPr="00045A8C">
              <w:rPr>
                <w:b/>
                <w:snapToGrid w:val="0"/>
                <w:sz w:val="24"/>
                <w:szCs w:val="24"/>
              </w:rPr>
              <w:t>Подпись: ______________   ________________</w:t>
            </w:r>
          </w:p>
          <w:p w:rsidR="00045A8C" w:rsidRPr="00045A8C" w:rsidRDefault="00D32C4A" w:rsidP="00D32C4A">
            <w:pPr>
              <w:ind w:right="-2"/>
              <w:rPr>
                <w:bCs/>
                <w:sz w:val="24"/>
                <w:szCs w:val="24"/>
              </w:rPr>
            </w:pPr>
            <w:r>
              <w:rPr>
                <w:sz w:val="22"/>
              </w:rPr>
              <w:t xml:space="preserve">    </w:t>
            </w:r>
            <w:r w:rsidR="00045A8C" w:rsidRPr="00045A8C">
              <w:rPr>
                <w:sz w:val="22"/>
              </w:rPr>
              <w:t xml:space="preserve">М.П.                </w:t>
            </w:r>
          </w:p>
        </w:tc>
      </w:tr>
    </w:tbl>
    <w:p w:rsidR="00045A8C" w:rsidRPr="00045A8C" w:rsidRDefault="00045A8C" w:rsidP="00045A8C">
      <w:pPr>
        <w:spacing w:after="200" w:line="276" w:lineRule="auto"/>
        <w:rPr>
          <w:sz w:val="24"/>
          <w:szCs w:val="24"/>
        </w:rPr>
      </w:pPr>
    </w:p>
    <w:p w:rsidR="00045A8C" w:rsidRPr="00045A8C" w:rsidRDefault="00045A8C" w:rsidP="00045A8C">
      <w:pPr>
        <w:spacing w:after="200" w:line="276" w:lineRule="auto"/>
        <w:rPr>
          <w:rFonts w:eastAsiaTheme="majorEastAsia"/>
          <w:b/>
          <w:bCs/>
          <w:color w:val="4F81BD" w:themeColor="accent1"/>
          <w:sz w:val="24"/>
          <w:szCs w:val="24"/>
        </w:rPr>
      </w:pPr>
    </w:p>
    <w:sectPr w:rsidR="00045A8C" w:rsidRPr="00045A8C" w:rsidSect="0092374A">
      <w:headerReference w:type="even" r:id="rId19"/>
      <w:headerReference w:type="default" r:id="rId20"/>
      <w:footerReference w:type="even" r:id="rId21"/>
      <w:footerReference w:type="default" r:id="rId22"/>
      <w:headerReference w:type="first" r:id="rId23"/>
      <w:footerReference w:type="first" r:id="rId24"/>
      <w:pgSz w:w="11906" w:h="16838"/>
      <w:pgMar w:top="568"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04" w:rsidRDefault="00062B04" w:rsidP="00B91F78">
      <w:r>
        <w:separator/>
      </w:r>
    </w:p>
  </w:endnote>
  <w:endnote w:type="continuationSeparator" w:id="0">
    <w:p w:rsidR="00062B04" w:rsidRDefault="00062B04" w:rsidP="00B9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20001"/>
      <w:docPartObj>
        <w:docPartGallery w:val="Page Numbers (Bottom of Page)"/>
        <w:docPartUnique/>
      </w:docPartObj>
    </w:sdtPr>
    <w:sdtEndPr/>
    <w:sdtContent>
      <w:p w:rsidR="00F35343" w:rsidRDefault="00F35343">
        <w:pPr>
          <w:pStyle w:val="af1"/>
          <w:jc w:val="right"/>
        </w:pPr>
        <w:r>
          <w:fldChar w:fldCharType="begin"/>
        </w:r>
        <w:r>
          <w:instrText>PAGE   \* MERGEFORMAT</w:instrText>
        </w:r>
        <w:r>
          <w:fldChar w:fldCharType="separate"/>
        </w:r>
        <w:r w:rsidR="00693E7F">
          <w:rPr>
            <w:noProof/>
          </w:rPr>
          <w:t>1</w:t>
        </w:r>
        <w:r>
          <w:fldChar w:fldCharType="end"/>
        </w:r>
      </w:p>
    </w:sdtContent>
  </w:sdt>
  <w:p w:rsidR="00F35343" w:rsidRDefault="00F353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04" w:rsidRDefault="00062B04" w:rsidP="00B91F78">
      <w:r>
        <w:separator/>
      </w:r>
    </w:p>
  </w:footnote>
  <w:footnote w:type="continuationSeparator" w:id="0">
    <w:p w:rsidR="00062B04" w:rsidRDefault="00062B04" w:rsidP="00B9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2AF3"/>
    <w:multiLevelType w:val="hybridMultilevel"/>
    <w:tmpl w:val="08842194"/>
    <w:lvl w:ilvl="0" w:tplc="38E8661C">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680"/>
        </w:tabs>
        <w:ind w:left="1680" w:hanging="360"/>
      </w:pPr>
      <w:rPr>
        <w:rFonts w:ascii="Symbol" w:hAnsi="Symbol" w:cs="Times New Roman"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7F6F1A59"/>
    <w:multiLevelType w:val="hybridMultilevel"/>
    <w:tmpl w:val="FD74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71"/>
    <w:rsid w:val="000210A3"/>
    <w:rsid w:val="00023BF8"/>
    <w:rsid w:val="0002609D"/>
    <w:rsid w:val="00032ADF"/>
    <w:rsid w:val="00045A8C"/>
    <w:rsid w:val="00062B04"/>
    <w:rsid w:val="00095050"/>
    <w:rsid w:val="000957A2"/>
    <w:rsid w:val="000B2D77"/>
    <w:rsid w:val="000D502F"/>
    <w:rsid w:val="000F3A3B"/>
    <w:rsid w:val="00100299"/>
    <w:rsid w:val="00113271"/>
    <w:rsid w:val="00133ACA"/>
    <w:rsid w:val="00160A94"/>
    <w:rsid w:val="00160FFC"/>
    <w:rsid w:val="001E4AB7"/>
    <w:rsid w:val="001F642D"/>
    <w:rsid w:val="0020460C"/>
    <w:rsid w:val="00224C89"/>
    <w:rsid w:val="00231435"/>
    <w:rsid w:val="00255D55"/>
    <w:rsid w:val="00271AEC"/>
    <w:rsid w:val="00274592"/>
    <w:rsid w:val="00281C0F"/>
    <w:rsid w:val="00283E21"/>
    <w:rsid w:val="00287F88"/>
    <w:rsid w:val="002E56D5"/>
    <w:rsid w:val="002F7A7D"/>
    <w:rsid w:val="00311671"/>
    <w:rsid w:val="003D1AF0"/>
    <w:rsid w:val="00446AD5"/>
    <w:rsid w:val="0046245D"/>
    <w:rsid w:val="004C0E71"/>
    <w:rsid w:val="004D1085"/>
    <w:rsid w:val="00502A24"/>
    <w:rsid w:val="00504B96"/>
    <w:rsid w:val="0051490A"/>
    <w:rsid w:val="00534E0F"/>
    <w:rsid w:val="00550F9B"/>
    <w:rsid w:val="00561E10"/>
    <w:rsid w:val="005C0048"/>
    <w:rsid w:val="005D754D"/>
    <w:rsid w:val="006563AB"/>
    <w:rsid w:val="0067640D"/>
    <w:rsid w:val="00693E7F"/>
    <w:rsid w:val="006D477E"/>
    <w:rsid w:val="00700A47"/>
    <w:rsid w:val="007C0CA2"/>
    <w:rsid w:val="007E4BFD"/>
    <w:rsid w:val="007F02DA"/>
    <w:rsid w:val="00821DA8"/>
    <w:rsid w:val="00822EA0"/>
    <w:rsid w:val="00840D35"/>
    <w:rsid w:val="00875497"/>
    <w:rsid w:val="008B0923"/>
    <w:rsid w:val="008D514F"/>
    <w:rsid w:val="008E3AF4"/>
    <w:rsid w:val="0092374A"/>
    <w:rsid w:val="00946E4C"/>
    <w:rsid w:val="009A35FB"/>
    <w:rsid w:val="009E36B9"/>
    <w:rsid w:val="00A15DF3"/>
    <w:rsid w:val="00A72FB9"/>
    <w:rsid w:val="00AD10E9"/>
    <w:rsid w:val="00B14B10"/>
    <w:rsid w:val="00B91F78"/>
    <w:rsid w:val="00BC7EB0"/>
    <w:rsid w:val="00BE2196"/>
    <w:rsid w:val="00C57520"/>
    <w:rsid w:val="00C61982"/>
    <w:rsid w:val="00D15140"/>
    <w:rsid w:val="00D32C4A"/>
    <w:rsid w:val="00D72173"/>
    <w:rsid w:val="00D9068D"/>
    <w:rsid w:val="00D918AF"/>
    <w:rsid w:val="00DA60FA"/>
    <w:rsid w:val="00E507BA"/>
    <w:rsid w:val="00E57A4D"/>
    <w:rsid w:val="00E82ACD"/>
    <w:rsid w:val="00E849F5"/>
    <w:rsid w:val="00E94F1C"/>
    <w:rsid w:val="00EC6BE0"/>
    <w:rsid w:val="00ED3135"/>
    <w:rsid w:val="00F21859"/>
    <w:rsid w:val="00F32487"/>
    <w:rsid w:val="00F35343"/>
    <w:rsid w:val="00F6130D"/>
    <w:rsid w:val="00F651B1"/>
    <w:rsid w:val="00F82EE7"/>
    <w:rsid w:val="00FB73C5"/>
    <w:rsid w:val="00FE373C"/>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uiPriority w:val="99"/>
    <w:qFormat/>
    <w:rsid w:val="004C0E71"/>
    <w:pPr>
      <w:jc w:val="center"/>
    </w:pPr>
    <w:rPr>
      <w:bCs/>
      <w:sz w:val="24"/>
    </w:rPr>
  </w:style>
  <w:style w:type="character" w:customStyle="1" w:styleId="a6">
    <w:name w:val="Название Знак"/>
    <w:basedOn w:val="a0"/>
    <w:link w:val="a5"/>
    <w:uiPriority w:val="99"/>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uiPriority w:val="99"/>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uiPriority w:val="99"/>
    <w:qFormat/>
    <w:rsid w:val="004C0E71"/>
    <w:pPr>
      <w:jc w:val="center"/>
    </w:pPr>
    <w:rPr>
      <w:bCs/>
      <w:sz w:val="24"/>
    </w:rPr>
  </w:style>
  <w:style w:type="character" w:customStyle="1" w:styleId="a6">
    <w:name w:val="Название Знак"/>
    <w:basedOn w:val="a0"/>
    <w:link w:val="a5"/>
    <w:uiPriority w:val="99"/>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uiPriority w:val="99"/>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8307">
      <w:bodyDiv w:val="1"/>
      <w:marLeft w:val="0"/>
      <w:marRight w:val="0"/>
      <w:marTop w:val="0"/>
      <w:marBottom w:val="0"/>
      <w:divBdr>
        <w:top w:val="none" w:sz="0" w:space="0" w:color="auto"/>
        <w:left w:val="none" w:sz="0" w:space="0" w:color="auto"/>
        <w:bottom w:val="none" w:sz="0" w:space="0" w:color="auto"/>
        <w:right w:val="none" w:sz="0" w:space="0" w:color="auto"/>
      </w:divBdr>
    </w:div>
    <w:div w:id="823356630">
      <w:bodyDiv w:val="1"/>
      <w:marLeft w:val="0"/>
      <w:marRight w:val="0"/>
      <w:marTop w:val="0"/>
      <w:marBottom w:val="0"/>
      <w:divBdr>
        <w:top w:val="none" w:sz="0" w:space="0" w:color="auto"/>
        <w:left w:val="none" w:sz="0" w:space="0" w:color="auto"/>
        <w:bottom w:val="none" w:sz="0" w:space="0" w:color="auto"/>
        <w:right w:val="none" w:sz="0" w:space="0" w:color="auto"/>
      </w:divBdr>
    </w:div>
    <w:div w:id="1171528828">
      <w:bodyDiv w:val="1"/>
      <w:marLeft w:val="0"/>
      <w:marRight w:val="0"/>
      <w:marTop w:val="0"/>
      <w:marBottom w:val="0"/>
      <w:divBdr>
        <w:top w:val="none" w:sz="0" w:space="0" w:color="auto"/>
        <w:left w:val="none" w:sz="0" w:space="0" w:color="auto"/>
        <w:bottom w:val="none" w:sz="0" w:space="0" w:color="auto"/>
        <w:right w:val="none" w:sz="0" w:space="0" w:color="auto"/>
      </w:divBdr>
    </w:div>
    <w:div w:id="19757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hinskoesp.ru/" TargetMode="External"/><Relationship Id="rId13" Type="http://schemas.openxmlformats.org/officeDocument/2006/relationships/hyperlink" Target="consultantplus://offline/ref=66C80AC672F060AF61B291B7A77E40AF1C07A3E4646E3D715292C8146D5784480EF3DBAE5Fr7uBE"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19D297A0FF2B53A461241063908B0046F29F664BFB01A6D887E28BBCE2799DA65E9AJAr5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19D297A0FF2B53A461241063908B0046F29F664BFB01A6D887E28BBCE2799DA65E9AJAr5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6C80AC672F060AF61B291B7A77E40AF1C07A3E4646E3D715292C8146D5784480EF3DBAF57r7u0E" TargetMode="External"/><Relationship Id="rId23"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19D297A0FF2B53A461241063908B0046F29F664BFB01A6D887E28BBCE2799DA65E9AJAr5I" TargetMode="External"/><Relationship Id="rId14" Type="http://schemas.openxmlformats.org/officeDocument/2006/relationships/hyperlink" Target="consultantplus://offline/ref=66C80AC672F060AF61B291B7A77E40AF1C07A3E4646E3D715292C8146D5784480EF3DBAE5Er7u2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Кубасова Лариса Николаевна</cp:lastModifiedBy>
  <cp:revision>4</cp:revision>
  <cp:lastPrinted>2019-01-17T03:22:00Z</cp:lastPrinted>
  <dcterms:created xsi:type="dcterms:W3CDTF">2019-01-17T02:43:00Z</dcterms:created>
  <dcterms:modified xsi:type="dcterms:W3CDTF">2019-01-17T03:25:00Z</dcterms:modified>
</cp:coreProperties>
</file>