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F4" w:rsidRPr="00116D04" w:rsidRDefault="00AB63F4" w:rsidP="00AB63F4">
      <w:pPr>
        <w:pStyle w:val="a3"/>
        <w:rPr>
          <w:szCs w:val="28"/>
        </w:rPr>
      </w:pPr>
      <w:r w:rsidRPr="00116D04">
        <w:rPr>
          <w:szCs w:val="28"/>
        </w:rPr>
        <w:t>Российская Федерация</w:t>
      </w:r>
    </w:p>
    <w:p w:rsidR="00AB63F4" w:rsidRPr="00116D04" w:rsidRDefault="00AB63F4" w:rsidP="00AB63F4">
      <w:pPr>
        <w:pStyle w:val="a3"/>
        <w:rPr>
          <w:szCs w:val="28"/>
        </w:rPr>
      </w:pPr>
      <w:r w:rsidRPr="00116D04">
        <w:rPr>
          <w:szCs w:val="28"/>
        </w:rPr>
        <w:t>Иркутская область</w:t>
      </w:r>
    </w:p>
    <w:p w:rsidR="00AB63F4" w:rsidRPr="00116D04" w:rsidRDefault="00AB63F4" w:rsidP="00AB6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6D04">
        <w:rPr>
          <w:rFonts w:ascii="Times New Roman" w:eastAsia="Times New Roman" w:hAnsi="Times New Roman" w:cs="Times New Roman"/>
          <w:sz w:val="28"/>
          <w:szCs w:val="28"/>
        </w:rPr>
        <w:t>Шелеховский муниципальный район</w:t>
      </w:r>
    </w:p>
    <w:p w:rsidR="00AB63F4" w:rsidRPr="00116D04" w:rsidRDefault="00AB63F4" w:rsidP="00AB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D04">
        <w:rPr>
          <w:rFonts w:ascii="Times New Roman" w:eastAsia="Times New Roman" w:hAnsi="Times New Roman" w:cs="Times New Roman"/>
          <w:b/>
          <w:sz w:val="28"/>
          <w:szCs w:val="28"/>
        </w:rPr>
        <w:t>Подкаменское сельское поселение</w:t>
      </w:r>
    </w:p>
    <w:p w:rsidR="00AB63F4" w:rsidRPr="00116D04" w:rsidRDefault="00AB63F4" w:rsidP="00AB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D0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B63F4" w:rsidRPr="00AB63F4" w:rsidRDefault="00AB63F4" w:rsidP="00AB63F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63F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B63F4" w:rsidRPr="00116D04" w:rsidRDefault="00AB63F4" w:rsidP="00AB63F4">
      <w:pPr>
        <w:pStyle w:val="1"/>
        <w:pBdr>
          <w:top w:val="thinThickSmallGap" w:sz="24" w:space="1" w:color="auto"/>
        </w:pBdr>
        <w:spacing w:before="0" w:after="0"/>
        <w:jc w:val="center"/>
        <w:rPr>
          <w:szCs w:val="28"/>
        </w:rPr>
      </w:pPr>
    </w:p>
    <w:p w:rsidR="00AB63F4" w:rsidRPr="00AB63F4" w:rsidRDefault="00AB63F4" w:rsidP="00AB6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19.02.2018 № 11-р</w:t>
      </w:r>
      <w:r w:rsidRPr="00AB63F4">
        <w:rPr>
          <w:rFonts w:ascii="Times New Roman" w:hAnsi="Times New Roman" w:cs="Times New Roman"/>
          <w:sz w:val="28"/>
          <w:szCs w:val="28"/>
        </w:rPr>
        <w:t>а</w:t>
      </w:r>
    </w:p>
    <w:p w:rsidR="00AB63F4" w:rsidRPr="00AB63F4" w:rsidRDefault="00AB63F4" w:rsidP="00AB6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F4">
        <w:rPr>
          <w:rFonts w:ascii="Times New Roman" w:hAnsi="Times New Roman" w:cs="Times New Roman"/>
          <w:sz w:val="28"/>
          <w:szCs w:val="28"/>
        </w:rPr>
        <w:t>О перечне должностей муниципальных</w:t>
      </w:r>
    </w:p>
    <w:p w:rsidR="00AB63F4" w:rsidRPr="00AB63F4" w:rsidRDefault="00AB63F4" w:rsidP="00AB6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F4">
        <w:rPr>
          <w:rFonts w:ascii="Times New Roman" w:hAnsi="Times New Roman" w:cs="Times New Roman"/>
          <w:sz w:val="28"/>
          <w:szCs w:val="28"/>
        </w:rPr>
        <w:t>служащих  Администрации Подкаменского</w:t>
      </w:r>
    </w:p>
    <w:p w:rsidR="00AB63F4" w:rsidRPr="00AB63F4" w:rsidRDefault="00AB63F4" w:rsidP="00AB6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F4">
        <w:rPr>
          <w:rFonts w:ascii="Times New Roman" w:hAnsi="Times New Roman" w:cs="Times New Roman"/>
          <w:sz w:val="28"/>
          <w:szCs w:val="28"/>
        </w:rPr>
        <w:t xml:space="preserve">сельского поселения, замещение которых </w:t>
      </w:r>
    </w:p>
    <w:p w:rsidR="00AB63F4" w:rsidRPr="00AB63F4" w:rsidRDefault="00AB63F4" w:rsidP="00AB6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F4">
        <w:rPr>
          <w:rFonts w:ascii="Times New Roman" w:hAnsi="Times New Roman" w:cs="Times New Roman"/>
          <w:sz w:val="28"/>
          <w:szCs w:val="28"/>
        </w:rPr>
        <w:t xml:space="preserve">предусматривает осуществление обработки </w:t>
      </w:r>
    </w:p>
    <w:p w:rsidR="00AB63F4" w:rsidRPr="00AB63F4" w:rsidRDefault="00AB63F4" w:rsidP="00AB6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F4">
        <w:rPr>
          <w:rFonts w:ascii="Times New Roman" w:hAnsi="Times New Roman" w:cs="Times New Roman"/>
          <w:sz w:val="28"/>
          <w:szCs w:val="28"/>
        </w:rPr>
        <w:t xml:space="preserve">персональных данных либо осуществление </w:t>
      </w:r>
    </w:p>
    <w:p w:rsidR="00AB63F4" w:rsidRPr="00AB63F4" w:rsidRDefault="00AB63F4" w:rsidP="00AB6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3F4">
        <w:rPr>
          <w:rFonts w:ascii="Times New Roman" w:hAnsi="Times New Roman" w:cs="Times New Roman"/>
          <w:sz w:val="28"/>
          <w:szCs w:val="28"/>
        </w:rPr>
        <w:t>доступа к персональным данным</w:t>
      </w:r>
    </w:p>
    <w:p w:rsidR="00AB63F4" w:rsidRPr="00AB63F4" w:rsidRDefault="00AB63F4" w:rsidP="00AB6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3F4" w:rsidRPr="00AB63F4" w:rsidRDefault="00AB63F4" w:rsidP="00AB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F4">
        <w:rPr>
          <w:rFonts w:ascii="Times New Roman" w:hAnsi="Times New Roman" w:cs="Times New Roman"/>
          <w:sz w:val="28"/>
          <w:szCs w:val="28"/>
        </w:rPr>
        <w:t xml:space="preserve">Руководствуясь пунктом 2 части 1 статьи 18  Федерального закона от 27 июля 2006 года № 152-ФЗ «О персональных данных»,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AB63F4">
        <w:rPr>
          <w:rFonts w:ascii="Times New Roman" w:hAnsi="Times New Roman" w:cs="Times New Roman"/>
          <w:sz w:val="28"/>
          <w:szCs w:val="28"/>
        </w:rPr>
        <w:t xml:space="preserve"> Подкаменского муниципального образования  и во исполнение подпункта «б»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года № 211:</w:t>
      </w:r>
    </w:p>
    <w:p w:rsidR="00AB63F4" w:rsidRDefault="00AB63F4" w:rsidP="00AB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3F4" w:rsidRPr="00AB63F4" w:rsidRDefault="00AB63F4" w:rsidP="00AB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F4">
        <w:rPr>
          <w:rFonts w:ascii="Times New Roman" w:hAnsi="Times New Roman" w:cs="Times New Roman"/>
          <w:sz w:val="28"/>
          <w:szCs w:val="28"/>
        </w:rPr>
        <w:t>1.Утвердить Перечень должностей муниципальных служащих Администрации Подкаменского сельского поселения , замещение которых предусматривает осуществление обработки персональных данных либо осуществление доступа к персональным данным (прилагается).</w:t>
      </w:r>
    </w:p>
    <w:p w:rsidR="00000000" w:rsidRDefault="00AB63F4" w:rsidP="00AB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F4">
        <w:rPr>
          <w:rFonts w:ascii="Times New Roman" w:hAnsi="Times New Roman" w:cs="Times New Roman"/>
          <w:sz w:val="28"/>
          <w:szCs w:val="28"/>
        </w:rPr>
        <w:t>2.Настоящее распоряжение подлежит обнародованию путем размещения на информационных стендах Подкаменского сельского поселения и на официальном сайте администрации Подкаменского сельского поселения.</w:t>
      </w:r>
    </w:p>
    <w:p w:rsidR="00AB63F4" w:rsidRDefault="00AB63F4" w:rsidP="00AB63F4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2616">
        <w:rPr>
          <w:rFonts w:ascii="Times New Roman" w:hAnsi="Times New Roman" w:cs="Times New Roman"/>
          <w:sz w:val="28"/>
          <w:szCs w:val="28"/>
        </w:rPr>
        <w:t>.Контроль за исполнением постановления оставляю за собой.</w:t>
      </w:r>
      <w:r w:rsidRPr="003D2616">
        <w:rPr>
          <w:rFonts w:ascii="Times New Roman" w:hAnsi="Times New Roman" w:cs="Times New Roman"/>
          <w:sz w:val="28"/>
          <w:szCs w:val="28"/>
        </w:rPr>
        <w:br/>
        <w:t xml:space="preserve">   </w:t>
      </w:r>
    </w:p>
    <w:p w:rsidR="00AB63F4" w:rsidRPr="003D2616" w:rsidRDefault="00AB63F4" w:rsidP="00AB63F4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AB63F4" w:rsidRPr="003D2616" w:rsidRDefault="00AB63F4" w:rsidP="00AB63F4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D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D2616">
        <w:rPr>
          <w:rFonts w:ascii="Times New Roman" w:hAnsi="Times New Roman" w:cs="Times New Roman"/>
          <w:sz w:val="28"/>
          <w:szCs w:val="28"/>
        </w:rPr>
        <w:t>лава Подкаменского</w:t>
      </w:r>
    </w:p>
    <w:p w:rsidR="00AB63F4" w:rsidRDefault="00AB63F4" w:rsidP="00AB6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616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Д.А.Бархатова</w:t>
      </w:r>
    </w:p>
    <w:p w:rsidR="00AB63F4" w:rsidRDefault="00AB63F4" w:rsidP="00AB6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F4" w:rsidRDefault="00AB63F4" w:rsidP="00AB6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F4" w:rsidRDefault="00AB63F4" w:rsidP="00AB6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F4" w:rsidRDefault="00AB63F4" w:rsidP="00AB6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F4" w:rsidRDefault="00AB63F4" w:rsidP="00AB63F4">
      <w:pPr>
        <w:spacing w:after="0" w:line="240" w:lineRule="auto"/>
        <w:ind w:left="425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63F4" w:rsidRPr="00C824EB" w:rsidRDefault="00AB63F4" w:rsidP="00AB63F4">
      <w:pPr>
        <w:spacing w:after="0" w:line="240" w:lineRule="auto"/>
        <w:ind w:left="425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24E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B63F4" w:rsidRDefault="00AB63F4" w:rsidP="00AB63F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C824EB">
        <w:rPr>
          <w:rFonts w:ascii="Times New Roman" w:hAnsi="Times New Roman" w:cs="Times New Roman"/>
          <w:sz w:val="24"/>
          <w:szCs w:val="24"/>
        </w:rPr>
        <w:t xml:space="preserve">распоряжением  Администрации </w:t>
      </w:r>
    </w:p>
    <w:p w:rsidR="00AB63F4" w:rsidRPr="00C824EB" w:rsidRDefault="00AB63F4" w:rsidP="00AB63F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C824EB">
        <w:rPr>
          <w:rFonts w:ascii="Times New Roman" w:hAnsi="Times New Roman" w:cs="Times New Roman"/>
          <w:sz w:val="24"/>
          <w:szCs w:val="24"/>
        </w:rPr>
        <w:t>Подкаменского сельского поселения</w:t>
      </w:r>
    </w:p>
    <w:p w:rsidR="00AB63F4" w:rsidRPr="00C824EB" w:rsidRDefault="00AB63F4" w:rsidP="00AB63F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C824E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824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C824EB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г. № 11-ра</w:t>
      </w:r>
    </w:p>
    <w:p w:rsidR="00AB63F4" w:rsidRDefault="00AB63F4" w:rsidP="00AB63F4">
      <w:pPr>
        <w:pStyle w:val="ConsPlusNormal"/>
        <w:widowControl/>
        <w:jc w:val="center"/>
        <w:rPr>
          <w:b/>
          <w:kern w:val="2"/>
          <w:sz w:val="28"/>
          <w:szCs w:val="28"/>
        </w:rPr>
      </w:pPr>
    </w:p>
    <w:p w:rsidR="00AB63F4" w:rsidRDefault="00AB63F4" w:rsidP="00AB63F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ДОЛЖНОСТЕЙ 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МУНИЦИПАЛЬНЫХ СЛУЖАЩИХ АДМИНИСТРАЦИИ ПОДКАМЕНСКОГО СЕЛЬСКОГО ПОСЕЛЕНИЯ,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ЗАМЕЩЕНИЕ</w:t>
      </w:r>
    </w:p>
    <w:p w:rsidR="00AB63F4" w:rsidRDefault="00AB63F4" w:rsidP="00AB63F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ПРЕДУСМАТРИВАЕТ ОСУЩЕСТВЛЕНИЕ ОБРАБОТКИ ПЕРСОНАЛЬНЫХ ДАННЫХ ЛИБО ОСУЩЕСТВЛЕНИЕ ДОСТУПА К ПЕРСОНАЛЬНЫМ ДАННЫМ</w:t>
      </w:r>
    </w:p>
    <w:p w:rsidR="00AB63F4" w:rsidRDefault="00AB63F4" w:rsidP="00AB63F4">
      <w:pPr>
        <w:pStyle w:val="ConsPlusNormal"/>
        <w:widowControl/>
        <w:jc w:val="center"/>
        <w:rPr>
          <w:b/>
          <w:kern w:val="2"/>
          <w:sz w:val="28"/>
          <w:szCs w:val="28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928"/>
      </w:tblGrid>
      <w:tr w:rsidR="00AB63F4" w:rsidTr="00AB63F4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F4" w:rsidRPr="00C824EB" w:rsidRDefault="00AB63F4" w:rsidP="00AB6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F4" w:rsidRPr="00C824EB" w:rsidRDefault="00AB63F4" w:rsidP="00AB6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</w:tr>
      <w:tr w:rsidR="00AB63F4" w:rsidTr="005E3EEF"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F4" w:rsidRPr="00C824EB" w:rsidRDefault="00AB63F4" w:rsidP="00AB6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Подкаменского сельского поселения</w:t>
            </w:r>
            <w:r w:rsidRPr="00C82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B63F4" w:rsidTr="005E3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F4" w:rsidRPr="00C824EB" w:rsidRDefault="00AB63F4" w:rsidP="005E3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F4" w:rsidRPr="00C824EB" w:rsidRDefault="00AB63F4" w:rsidP="005E3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Консультант администрации</w:t>
            </w:r>
          </w:p>
        </w:tc>
      </w:tr>
      <w:tr w:rsidR="00AB63F4" w:rsidTr="005E3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F4" w:rsidRPr="00C824EB" w:rsidRDefault="00AB63F4" w:rsidP="005E3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F4" w:rsidRPr="00C824EB" w:rsidRDefault="00AB63F4" w:rsidP="005E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 администрации</w:t>
            </w:r>
          </w:p>
        </w:tc>
      </w:tr>
      <w:tr w:rsidR="00AB63F4" w:rsidTr="005E3EEF"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F4" w:rsidRPr="00C824EB" w:rsidRDefault="00AB63F4" w:rsidP="005E3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Финансовый отдел администрации Подкаменского сельского поселения</w:t>
            </w:r>
          </w:p>
        </w:tc>
      </w:tr>
      <w:tr w:rsidR="00AB63F4" w:rsidTr="005E3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F4" w:rsidRPr="00C824EB" w:rsidRDefault="00AB63F4" w:rsidP="005E3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F4" w:rsidRPr="00C824EB" w:rsidRDefault="00AB63F4" w:rsidP="005E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4EB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</w:p>
        </w:tc>
      </w:tr>
      <w:tr w:rsidR="00AB63F4" w:rsidTr="005E3E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F4" w:rsidRPr="00C824EB" w:rsidRDefault="00AB63F4" w:rsidP="005E3E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24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F4" w:rsidRPr="00C824EB" w:rsidRDefault="00AB63F4" w:rsidP="005E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 финансового отдела</w:t>
            </w:r>
          </w:p>
        </w:tc>
      </w:tr>
    </w:tbl>
    <w:p w:rsidR="00AB63F4" w:rsidRDefault="00AB63F4" w:rsidP="00AB63F4">
      <w:pPr>
        <w:jc w:val="both"/>
        <w:rPr>
          <w:kern w:val="2"/>
          <w:sz w:val="4"/>
          <w:szCs w:val="4"/>
        </w:rPr>
      </w:pPr>
    </w:p>
    <w:p w:rsidR="00AB63F4" w:rsidRDefault="00AB63F4" w:rsidP="00AB63F4">
      <w:pPr>
        <w:pStyle w:val="ConsPlusNormal"/>
        <w:widowControl/>
        <w:ind w:firstLine="709"/>
        <w:jc w:val="both"/>
        <w:rPr>
          <w:rFonts w:eastAsia="Arial Unicode MS"/>
          <w:kern w:val="2"/>
          <w:sz w:val="28"/>
          <w:szCs w:val="28"/>
        </w:rPr>
      </w:pPr>
    </w:p>
    <w:p w:rsidR="00AB63F4" w:rsidRDefault="00AB63F4" w:rsidP="00AB63F4">
      <w:pPr>
        <w:pStyle w:val="ConsPlusNormal"/>
        <w:widowControl/>
        <w:ind w:firstLine="709"/>
        <w:jc w:val="both"/>
        <w:rPr>
          <w:rFonts w:eastAsia="Arial Unicode MS"/>
          <w:kern w:val="2"/>
          <w:sz w:val="28"/>
          <w:szCs w:val="28"/>
        </w:rPr>
      </w:pPr>
    </w:p>
    <w:p w:rsidR="00AB63F4" w:rsidRDefault="00AB63F4" w:rsidP="00AB63F4">
      <w:pPr>
        <w:pStyle w:val="ConsPlusNormal"/>
        <w:widowControl/>
        <w:ind w:firstLine="709"/>
        <w:jc w:val="both"/>
        <w:rPr>
          <w:rFonts w:eastAsia="Arial Unicode MS"/>
          <w:kern w:val="2"/>
          <w:sz w:val="28"/>
          <w:szCs w:val="28"/>
        </w:rPr>
      </w:pPr>
    </w:p>
    <w:p w:rsidR="00AB63F4" w:rsidRDefault="00AB63F4" w:rsidP="00AB63F4">
      <w:pPr>
        <w:pStyle w:val="ConsPlusNormal"/>
        <w:widowControl/>
        <w:ind w:firstLine="709"/>
        <w:jc w:val="both"/>
        <w:rPr>
          <w:rFonts w:eastAsia="Arial Unicode MS"/>
          <w:kern w:val="2"/>
          <w:sz w:val="28"/>
          <w:szCs w:val="28"/>
        </w:rPr>
      </w:pPr>
    </w:p>
    <w:p w:rsidR="00AB63F4" w:rsidRPr="003D2616" w:rsidRDefault="00AB63F4" w:rsidP="00AB6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F4" w:rsidRPr="00C37DAC" w:rsidRDefault="00AB63F4" w:rsidP="00AB63F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63F4" w:rsidRPr="00AB63F4" w:rsidRDefault="00AB63F4" w:rsidP="00AB63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63F4" w:rsidRPr="00AB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DF6" w:rsidRDefault="00697DF6" w:rsidP="00AB63F4">
      <w:pPr>
        <w:spacing w:after="0" w:line="240" w:lineRule="auto"/>
      </w:pPr>
      <w:r>
        <w:separator/>
      </w:r>
    </w:p>
  </w:endnote>
  <w:endnote w:type="continuationSeparator" w:id="1">
    <w:p w:rsidR="00697DF6" w:rsidRDefault="00697DF6" w:rsidP="00AB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DF6" w:rsidRDefault="00697DF6" w:rsidP="00AB63F4">
      <w:pPr>
        <w:spacing w:after="0" w:line="240" w:lineRule="auto"/>
      </w:pPr>
      <w:r>
        <w:separator/>
      </w:r>
    </w:p>
  </w:footnote>
  <w:footnote w:type="continuationSeparator" w:id="1">
    <w:p w:rsidR="00697DF6" w:rsidRDefault="00697DF6" w:rsidP="00AB6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63F4"/>
    <w:rsid w:val="00697DF6"/>
    <w:rsid w:val="00AB63F4"/>
    <w:rsid w:val="00C8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63F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3F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link w:val="a4"/>
    <w:qFormat/>
    <w:rsid w:val="00AB63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B63F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B63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2</cp:revision>
  <cp:lastPrinted>2018-02-19T02:44:00Z</cp:lastPrinted>
  <dcterms:created xsi:type="dcterms:W3CDTF">2018-02-19T02:35:00Z</dcterms:created>
  <dcterms:modified xsi:type="dcterms:W3CDTF">2018-02-19T02:46:00Z</dcterms:modified>
</cp:coreProperties>
</file>