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Шелеховский </w:t>
      </w:r>
      <w:r w:rsidR="0076036E" w:rsidRPr="0076036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6036E">
        <w:rPr>
          <w:rFonts w:ascii="Times New Roman" w:hAnsi="Times New Roman" w:cs="Times New Roman"/>
          <w:sz w:val="28"/>
          <w:szCs w:val="28"/>
        </w:rPr>
        <w:t>район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Д У М А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Р Е Ш Е Н И Е</w:t>
      </w:r>
    </w:p>
    <w:p w:rsidR="00484FF5" w:rsidRPr="0076036E" w:rsidRDefault="009E35CB" w:rsidP="00484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4FF5" w:rsidRPr="0076036E" w:rsidRDefault="00484FF5" w:rsidP="00176760">
      <w:pPr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от </w:t>
      </w:r>
      <w:r w:rsidR="000C52DB">
        <w:rPr>
          <w:rFonts w:ascii="Times New Roman" w:hAnsi="Times New Roman" w:cs="Times New Roman"/>
          <w:sz w:val="28"/>
          <w:szCs w:val="28"/>
        </w:rPr>
        <w:t>22.02.</w:t>
      </w:r>
      <w:r w:rsidR="005D5B04" w:rsidRPr="0076036E">
        <w:rPr>
          <w:rFonts w:ascii="Times New Roman" w:hAnsi="Times New Roman" w:cs="Times New Roman"/>
          <w:sz w:val="28"/>
          <w:szCs w:val="28"/>
        </w:rPr>
        <w:t>201</w:t>
      </w:r>
      <w:r w:rsidR="00FB22B0" w:rsidRPr="0076036E">
        <w:rPr>
          <w:rFonts w:ascii="Times New Roman" w:hAnsi="Times New Roman" w:cs="Times New Roman"/>
          <w:sz w:val="28"/>
          <w:szCs w:val="28"/>
        </w:rPr>
        <w:t>8</w:t>
      </w:r>
      <w:r w:rsidRPr="0076036E">
        <w:rPr>
          <w:rFonts w:ascii="Times New Roman" w:hAnsi="Times New Roman" w:cs="Times New Roman"/>
          <w:sz w:val="28"/>
          <w:szCs w:val="28"/>
        </w:rPr>
        <w:t xml:space="preserve">г. </w:t>
      </w:r>
      <w:r w:rsidR="00637AD0" w:rsidRPr="0076036E">
        <w:rPr>
          <w:rFonts w:ascii="Times New Roman" w:hAnsi="Times New Roman" w:cs="Times New Roman"/>
          <w:sz w:val="28"/>
          <w:szCs w:val="28"/>
        </w:rPr>
        <w:t>№</w:t>
      </w:r>
      <w:r w:rsidR="000C52DB">
        <w:rPr>
          <w:rFonts w:ascii="Times New Roman" w:hAnsi="Times New Roman" w:cs="Times New Roman"/>
          <w:sz w:val="28"/>
          <w:szCs w:val="28"/>
        </w:rPr>
        <w:t>1</w:t>
      </w:r>
      <w:r w:rsidRPr="0076036E">
        <w:rPr>
          <w:rFonts w:ascii="Times New Roman" w:hAnsi="Times New Roman" w:cs="Times New Roman"/>
          <w:sz w:val="28"/>
          <w:szCs w:val="28"/>
        </w:rPr>
        <w:t>-рд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19F0" w:rsidRPr="0076036E">
        <w:rPr>
          <w:rFonts w:ascii="Times New Roman" w:hAnsi="Times New Roman" w:cs="Times New Roman"/>
          <w:sz w:val="28"/>
          <w:szCs w:val="28"/>
        </w:rPr>
        <w:t>«</w:t>
      </w:r>
      <w:r w:rsidRPr="0076036E">
        <w:rPr>
          <w:rFonts w:ascii="Times New Roman" w:hAnsi="Times New Roman" w:cs="Times New Roman"/>
          <w:sz w:val="28"/>
          <w:szCs w:val="28"/>
        </w:rPr>
        <w:t>Проекта</w:t>
      </w:r>
      <w:r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6E">
        <w:rPr>
          <w:rFonts w:ascii="Times New Roman" w:hAnsi="Times New Roman" w:cs="Times New Roman"/>
          <w:sz w:val="28"/>
          <w:szCs w:val="28"/>
        </w:rPr>
        <w:t xml:space="preserve">внесения 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и застройки Подкаменского муниципального</w:t>
      </w:r>
    </w:p>
    <w:p w:rsidR="00484FF5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образования</w:t>
      </w:r>
      <w:r w:rsidR="0076036E" w:rsidRPr="0076036E">
        <w:rPr>
          <w:rFonts w:ascii="Times New Roman" w:hAnsi="Times New Roman" w:cs="Times New Roman"/>
          <w:sz w:val="28"/>
          <w:szCs w:val="28"/>
        </w:rPr>
        <w:t>»</w:t>
      </w:r>
      <w:r w:rsidRPr="0076036E">
        <w:rPr>
          <w:rFonts w:ascii="Times New Roman" w:hAnsi="Times New Roman" w:cs="Times New Roman"/>
          <w:sz w:val="28"/>
          <w:szCs w:val="28"/>
        </w:rPr>
        <w:t xml:space="preserve"> (от 30.10. 2013 года №21-рд)</w:t>
      </w:r>
    </w:p>
    <w:p w:rsidR="00686044" w:rsidRPr="0076036E" w:rsidRDefault="00686044" w:rsidP="0068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F5" w:rsidRPr="0076036E" w:rsidRDefault="00484FF5" w:rsidP="001C0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22B0" w:rsidRPr="0076036E">
        <w:rPr>
          <w:rFonts w:ascii="Times New Roman" w:hAnsi="Times New Roman" w:cs="Times New Roman"/>
          <w:sz w:val="28"/>
          <w:szCs w:val="28"/>
        </w:rPr>
        <w:t>ст. 31, 32, 33 Градостроительного кодекса Российской Федерации</w:t>
      </w:r>
      <w:r w:rsidRPr="0076036E">
        <w:rPr>
          <w:rFonts w:ascii="Times New Roman" w:hAnsi="Times New Roman" w:cs="Times New Roman"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</w:t>
      </w:r>
      <w:r w:rsidR="00FB22B0" w:rsidRPr="0076036E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FB22B0" w:rsidRPr="0076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публичных слушаний, заключение о результатах публичных слушаний</w:t>
      </w:r>
      <w:r w:rsidR="00686044" w:rsidRPr="00760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76036E" w:rsidRDefault="00484FF5" w:rsidP="001C0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ДУМА РЕШИЛА: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FCC" w:rsidRPr="0076036E" w:rsidRDefault="000F6FCC" w:rsidP="001C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1. </w:t>
      </w:r>
      <w:r w:rsidR="00686044" w:rsidRPr="0076036E">
        <w:rPr>
          <w:rFonts w:ascii="Times New Roman" w:hAnsi="Times New Roman" w:cs="Times New Roman"/>
          <w:sz w:val="28"/>
          <w:szCs w:val="28"/>
        </w:rPr>
        <w:t>Утвердить</w:t>
      </w:r>
      <w:r w:rsidR="00686044"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44" w:rsidRPr="0076036E">
        <w:rPr>
          <w:rFonts w:ascii="Times New Roman" w:hAnsi="Times New Roman" w:cs="Times New Roman"/>
          <w:sz w:val="28"/>
          <w:szCs w:val="28"/>
        </w:rPr>
        <w:t>Проект</w:t>
      </w:r>
      <w:r w:rsidR="00686044"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44" w:rsidRPr="0076036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Подкаменского муниципального образования</w:t>
      </w:r>
      <w:r w:rsidR="00DF2D01">
        <w:rPr>
          <w:rFonts w:ascii="Times New Roman" w:hAnsi="Times New Roman" w:cs="Times New Roman"/>
          <w:sz w:val="28"/>
          <w:szCs w:val="28"/>
        </w:rPr>
        <w:t xml:space="preserve"> </w:t>
      </w:r>
      <w:r w:rsidR="00953ED3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484FF5" w:rsidRPr="0076036E" w:rsidRDefault="001C04A7" w:rsidP="001C0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2</w:t>
      </w:r>
      <w:r w:rsidR="00484FF5" w:rsidRPr="0076036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</w:t>
      </w:r>
      <w:r w:rsidR="000D5382" w:rsidRPr="0076036E">
        <w:rPr>
          <w:rFonts w:ascii="Times New Roman" w:hAnsi="Times New Roman" w:cs="Times New Roman"/>
          <w:sz w:val="28"/>
          <w:szCs w:val="28"/>
        </w:rPr>
        <w:t>вания</w:t>
      </w:r>
      <w:r w:rsidR="00484FF5" w:rsidRPr="0076036E">
        <w:rPr>
          <w:rFonts w:ascii="Times New Roman" w:hAnsi="Times New Roman" w:cs="Times New Roman"/>
          <w:sz w:val="28"/>
          <w:szCs w:val="28"/>
        </w:rPr>
        <w:t>.</w:t>
      </w:r>
    </w:p>
    <w:p w:rsidR="00484FF5" w:rsidRPr="0076036E" w:rsidRDefault="001C04A7" w:rsidP="001C0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3</w:t>
      </w:r>
      <w:r w:rsidR="00484FF5" w:rsidRPr="0076036E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</w:t>
      </w:r>
      <w:r w:rsidR="0076036E">
        <w:rPr>
          <w:rFonts w:ascii="Times New Roman" w:hAnsi="Times New Roman" w:cs="Times New Roman"/>
          <w:sz w:val="28"/>
          <w:szCs w:val="28"/>
        </w:rPr>
        <w:t>у опубликованию путем размещения</w:t>
      </w:r>
      <w:r w:rsidR="00484FF5" w:rsidRPr="0076036E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Подкаменского м</w:t>
      </w:r>
      <w:r w:rsidR="008F028B" w:rsidRPr="0076036E">
        <w:rPr>
          <w:rFonts w:ascii="Times New Roman" w:hAnsi="Times New Roman" w:cs="Times New Roman"/>
          <w:sz w:val="28"/>
          <w:szCs w:val="28"/>
        </w:rPr>
        <w:t xml:space="preserve">униципального образования и </w:t>
      </w:r>
      <w:r w:rsidR="002C4958" w:rsidRPr="0076036E">
        <w:rPr>
          <w:rFonts w:ascii="Times New Roman" w:hAnsi="Times New Roman" w:cs="Times New Roman"/>
          <w:sz w:val="28"/>
          <w:szCs w:val="28"/>
        </w:rPr>
        <w:t>официальном сайте Администрации Подкаменского сельского поселения</w:t>
      </w:r>
      <w:r w:rsidR="000B79D1" w:rsidRPr="0076036E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8F028B" w:rsidRPr="0076036E">
        <w:rPr>
          <w:rFonts w:ascii="Times New Roman" w:hAnsi="Times New Roman" w:cs="Times New Roman"/>
          <w:sz w:val="28"/>
          <w:szCs w:val="28"/>
        </w:rPr>
        <w:t>.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1FD" w:rsidRDefault="00F431FD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F431FD" w:rsidRDefault="00F431FD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1C04A7" w:rsidRPr="00760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36E">
        <w:rPr>
          <w:rFonts w:ascii="Times New Roman" w:hAnsi="Times New Roman" w:cs="Times New Roman"/>
          <w:sz w:val="28"/>
          <w:szCs w:val="28"/>
        </w:rPr>
        <w:t xml:space="preserve">    Д. А. Бархатова</w:t>
      </w:r>
    </w:p>
    <w:p w:rsidR="00484FF5" w:rsidRPr="0076036E" w:rsidRDefault="00484FF5" w:rsidP="00484FF5">
      <w:pPr>
        <w:rPr>
          <w:rFonts w:ascii="Times New Roman" w:hAnsi="Times New Roman" w:cs="Times New Roman"/>
          <w:sz w:val="28"/>
          <w:szCs w:val="28"/>
        </w:rPr>
      </w:pPr>
    </w:p>
    <w:p w:rsidR="000D6EC3" w:rsidRDefault="000D6EC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Default="000C52DB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C6F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3ED3" w:rsidRP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E1C6F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 xml:space="preserve">Подкаменского муниципального </w:t>
      </w:r>
    </w:p>
    <w:p w:rsidR="00953ED3" w:rsidRP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>образования от</w:t>
      </w:r>
    </w:p>
    <w:p w:rsidR="00FE1C6F" w:rsidRDefault="000C52DB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</w:t>
      </w:r>
      <w:r w:rsidR="00953ED3" w:rsidRPr="00953ED3">
        <w:rPr>
          <w:rFonts w:ascii="Times New Roman" w:hAnsi="Times New Roman" w:cs="Times New Roman"/>
          <w:sz w:val="24"/>
          <w:szCs w:val="24"/>
        </w:rPr>
        <w:t>201</w:t>
      </w:r>
      <w:r w:rsidR="00FE1C6F">
        <w:rPr>
          <w:rFonts w:ascii="Times New Roman" w:hAnsi="Times New Roman" w:cs="Times New Roman"/>
          <w:sz w:val="24"/>
          <w:szCs w:val="24"/>
        </w:rPr>
        <w:t>8</w:t>
      </w:r>
      <w:r w:rsidR="00953ED3" w:rsidRPr="00953ED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1-рд</w:t>
      </w: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6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1C6F" w:rsidRPr="00FE1C6F" w:rsidRDefault="00FE1C6F" w:rsidP="00FE1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ПОДКАМЕНСКОГО МУНИЦИПАЛЬНОГО ОБРАЗОВАНИЯ, (от 30.10. 2013 года №21-рд) </w:t>
      </w:r>
    </w:p>
    <w:p w:rsidR="00FE1C6F" w:rsidRPr="00FE1C6F" w:rsidRDefault="00FE1C6F" w:rsidP="00FE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C6F" w:rsidRPr="00F03F36" w:rsidRDefault="00FE1C6F" w:rsidP="00FE1C6F">
      <w:pPr>
        <w:pStyle w:val="2"/>
        <w:ind w:firstLine="709"/>
        <w:jc w:val="both"/>
        <w:rPr>
          <w:b w:val="0"/>
          <w:sz w:val="28"/>
          <w:szCs w:val="28"/>
        </w:rPr>
      </w:pPr>
      <w:r w:rsidRPr="00F03F36">
        <w:rPr>
          <w:b w:val="0"/>
          <w:sz w:val="28"/>
          <w:szCs w:val="28"/>
        </w:rPr>
        <w:t>В соответствии с Классификатором видов разрешенного использования земельных участков</w:t>
      </w:r>
      <w:r w:rsidRPr="00F03F36">
        <w:rPr>
          <w:rFonts w:eastAsia="Times New Roman"/>
          <w:b w:val="0"/>
          <w:iCs/>
          <w:sz w:val="28"/>
          <w:szCs w:val="28"/>
        </w:rPr>
        <w:t xml:space="preserve"> утвержденным приказом Минэкономразвития России от 01.09.2014 N 540</w:t>
      </w:r>
      <w:r w:rsidRPr="00F03F36">
        <w:rPr>
          <w:b w:val="0"/>
          <w:sz w:val="28"/>
          <w:szCs w:val="28"/>
        </w:rPr>
        <w:t>, представлением прокуратуры г. Шелехова, предписаниями Управления Архитектуры Иркутской области а так же заявлениями граждан о внесении изменений в Правила землепользования и застройки Подкаменского сельского поселения (далее Правил), принять в следующей редакции текстовую часть Правил (Приложение 1) внести в карту градостроительного зонирования следующие изменения(Приложение 2):</w:t>
      </w:r>
    </w:p>
    <w:p w:rsidR="00FE1C6F" w:rsidRPr="00FE1C6F" w:rsidRDefault="00FE1C6F" w:rsidP="00FE1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В виду дублирования функций и отсутствия в принятом классификаторе, ранее установленных для территориальных зон видов разрешенного использования на всей территории Муниципального образования:</w:t>
      </w:r>
    </w:p>
    <w:p w:rsidR="00FE1C6F" w:rsidRPr="00FE1C6F" w:rsidRDefault="00FE1C6F" w:rsidP="00FE1C6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Зону малоэтажной жилой застройки (ЖЗ 103) заменить на территориальную зону жилой застройки (ЖЗ-104).</w:t>
      </w:r>
    </w:p>
    <w:p w:rsidR="00FE1C6F" w:rsidRPr="00FE1C6F" w:rsidRDefault="00FE1C6F" w:rsidP="00FE1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Отразить на карте градостроительного зонирования ранее не учтенные объекты с установлением соответствующих территориальных зон</w:t>
      </w:r>
    </w:p>
    <w:p w:rsidR="00FE1C6F" w:rsidRPr="00FE1C6F" w:rsidRDefault="00FE1C6F" w:rsidP="00FE1C6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 xml:space="preserve">Подкаменское кладбище – на съезде с Култукского тракта(Зона ритуального назначения (СНЗ 701); </w:t>
      </w:r>
    </w:p>
    <w:p w:rsidR="00FE1C6F" w:rsidRPr="00FE1C6F" w:rsidRDefault="00FE1C6F" w:rsidP="00FE1C6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Туристическая стоянка - вдоль Култукского тракта севернее п. Граматуха (Зона торгового назначения и общественного питания (ОДЗ 208);</w:t>
      </w:r>
    </w:p>
    <w:p w:rsidR="00FE1C6F" w:rsidRPr="00FE1C6F" w:rsidRDefault="00FE1C6F" w:rsidP="00FE1C6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Фермерское хозяйство - севернее п. Подкаменная (Зона ведения сельскохозяйственной деятельности (СХЗ 803)</w:t>
      </w:r>
    </w:p>
    <w:p w:rsidR="00FE1C6F" w:rsidRPr="00FE1C6F" w:rsidRDefault="00FE1C6F" w:rsidP="00FE1C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>Отобразить планируемые с учетом требований пожарной безопасности границы населенных пунктов Подкаменского муниципального образования.</w:t>
      </w:r>
    </w:p>
    <w:p w:rsidR="00FE1C6F" w:rsidRDefault="00FE1C6F" w:rsidP="00FE1C6F">
      <w:pPr>
        <w:rPr>
          <w:rFonts w:ascii="Times New Roman" w:hAnsi="Times New Roman" w:cs="Times New Roman"/>
          <w:sz w:val="28"/>
          <w:szCs w:val="28"/>
        </w:rPr>
      </w:pPr>
    </w:p>
    <w:p w:rsidR="00FE1C6F" w:rsidRPr="00F03F36" w:rsidRDefault="00FE1C6F" w:rsidP="00FE1C6F">
      <w:pPr>
        <w:pStyle w:val="21"/>
        <w:ind w:left="0"/>
        <w:rPr>
          <w:sz w:val="28"/>
          <w:szCs w:val="28"/>
        </w:rPr>
      </w:pPr>
      <w:r w:rsidRPr="00F03F36">
        <w:rPr>
          <w:sz w:val="28"/>
          <w:szCs w:val="28"/>
        </w:rPr>
        <w:t>Председатель комиссии по вопросам</w:t>
      </w:r>
    </w:p>
    <w:p w:rsidR="00FE1C6F" w:rsidRPr="00F03F36" w:rsidRDefault="00FE1C6F" w:rsidP="00FE1C6F">
      <w:pPr>
        <w:pStyle w:val="ab"/>
        <w:spacing w:before="0" w:beforeAutospacing="0" w:after="0" w:afterAutospacing="0"/>
        <w:rPr>
          <w:sz w:val="28"/>
          <w:szCs w:val="28"/>
        </w:rPr>
      </w:pPr>
      <w:r w:rsidRPr="00F03F36">
        <w:rPr>
          <w:sz w:val="28"/>
          <w:szCs w:val="28"/>
        </w:rPr>
        <w:t>землепользования и застройки</w:t>
      </w:r>
    </w:p>
    <w:p w:rsidR="00FE1C6F" w:rsidRPr="00F03F36" w:rsidRDefault="00FE1C6F" w:rsidP="00FE1C6F">
      <w:pPr>
        <w:pStyle w:val="ab"/>
        <w:spacing w:before="0" w:beforeAutospacing="0" w:after="0" w:afterAutospacing="0"/>
        <w:rPr>
          <w:sz w:val="28"/>
          <w:szCs w:val="28"/>
        </w:rPr>
      </w:pPr>
      <w:r w:rsidRPr="00F03F36">
        <w:rPr>
          <w:sz w:val="28"/>
          <w:szCs w:val="28"/>
        </w:rPr>
        <w:t>Подкаменского МО                                                                           А. И. Комаров</w:t>
      </w:r>
    </w:p>
    <w:p w:rsidR="00FE1C6F" w:rsidRPr="00F03F36" w:rsidRDefault="00FE1C6F" w:rsidP="00FE1C6F">
      <w:pPr>
        <w:rPr>
          <w:sz w:val="28"/>
          <w:szCs w:val="28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8"/>
          <w:szCs w:val="28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953ED3" w:rsidRPr="0076036E" w:rsidRDefault="00FE1C6F" w:rsidP="00FE1C6F">
      <w:pPr>
        <w:tabs>
          <w:tab w:val="left" w:pos="17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3ED3" w:rsidRPr="0076036E" w:rsidSect="000A30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04" w:rsidRDefault="00136504" w:rsidP="00F86B4A">
      <w:pPr>
        <w:spacing w:after="0" w:line="240" w:lineRule="auto"/>
      </w:pPr>
      <w:r>
        <w:separator/>
      </w:r>
    </w:p>
  </w:endnote>
  <w:endnote w:type="continuationSeparator" w:id="1">
    <w:p w:rsidR="00136504" w:rsidRDefault="00136504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04" w:rsidRDefault="00136504" w:rsidP="00F86B4A">
      <w:pPr>
        <w:spacing w:after="0" w:line="240" w:lineRule="auto"/>
      </w:pPr>
      <w:r>
        <w:separator/>
      </w:r>
    </w:p>
  </w:footnote>
  <w:footnote w:type="continuationSeparator" w:id="1">
    <w:p w:rsidR="00136504" w:rsidRDefault="00136504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FE" w:rsidRDefault="006D28FE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114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355DB"/>
    <w:rsid w:val="00040AA4"/>
    <w:rsid w:val="0006339C"/>
    <w:rsid w:val="00074C5C"/>
    <w:rsid w:val="0009455C"/>
    <w:rsid w:val="000A305C"/>
    <w:rsid w:val="000B79D1"/>
    <w:rsid w:val="000C52DB"/>
    <w:rsid w:val="000D5382"/>
    <w:rsid w:val="000D6EC3"/>
    <w:rsid w:val="000E1867"/>
    <w:rsid w:val="000E6AFC"/>
    <w:rsid w:val="000F6FCC"/>
    <w:rsid w:val="001148C7"/>
    <w:rsid w:val="00136504"/>
    <w:rsid w:val="001543F2"/>
    <w:rsid w:val="00173C19"/>
    <w:rsid w:val="00176760"/>
    <w:rsid w:val="00181CD4"/>
    <w:rsid w:val="001C04A7"/>
    <w:rsid w:val="00207754"/>
    <w:rsid w:val="002331E3"/>
    <w:rsid w:val="002625A8"/>
    <w:rsid w:val="002C4958"/>
    <w:rsid w:val="00436E86"/>
    <w:rsid w:val="00484FF5"/>
    <w:rsid w:val="004D75CA"/>
    <w:rsid w:val="00507D5D"/>
    <w:rsid w:val="00510848"/>
    <w:rsid w:val="005530DC"/>
    <w:rsid w:val="00564DCC"/>
    <w:rsid w:val="005A35E9"/>
    <w:rsid w:val="005A3D4E"/>
    <w:rsid w:val="005C0AD1"/>
    <w:rsid w:val="005D5B04"/>
    <w:rsid w:val="00632C68"/>
    <w:rsid w:val="00633946"/>
    <w:rsid w:val="00637439"/>
    <w:rsid w:val="00637AD0"/>
    <w:rsid w:val="00686044"/>
    <w:rsid w:val="006D28FE"/>
    <w:rsid w:val="006F6B80"/>
    <w:rsid w:val="00716CBB"/>
    <w:rsid w:val="0076036E"/>
    <w:rsid w:val="007A18F5"/>
    <w:rsid w:val="007D325A"/>
    <w:rsid w:val="007D4AA6"/>
    <w:rsid w:val="007E2B18"/>
    <w:rsid w:val="00842DA5"/>
    <w:rsid w:val="00844767"/>
    <w:rsid w:val="00850E15"/>
    <w:rsid w:val="008619F0"/>
    <w:rsid w:val="00861EE7"/>
    <w:rsid w:val="00886C95"/>
    <w:rsid w:val="00896E44"/>
    <w:rsid w:val="008D397B"/>
    <w:rsid w:val="008F028B"/>
    <w:rsid w:val="00906CBB"/>
    <w:rsid w:val="0093721E"/>
    <w:rsid w:val="009445C9"/>
    <w:rsid w:val="00953ED3"/>
    <w:rsid w:val="00980383"/>
    <w:rsid w:val="009B1E38"/>
    <w:rsid w:val="009C5D3B"/>
    <w:rsid w:val="009E35CB"/>
    <w:rsid w:val="009F1C4A"/>
    <w:rsid w:val="00A5339F"/>
    <w:rsid w:val="00A56886"/>
    <w:rsid w:val="00A74E6C"/>
    <w:rsid w:val="00A9003C"/>
    <w:rsid w:val="00B37230"/>
    <w:rsid w:val="00B435CB"/>
    <w:rsid w:val="00B72205"/>
    <w:rsid w:val="00B75D1D"/>
    <w:rsid w:val="00B84BF2"/>
    <w:rsid w:val="00B95045"/>
    <w:rsid w:val="00BA6213"/>
    <w:rsid w:val="00BE278A"/>
    <w:rsid w:val="00C117C1"/>
    <w:rsid w:val="00C15F7E"/>
    <w:rsid w:val="00C16878"/>
    <w:rsid w:val="00C51B98"/>
    <w:rsid w:val="00C745E1"/>
    <w:rsid w:val="00CC04E9"/>
    <w:rsid w:val="00D00CE5"/>
    <w:rsid w:val="00D4189F"/>
    <w:rsid w:val="00D879C8"/>
    <w:rsid w:val="00DB4F68"/>
    <w:rsid w:val="00DF2D01"/>
    <w:rsid w:val="00E001E3"/>
    <w:rsid w:val="00E21ACF"/>
    <w:rsid w:val="00E303C4"/>
    <w:rsid w:val="00EB28F9"/>
    <w:rsid w:val="00F431FD"/>
    <w:rsid w:val="00F728F7"/>
    <w:rsid w:val="00F83DEE"/>
    <w:rsid w:val="00F86B4A"/>
    <w:rsid w:val="00FB22B0"/>
    <w:rsid w:val="00FB6EF0"/>
    <w:rsid w:val="00FC67F9"/>
    <w:rsid w:val="00FD3AC7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paragraph" w:styleId="2">
    <w:name w:val="heading 2"/>
    <w:basedOn w:val="a"/>
    <w:next w:val="a"/>
    <w:link w:val="20"/>
    <w:qFormat/>
    <w:rsid w:val="00FE1C6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860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E1C6F"/>
    <w:rPr>
      <w:rFonts w:ascii="Times New Roman" w:eastAsia="Arial Unicode MS" w:hAnsi="Times New Roman" w:cs="Times New Roman"/>
      <w:b/>
      <w:bCs/>
      <w:sz w:val="32"/>
      <w:szCs w:val="32"/>
    </w:rPr>
  </w:style>
  <w:style w:type="paragraph" w:customStyle="1" w:styleId="21">
    <w:name w:val="Абзац списка2"/>
    <w:basedOn w:val="a"/>
    <w:rsid w:val="00FE1C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E1C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9</cp:revision>
  <cp:lastPrinted>2018-02-15T08:37:00Z</cp:lastPrinted>
  <dcterms:created xsi:type="dcterms:W3CDTF">2018-02-15T08:41:00Z</dcterms:created>
  <dcterms:modified xsi:type="dcterms:W3CDTF">2018-03-01T04:53:00Z</dcterms:modified>
</cp:coreProperties>
</file>