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4F" w:rsidRPr="00CD544F" w:rsidRDefault="00CD544F" w:rsidP="00CD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544F" w:rsidRPr="00CD544F" w:rsidRDefault="00CD544F" w:rsidP="00CD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D544F" w:rsidRPr="00CD544F" w:rsidRDefault="00CD544F" w:rsidP="00CD544F">
      <w:pPr>
        <w:pStyle w:val="2"/>
        <w:rPr>
          <w:b w:val="0"/>
          <w:sz w:val="28"/>
          <w:szCs w:val="28"/>
        </w:rPr>
      </w:pPr>
      <w:r w:rsidRPr="00CD544F">
        <w:rPr>
          <w:b w:val="0"/>
          <w:sz w:val="28"/>
          <w:szCs w:val="28"/>
        </w:rPr>
        <w:t xml:space="preserve">  Шелеховский муниципальный район</w:t>
      </w:r>
    </w:p>
    <w:p w:rsidR="00CD544F" w:rsidRPr="00CD544F" w:rsidRDefault="00CD544F" w:rsidP="00CD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CD544F" w:rsidRPr="00CD544F" w:rsidRDefault="00CD544F" w:rsidP="00CD544F">
      <w:pPr>
        <w:pStyle w:val="2"/>
        <w:rPr>
          <w:sz w:val="28"/>
          <w:szCs w:val="28"/>
        </w:rPr>
      </w:pPr>
      <w:r w:rsidRPr="00CD544F">
        <w:rPr>
          <w:sz w:val="28"/>
          <w:szCs w:val="28"/>
        </w:rPr>
        <w:t>Д У М А</w:t>
      </w:r>
    </w:p>
    <w:p w:rsidR="00CD544F" w:rsidRPr="00CD544F" w:rsidRDefault="00CD544F" w:rsidP="00CD544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Р Е Ш Е Н И Е</w:t>
      </w: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9012F4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2336" from="0,2.8pt" to="477pt,2.8pt" strokeweight="4pt">
            <v:stroke linestyle="thickBetweenThin"/>
          </v:line>
        </w:pict>
      </w: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от 03.10.2017 № 23-рд</w:t>
      </w: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pStyle w:val="4"/>
        <w:spacing w:before="0" w:after="0"/>
        <w:rPr>
          <w:b w:val="0"/>
        </w:rPr>
      </w:pPr>
      <w:r w:rsidRPr="00CD544F">
        <w:rPr>
          <w:b w:val="0"/>
        </w:rPr>
        <w:t xml:space="preserve">Об утверждении плана работы </w:t>
      </w: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Думы Подкаменского сельского                                                                      поселения на </w:t>
      </w:r>
      <w:r w:rsidRPr="00CD54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44F">
        <w:rPr>
          <w:rFonts w:ascii="Times New Roman" w:hAnsi="Times New Roman" w:cs="Times New Roman"/>
          <w:sz w:val="28"/>
          <w:szCs w:val="28"/>
        </w:rPr>
        <w:t xml:space="preserve"> полугодие 2017 года.</w:t>
      </w:r>
    </w:p>
    <w:p w:rsidR="00CD544F" w:rsidRPr="00CD544F" w:rsidRDefault="00CD544F" w:rsidP="00CD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      В целях своевременной и качественной подготовки вопросов, подлежащих рассмотрению Думой Подкаменского сельского поселения, руководствуясь ст. 24 Устава Подкаменского муниципального образования,</w:t>
      </w:r>
      <w:r w:rsidR="00292BD0">
        <w:rPr>
          <w:rFonts w:ascii="Times New Roman" w:hAnsi="Times New Roman" w:cs="Times New Roman"/>
          <w:sz w:val="28"/>
          <w:szCs w:val="28"/>
        </w:rPr>
        <w:t xml:space="preserve"> Дума Подкаменского муниципального образования</w:t>
      </w: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   Р Е Ш И Л А:</w:t>
      </w: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    Утвердить прилагаемый план работы Думы Подкаменского </w:t>
      </w:r>
      <w:r w:rsidR="00292B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D544F">
        <w:rPr>
          <w:rFonts w:ascii="Times New Roman" w:hAnsi="Times New Roman" w:cs="Times New Roman"/>
          <w:sz w:val="28"/>
          <w:szCs w:val="28"/>
        </w:rPr>
        <w:t xml:space="preserve"> </w:t>
      </w:r>
      <w:r w:rsidRPr="00CD54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44F">
        <w:rPr>
          <w:rFonts w:ascii="Times New Roman" w:hAnsi="Times New Roman" w:cs="Times New Roman"/>
          <w:sz w:val="28"/>
          <w:szCs w:val="28"/>
        </w:rPr>
        <w:t xml:space="preserve"> полугодие 2017 года.</w:t>
      </w: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A05A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544F">
        <w:rPr>
          <w:rFonts w:ascii="Times New Roman" w:hAnsi="Times New Roman" w:cs="Times New Roman"/>
          <w:sz w:val="28"/>
          <w:szCs w:val="28"/>
        </w:rPr>
        <w:t xml:space="preserve">   Д.А.Бархатова</w:t>
      </w: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4F" w:rsidRPr="00292BD0" w:rsidRDefault="00CD544F" w:rsidP="00292BD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544F" w:rsidRPr="00292BD0" w:rsidRDefault="00CD544F" w:rsidP="00292BD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>к решению Думы Подкаменского</w:t>
      </w:r>
    </w:p>
    <w:p w:rsidR="00292BD0" w:rsidRPr="00292BD0" w:rsidRDefault="00292BD0" w:rsidP="00292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CD544F" w:rsidRPr="00292BD0" w:rsidRDefault="00CD544F" w:rsidP="00292BD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92BD0">
        <w:rPr>
          <w:rFonts w:ascii="Times New Roman" w:hAnsi="Times New Roman" w:cs="Times New Roman"/>
          <w:sz w:val="24"/>
          <w:szCs w:val="24"/>
        </w:rPr>
        <w:t>от «03»октября 2017 года № 23-рд</w:t>
      </w:r>
    </w:p>
    <w:p w:rsidR="00CD544F" w:rsidRPr="00CD544F" w:rsidRDefault="00CD544F" w:rsidP="00CD544F">
      <w:pPr>
        <w:spacing w:after="0" w:line="240" w:lineRule="auto"/>
        <w:ind w:right="513"/>
        <w:jc w:val="right"/>
        <w:rPr>
          <w:rFonts w:ascii="Times New Roman" w:hAnsi="Times New Roman" w:cs="Times New Roman"/>
          <w:sz w:val="28"/>
          <w:szCs w:val="28"/>
        </w:rPr>
      </w:pPr>
    </w:p>
    <w:p w:rsidR="00CD544F" w:rsidRDefault="00CD544F" w:rsidP="00CD544F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4F">
        <w:rPr>
          <w:rFonts w:ascii="Times New Roman" w:hAnsi="Times New Roman" w:cs="Times New Roman"/>
          <w:b/>
          <w:sz w:val="28"/>
          <w:szCs w:val="28"/>
        </w:rPr>
        <w:t>ПЛАН РАБОТЫ ДУМЫ ПОДКАМЕНСКОГО МУНИЦИПАЛЬНОГО ОБРАЗОВАНИЯ НА ВТОРОЕ ПОЛУГОДИЕ 2017 г.</w:t>
      </w:r>
    </w:p>
    <w:p w:rsidR="00CD544F" w:rsidRPr="00CD544F" w:rsidRDefault="00CD544F" w:rsidP="00CD544F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2410"/>
      </w:tblGrid>
      <w:tr w:rsidR="00CD544F" w:rsidRPr="00CD544F" w:rsidTr="00CD544F">
        <w:tc>
          <w:tcPr>
            <w:tcW w:w="817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</w:tr>
      <w:tr w:rsidR="00CD544F" w:rsidRPr="00CD544F" w:rsidTr="00CD544F">
        <w:tc>
          <w:tcPr>
            <w:tcW w:w="817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CD544F" w:rsidRPr="00CD544F" w:rsidRDefault="00CD544F" w:rsidP="00CD544F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</w:p>
          <w:p w:rsidR="00CD544F" w:rsidRPr="00CD544F" w:rsidRDefault="00CD544F" w:rsidP="00CD544F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Решение Думы Подкаменского муниципального образования  от </w:t>
            </w: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 xml:space="preserve"> 27.12.2016г.  № 18-рд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бюджете Подкаменского муниципального образования на 2017 год»</w:t>
            </w:r>
          </w:p>
        </w:tc>
        <w:tc>
          <w:tcPr>
            <w:tcW w:w="2410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D544F" w:rsidRPr="00CD544F" w:rsidTr="00CD544F">
        <w:tc>
          <w:tcPr>
            <w:tcW w:w="817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CD544F" w:rsidRPr="00CD544F" w:rsidRDefault="00CD544F" w:rsidP="00CD544F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документы территориального планирования Подкаменского муниципального образования</w:t>
            </w:r>
          </w:p>
        </w:tc>
        <w:tc>
          <w:tcPr>
            <w:tcW w:w="2410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D544F" w:rsidRPr="00CD544F" w:rsidTr="00CD544F">
        <w:tc>
          <w:tcPr>
            <w:tcW w:w="817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CD544F" w:rsidRPr="00CD544F" w:rsidRDefault="00CD544F" w:rsidP="00CD544F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</w:p>
          <w:p w:rsidR="00CD544F" w:rsidRPr="00CD544F" w:rsidRDefault="00CD544F" w:rsidP="00CD544F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Решение Думы Подкаменского муниципального образования  от </w:t>
            </w: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 xml:space="preserve"> 27.12.2016г.  № 18-рд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бюджете Подкаменского муниципального образования на 2017 год»</w:t>
            </w:r>
          </w:p>
        </w:tc>
        <w:tc>
          <w:tcPr>
            <w:tcW w:w="2410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D544F" w:rsidRPr="00CD544F" w:rsidTr="00CD544F">
        <w:tc>
          <w:tcPr>
            <w:tcW w:w="817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Подкаменского муниципального образования от 30.10.2013 № 21-рд  «Об утверждении Правил землепользования  и застройки Подкаменского муниципального образования».</w:t>
            </w:r>
          </w:p>
        </w:tc>
        <w:tc>
          <w:tcPr>
            <w:tcW w:w="2410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D544F" w:rsidRPr="00CD544F" w:rsidTr="00CD544F">
        <w:tc>
          <w:tcPr>
            <w:tcW w:w="817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812" w:type="dxa"/>
            <w:vAlign w:val="center"/>
          </w:tcPr>
          <w:p w:rsidR="00CD544F" w:rsidRPr="00CD544F" w:rsidRDefault="00CD544F" w:rsidP="00CD544F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бюджете Подкаменского</w:t>
            </w: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CD544F" w:rsidRPr="00CD544F" w:rsidRDefault="00CD544F" w:rsidP="00292BD0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 на 2018 год</w:t>
            </w:r>
          </w:p>
        </w:tc>
        <w:tc>
          <w:tcPr>
            <w:tcW w:w="2410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D544F" w:rsidRPr="00CD544F" w:rsidTr="00CD544F">
        <w:tc>
          <w:tcPr>
            <w:tcW w:w="817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CD544F" w:rsidRPr="00CD544F" w:rsidRDefault="00CD544F" w:rsidP="00CD544F">
            <w:pPr>
              <w:tabs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bCs/>
                <w:sz w:val="28"/>
                <w:szCs w:val="28"/>
              </w:rPr>
              <w:t>О плане  работы Думы Подкаменского муниципального образования на 1 полугодие 2018 года</w:t>
            </w:r>
          </w:p>
        </w:tc>
        <w:tc>
          <w:tcPr>
            <w:tcW w:w="2410" w:type="dxa"/>
            <w:vAlign w:val="center"/>
          </w:tcPr>
          <w:p w:rsidR="00CD544F" w:rsidRPr="00CD544F" w:rsidRDefault="00CD544F" w:rsidP="00CD544F">
            <w:pPr>
              <w:spacing w:after="0" w:line="240" w:lineRule="auto"/>
              <w:ind w:left="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CD544F" w:rsidRPr="00CD544F" w:rsidRDefault="00CD544F" w:rsidP="00CD544F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ind w:left="180" w:firstLine="180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D544F" w:rsidRPr="00CD544F" w:rsidRDefault="00CD544F" w:rsidP="00CD544F">
      <w:pPr>
        <w:spacing w:after="0" w:line="240" w:lineRule="auto"/>
        <w:ind w:left="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D544F" w:rsidRDefault="00CD544F" w:rsidP="00CD544F">
      <w:pPr>
        <w:ind w:left="180" w:firstLine="180"/>
        <w:jc w:val="right"/>
        <w:rPr>
          <w:sz w:val="26"/>
          <w:szCs w:val="26"/>
        </w:rPr>
      </w:pPr>
    </w:p>
    <w:p w:rsidR="00CD544F" w:rsidRDefault="00CD544F" w:rsidP="00CD544F">
      <w:pPr>
        <w:ind w:left="180" w:firstLine="180"/>
        <w:jc w:val="right"/>
        <w:rPr>
          <w:sz w:val="26"/>
          <w:szCs w:val="26"/>
        </w:rPr>
      </w:pPr>
    </w:p>
    <w:p w:rsidR="00CD544F" w:rsidRDefault="00CD544F" w:rsidP="00CD544F">
      <w:pPr>
        <w:ind w:left="180" w:firstLine="180"/>
        <w:jc w:val="right"/>
        <w:rPr>
          <w:sz w:val="26"/>
          <w:szCs w:val="26"/>
        </w:rPr>
      </w:pPr>
    </w:p>
    <w:p w:rsidR="00CD544F" w:rsidRDefault="00CD544F" w:rsidP="00CD544F">
      <w:pPr>
        <w:ind w:left="180" w:firstLine="180"/>
        <w:jc w:val="right"/>
        <w:rPr>
          <w:sz w:val="26"/>
          <w:szCs w:val="26"/>
        </w:rPr>
      </w:pPr>
    </w:p>
    <w:p w:rsidR="00CD544F" w:rsidRDefault="00CD544F" w:rsidP="00CD544F">
      <w:pPr>
        <w:ind w:left="180" w:firstLine="180"/>
        <w:jc w:val="right"/>
        <w:rPr>
          <w:sz w:val="26"/>
          <w:szCs w:val="26"/>
        </w:rPr>
      </w:pPr>
    </w:p>
    <w:p w:rsidR="00CD544F" w:rsidRDefault="00CD544F" w:rsidP="00CD544F">
      <w:pPr>
        <w:ind w:left="180" w:firstLine="180"/>
        <w:jc w:val="right"/>
        <w:rPr>
          <w:sz w:val="26"/>
          <w:szCs w:val="26"/>
        </w:rPr>
      </w:pPr>
    </w:p>
    <w:sectPr w:rsidR="00CD544F" w:rsidSect="0024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6F4"/>
    <w:multiLevelType w:val="hybridMultilevel"/>
    <w:tmpl w:val="EA208FD6"/>
    <w:lvl w:ilvl="0" w:tplc="6D3038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363"/>
    <w:multiLevelType w:val="hybridMultilevel"/>
    <w:tmpl w:val="EA208FD6"/>
    <w:lvl w:ilvl="0" w:tplc="6D3038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E2452"/>
    <w:multiLevelType w:val="hybridMultilevel"/>
    <w:tmpl w:val="EA208FD6"/>
    <w:lvl w:ilvl="0" w:tplc="6D3038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17C2"/>
    <w:rsid w:val="000417C2"/>
    <w:rsid w:val="00241915"/>
    <w:rsid w:val="00292BD0"/>
    <w:rsid w:val="00364729"/>
    <w:rsid w:val="00773332"/>
    <w:rsid w:val="007B65A8"/>
    <w:rsid w:val="009012F4"/>
    <w:rsid w:val="00A05A88"/>
    <w:rsid w:val="00AE4D48"/>
    <w:rsid w:val="00CD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15"/>
  </w:style>
  <w:style w:type="paragraph" w:styleId="1">
    <w:name w:val="heading 1"/>
    <w:basedOn w:val="a"/>
    <w:next w:val="a"/>
    <w:link w:val="10"/>
    <w:qFormat/>
    <w:rsid w:val="000417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17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417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7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417C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rsid w:val="000417C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417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417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417C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9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cp:lastPrinted>2017-10-03T08:25:00Z</cp:lastPrinted>
  <dcterms:created xsi:type="dcterms:W3CDTF">2017-10-03T02:30:00Z</dcterms:created>
  <dcterms:modified xsi:type="dcterms:W3CDTF">2017-10-10T02:32:00Z</dcterms:modified>
</cp:coreProperties>
</file>